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00AC7">
      <w:pPr>
        <w:autoSpaceDE w:val="0"/>
        <w:autoSpaceDN w:val="0"/>
        <w:spacing w:line="560" w:lineRule="exact"/>
        <w:jc w:val="left"/>
        <w:outlineLvl w:val="0"/>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附件3</w:t>
      </w:r>
    </w:p>
    <w:p w14:paraId="155A6477">
      <w:pPr>
        <w:ind w:firstLine="720"/>
        <w:jc w:val="center"/>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2024年六安市工作场所职业病危害因素</w:t>
      </w:r>
    </w:p>
    <w:p w14:paraId="47CCD98F">
      <w:pPr>
        <w:ind w:firstLine="720"/>
        <w:jc w:val="center"/>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监测技术方案</w:t>
      </w:r>
    </w:p>
    <w:p w14:paraId="18C322DC">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为做好2024年中央转移支付地方职业病防治项目中用人单位工作场所职业病危害因素监测工作，切实提升监测质量，</w:t>
      </w:r>
      <w:r>
        <w:rPr>
          <w:rFonts w:hint="eastAsia" w:ascii="仿宋_GB2312" w:hAnsi="仿宋_GB2312" w:eastAsia="仿宋_GB2312" w:cs="仿宋_GB2312"/>
          <w:color w:val="000000"/>
          <w:sz w:val="32"/>
          <w:szCs w:val="32"/>
        </w:rPr>
        <w:t>根据《国家卫生健康委办公厅关于印发职业病及危害因素监测工作管理办法的通知》</w:t>
      </w:r>
      <w:r>
        <w:rPr>
          <w:rFonts w:hint="eastAsia" w:ascii="仿宋_GB2312" w:hAnsi="仿宋_GB2312" w:eastAsia="仿宋_GB2312" w:cs="仿宋_GB2312"/>
          <w:color w:val="000000"/>
          <w:kern w:val="0"/>
          <w:sz w:val="32"/>
          <w:szCs w:val="32"/>
          <w:lang w:bidi="ar"/>
        </w:rPr>
        <w:t>《职业病及危害因素监测技术规范》，以及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2024年安徽省工作场所职业病危害因素监测技术方案》</w:t>
      </w:r>
      <w:r>
        <w:rPr>
          <w:rFonts w:hint="eastAsia" w:ascii="仿宋_GB2312" w:hAnsi="仿宋_GB2312" w:eastAsia="仿宋_GB2312" w:cs="仿宋_GB2312"/>
          <w:color w:val="000000"/>
          <w:sz w:val="32"/>
          <w:szCs w:val="32"/>
        </w:rPr>
        <w:t>，制定本方案。</w:t>
      </w:r>
    </w:p>
    <w:p w14:paraId="111D1895">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一、监测目标</w:t>
      </w:r>
    </w:p>
    <w:p w14:paraId="2444CA9F">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开展用人单位工作场所职业病危害因素监测，掌握六安市重点行业职业病危害现状，研究分析不同规模、不同类型的用人单位工作场所中职业病危害因素分布及浓度（强度）水平，结合职业健康检查结果来评估职业病危害因素暴露对劳动者健康的影响，明确六安市职业病危害相对严重的地区、行业和岗位，发现职业病防治工作存在的薄弱环节，为六安市职业病防治工作制定政策和措施、完善地方法规和标准、建立健全监管工作机制以及明确职业卫生工作重点提供依据和支撑。</w:t>
      </w:r>
    </w:p>
    <w:p w14:paraId="7E1DFBF7">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二、监测任务和范围</w:t>
      </w:r>
    </w:p>
    <w:p w14:paraId="5F583A80">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各县（区）监测任务数按照附录A执行，</w:t>
      </w:r>
      <w:r>
        <w:rPr>
          <w:rFonts w:hint="eastAsia" w:ascii="仿宋_GB2312" w:hAnsi="仿宋_GB2312" w:eastAsia="仿宋_GB2312" w:cs="仿宋_GB2312"/>
          <w:color w:val="000000" w:themeColor="text1"/>
          <w:sz w:val="32"/>
          <w:szCs w:val="32"/>
          <w14:textFill>
            <w14:solidFill>
              <w14:schemeClr w14:val="tx1"/>
            </w14:solidFill>
          </w14:textFill>
        </w:rPr>
        <w:t>市级在掌握辖区重点行业用人单位数量及地区分的基础上，可根据实际情况，合理统筹各县（区）的监测任务数</w:t>
      </w:r>
      <w:r>
        <w:rPr>
          <w:rFonts w:hint="eastAsia" w:ascii="仿宋_GB2312" w:hAnsi="仿宋_GB2312" w:eastAsia="仿宋_GB2312" w:cs="仿宋_GB2312"/>
          <w:color w:val="000000"/>
          <w:sz w:val="32"/>
          <w:szCs w:val="32"/>
        </w:rPr>
        <w:t>。监测范围包括全市7个县（区）重点行业用人单位。要求各全市县（区）监测任务完成率达到100%，监测县（区）覆盖率达100%。</w:t>
      </w:r>
    </w:p>
    <w:p w14:paraId="56C91F6F">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三、监测内容</w:t>
      </w:r>
    </w:p>
    <w:p w14:paraId="7CC7C47B">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监测内容包括</w:t>
      </w:r>
      <w:r>
        <w:rPr>
          <w:rFonts w:hint="eastAsia" w:ascii="仿宋_GB2312" w:hAnsi="仿宋_GB2312" w:eastAsia="仿宋_GB2312" w:cs="仿宋_GB2312"/>
          <w:b/>
          <w:bCs/>
          <w:color w:val="000000"/>
          <w:sz w:val="32"/>
          <w:szCs w:val="32"/>
        </w:rPr>
        <w:t>用人单位职业病防治基本情况</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b/>
          <w:bCs/>
          <w:color w:val="000000"/>
          <w:sz w:val="32"/>
          <w:szCs w:val="32"/>
        </w:rPr>
        <w:t>重点岗位接触的重点职业病危害因素浓度（强度）水平</w:t>
      </w:r>
      <w:r>
        <w:rPr>
          <w:rFonts w:hint="eastAsia" w:ascii="仿宋_GB2312" w:hAnsi="仿宋_GB2312" w:eastAsia="仿宋_GB2312" w:cs="仿宋_GB2312"/>
          <w:color w:val="000000"/>
          <w:sz w:val="32"/>
          <w:szCs w:val="32"/>
        </w:rPr>
        <w:t>。重点职业病危害因素包括矽尘、水泥粉尘、煤尘、石棉粉尘、 电焊烟尘、苯、甲苯、二甲苯、乙苯、1,2－二氯乙烷、三氯甲烷、正己烷、三氯乙烯、氯乙烯、铅及其无机化合物、锰及其无机化合物、镍及其无机化合物、钴及其化合物、锂及其化合物和噪声。重点行业、重点岗位和重点职业病危害因素详见附录B。</w:t>
      </w:r>
    </w:p>
    <w:p w14:paraId="16C996C0">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四、监测方法</w:t>
      </w:r>
    </w:p>
    <w:p w14:paraId="4EA90529">
      <w:pPr>
        <w:snapToGrid w:val="0"/>
        <w:spacing w:line="60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1.监测机构的选取</w:t>
      </w:r>
    </w:p>
    <w:p w14:paraId="4537E5B0">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sz w:val="32"/>
          <w:szCs w:val="32"/>
        </w:rPr>
        <w:t>县（区）</w:t>
      </w:r>
      <w:r>
        <w:rPr>
          <w:rFonts w:hint="eastAsia" w:ascii="仿宋_GB2312" w:hAnsi="仿宋_GB2312" w:eastAsia="仿宋_GB2312" w:cs="仿宋_GB2312"/>
          <w:color w:val="000000" w:themeColor="text1"/>
          <w:sz w:val="32"/>
          <w:szCs w:val="32"/>
          <w14:textFill>
            <w14:solidFill>
              <w14:schemeClr w14:val="tx1"/>
            </w14:solidFill>
          </w14:textFill>
        </w:rPr>
        <w:t>监测任务应由承担职业病防治职责的技术支撑机构（疾病预防控制中心，以下简称“支撑机构”）承担。承担监测任务是指承担用人单位现场调查、职业病危害因素现场采样与检测、实验室检测与分析以及出具检测报告的整体流程。</w:t>
      </w:r>
    </w:p>
    <w:p w14:paraId="0C736B14">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鼓励具有职业卫生技术服务资质的支撑机构在对小微企业开展监测工作的同时，帮扶该企业完成年度职业病危害因素定期检测。</w:t>
      </w:r>
    </w:p>
    <w:p w14:paraId="42DFA573">
      <w:pPr>
        <w:snapToGrid w:val="0"/>
        <w:spacing w:line="60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2.监测用人单位的选取</w:t>
      </w:r>
    </w:p>
    <w:p w14:paraId="18DAF5AF">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sz w:val="32"/>
          <w:szCs w:val="32"/>
        </w:rPr>
        <w:t>县（区）</w:t>
      </w:r>
      <w:r>
        <w:rPr>
          <w:rFonts w:hint="eastAsia" w:ascii="仿宋_GB2312" w:hAnsi="仿宋_GB2312" w:eastAsia="仿宋_GB2312" w:cs="仿宋_GB2312"/>
          <w:color w:val="000000" w:themeColor="text1"/>
          <w:sz w:val="32"/>
          <w:szCs w:val="32"/>
          <w14:textFill>
            <w14:solidFill>
              <w14:schemeClr w14:val="tx1"/>
            </w14:solidFill>
          </w14:textFill>
        </w:rPr>
        <w:t>应选择附录B中列出的重点行业用人单位开展监测，</w:t>
      </w:r>
      <w:r>
        <w:rPr>
          <w:rFonts w:hint="eastAsia" w:ascii="仿宋_GB2312" w:hAnsi="仿宋_GB2312" w:eastAsia="仿宋_GB2312" w:cs="仿宋_GB2312"/>
          <w:color w:val="000000"/>
          <w:sz w:val="32"/>
          <w:szCs w:val="32"/>
        </w:rPr>
        <w:t>重点行业用人单位占比应达到100%</w:t>
      </w:r>
      <w:r>
        <w:rPr>
          <w:rFonts w:hint="eastAsia" w:ascii="仿宋_GB2312" w:hAnsi="仿宋_GB2312" w:eastAsia="仿宋_GB2312" w:cs="仿宋_GB2312"/>
          <w:color w:val="000000" w:themeColor="text1"/>
          <w:sz w:val="32"/>
          <w:szCs w:val="32"/>
          <w14:textFill>
            <w14:solidFill>
              <w14:schemeClr w14:val="tx1"/>
            </w14:solidFill>
          </w14:textFill>
        </w:rPr>
        <w:t>；</w:t>
      </w:r>
    </w:p>
    <w:p w14:paraId="23100A4D">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sz w:val="32"/>
          <w:szCs w:val="32"/>
        </w:rPr>
        <w:t>县（区）</w:t>
      </w:r>
      <w:r>
        <w:rPr>
          <w:rFonts w:hint="eastAsia" w:ascii="仿宋_GB2312" w:hAnsi="仿宋_GB2312" w:eastAsia="仿宋_GB2312" w:cs="仿宋_GB2312"/>
          <w:color w:val="000000" w:themeColor="text1"/>
          <w:sz w:val="32"/>
          <w:szCs w:val="32"/>
          <w14:textFill>
            <w14:solidFill>
              <w14:schemeClr w14:val="tx1"/>
            </w14:solidFill>
          </w14:textFill>
        </w:rPr>
        <w:t>煤炭开采和洗选业、黑色金属矿采选业、有色金属矿采选业的重点行业用人单位监测覆盖率不得低于50%，两年达到全覆盖，非金属矿采选业的重点行业用人单位应全部纳入本年度监测，采矿业名单可通过市级卫生健康行政部门相关处室向应急管理部门等相关部门获取；</w:t>
      </w:r>
    </w:p>
    <w:p w14:paraId="3967E9A4">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sz w:val="32"/>
          <w:szCs w:val="32"/>
        </w:rPr>
        <w:t>县（区）</w:t>
      </w:r>
      <w:r>
        <w:rPr>
          <w:rFonts w:hint="eastAsia" w:ascii="仿宋_GB2312" w:hAnsi="仿宋_GB2312" w:eastAsia="仿宋_GB2312" w:cs="仿宋_GB2312"/>
          <w:color w:val="000000" w:themeColor="text1"/>
          <w:sz w:val="32"/>
          <w:szCs w:val="32"/>
          <w14:textFill>
            <w14:solidFill>
              <w14:schemeClr w14:val="tx1"/>
            </w14:solidFill>
          </w14:textFill>
        </w:rPr>
        <w:t>监测用人单位应包含大型、中型、小型和微型4种规模类型，除采矿业外，其他行业大型和中型用人单位的监测数量不得低于监测总数的10%；</w:t>
      </w:r>
    </w:p>
    <w:p w14:paraId="627AFEDC">
      <w:pPr>
        <w:widowControl/>
        <w:ind w:firstLine="640" w:firstLineChars="200"/>
        <w:rPr>
          <w:rFonts w:ascii="仿宋_GB2312" w:hAnsi="仿宋_GB2312" w:eastAsia="仿宋_GB2312" w:cs="仿宋_GB2312"/>
          <w:sz w:val="32"/>
        </w:rPr>
      </w:pPr>
      <w:r>
        <w:rPr>
          <w:rFonts w:hint="eastAsia" w:ascii="仿宋_GB2312" w:hAnsi="仿宋_GB2312" w:eastAsia="仿宋_GB2312" w:cs="仿宋_GB2312"/>
          <w:color w:val="000000" w:themeColor="text1"/>
          <w:sz w:val="32"/>
          <w:szCs w:val="32"/>
          <w14:textFill>
            <w14:solidFill>
              <w14:schemeClr w14:val="tx1"/>
            </w14:solidFill>
          </w14:textFill>
        </w:rPr>
        <w:t>（4）存在下述一种或多种情况的重点行业用人单位，应纳入本年度监测范围：</w:t>
      </w:r>
      <w:r>
        <w:rPr>
          <w:rFonts w:hint="eastAsia" w:ascii="仿宋_GB2312" w:hAnsi="仿宋_GB2312" w:eastAsia="仿宋_GB2312" w:cs="仿宋_GB2312"/>
          <w:sz w:val="32"/>
        </w:rPr>
        <w:t>①</w:t>
      </w:r>
      <w:r>
        <w:rPr>
          <w:rFonts w:hint="eastAsia" w:ascii="仿宋_GB2312" w:hAnsi="仿宋_GB2312" w:eastAsia="仿宋_GB2312" w:cs="仿宋_GB2312"/>
          <w:color w:val="000000" w:themeColor="text1"/>
          <w:sz w:val="32"/>
          <w:szCs w:val="32"/>
          <w14:textFill>
            <w14:solidFill>
              <w14:schemeClr w14:val="tx1"/>
            </w14:solidFill>
          </w14:textFill>
        </w:rPr>
        <w:t>上一年度存在重点监测因素中粉尘、化学毒物监测结果超标的；</w:t>
      </w:r>
      <w:r>
        <w:rPr>
          <w:rFonts w:hint="eastAsia" w:ascii="仿宋_GB2312" w:hAnsi="仿宋_GB2312" w:eastAsia="仿宋_GB2312" w:cs="仿宋_GB2312"/>
          <w:sz w:val="32"/>
        </w:rPr>
        <w:t>②</w:t>
      </w:r>
      <w:r>
        <w:rPr>
          <w:rFonts w:hint="eastAsia" w:ascii="仿宋_GB2312" w:hAnsi="仿宋_GB2312" w:eastAsia="仿宋_GB2312" w:cs="仿宋_GB2312"/>
          <w:color w:val="000000" w:themeColor="text1"/>
          <w:sz w:val="32"/>
          <w:szCs w:val="32"/>
          <w14:textFill>
            <w14:solidFill>
              <w14:schemeClr w14:val="tx1"/>
            </w14:solidFill>
          </w14:textFill>
        </w:rPr>
        <w:t>上一年度出现重点监测因素中粉尘、化学毒物所致的疑似职业病或新发职业病的；</w:t>
      </w:r>
      <w:r>
        <w:rPr>
          <w:rFonts w:hint="eastAsia" w:ascii="仿宋_GB2312" w:hAnsi="仿宋_GB2312" w:eastAsia="仿宋_GB2312" w:cs="仿宋_GB2312"/>
          <w:sz w:val="32"/>
        </w:rPr>
        <w:t>③</w:t>
      </w:r>
      <w:r>
        <w:rPr>
          <w:rFonts w:hint="eastAsia" w:ascii="仿宋_GB2312" w:hAnsi="仿宋_GB2312" w:eastAsia="仿宋_GB2312" w:cs="仿宋_GB2312"/>
          <w:color w:val="000000" w:themeColor="text1"/>
          <w:sz w:val="32"/>
          <w:szCs w:val="32"/>
          <w14:textFill>
            <w14:solidFill>
              <w14:schemeClr w14:val="tx1"/>
            </w14:solidFill>
          </w14:textFill>
        </w:rPr>
        <w:t>上一年度出现职业性噪声聋的；</w:t>
      </w:r>
    </w:p>
    <w:p w14:paraId="2390264D">
      <w:pPr>
        <w:widowControl/>
        <w:spacing w:line="6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（5）除重点行业的大型和中型用人单位</w:t>
      </w:r>
      <w:r>
        <w:rPr>
          <w:rFonts w:hint="eastAsia" w:ascii="仿宋_GB2312" w:hAnsi="仿宋_GB2312" w:eastAsia="仿宋_GB2312" w:cs="仿宋_GB2312"/>
          <w:color w:val="000000"/>
          <w:kern w:val="0"/>
          <w:sz w:val="32"/>
          <w:szCs w:val="32"/>
          <w:lang w:bidi="ar"/>
        </w:rPr>
        <w:t>及煤炭开采和洗选业、 黑色金属矿采选业、有色金属矿采选业、非金属矿山采选业及必须纳入职业病主动监测的用人单位</w:t>
      </w:r>
      <w:r>
        <w:rPr>
          <w:rFonts w:hint="eastAsia" w:ascii="仿宋_GB2312" w:hAnsi="仿宋_GB2312" w:eastAsia="仿宋_GB2312" w:cs="仿宋_GB2312"/>
          <w:color w:val="000000" w:themeColor="text1"/>
          <w:sz w:val="32"/>
          <w:szCs w:val="32"/>
          <w14:textFill>
            <w14:solidFill>
              <w14:schemeClr w14:val="tx1"/>
            </w14:solidFill>
          </w14:textFill>
        </w:rPr>
        <w:t>外，上一年度监测结果均合格或未出现重点监测因素中粉尘、化学毒物所致的疑似职业病或新发职业病或未出现职业性噪声聋的用人单位，不得纳入本年度监测范围；</w:t>
      </w:r>
    </w:p>
    <w:p w14:paraId="6C1A0C6C">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对于符合重点行业的用人单位，应选取存在附录B中列出的重点职业病危害因素的用人单位开展监测。对于粉尘性质或有机溶剂成分不明的，需通过现场调查和预检测，确认存在方案所要求的因素后才可纳入监测。除黑色/有色金属矿采选业、非金属矿采选业、黑色/有色金属冶炼和压延加工业及非金属矿物制品业外，其余行业在监测重点因素中规定为矽尘时，必须通过游离二氧化硅含量检测确定是矽尘时才可纳入监测；黑色/有色金属矿采选业、非金属矿采选业、黑色/有色金属冶炼和压延加工业及非金属矿物制品业对游离二氧化硅含量不足10%的粉尘，可以判定为其他粉尘进行监测，但不得将明确是石灰石粉尘、石膏粉尘和金属类粉尘等GBZ2.1中除煤尘、矽尘、水泥粉尘、电焊烟尘外有职业接触限值的其他类型粉尘纳入监测； 其余行业监测粉尘时仅需对附录B中对应行业列出的粉尘开展监测，其他类型粉尘不需监测。使用含有挥发性有机组分化学品的岗位须确定存在</w:t>
      </w:r>
      <w:r>
        <w:rPr>
          <w:rFonts w:hint="eastAsia" w:ascii="仿宋_GB2312" w:hAnsi="仿宋_GB2312" w:eastAsia="仿宋_GB2312" w:cs="仿宋_GB2312"/>
          <w:color w:val="000000"/>
          <w:sz w:val="32"/>
          <w:szCs w:val="32"/>
        </w:rPr>
        <w:t>苯、甲苯、二甲苯、乙苯、1,2－二氯乙烷、三氯甲烷、正己烷和三氯乙烯</w:t>
      </w:r>
      <w:r>
        <w:rPr>
          <w:rFonts w:hint="eastAsia" w:ascii="仿宋_GB2312" w:hAnsi="仿宋_GB2312" w:eastAsia="仿宋_GB2312" w:cs="仿宋_GB2312"/>
          <w:color w:val="000000" w:themeColor="text1"/>
          <w:sz w:val="32"/>
          <w:szCs w:val="32"/>
          <w14:textFill>
            <w14:solidFill>
              <w14:schemeClr w14:val="tx1"/>
            </w14:solidFill>
          </w14:textFill>
        </w:rPr>
        <w:t>8种有害因素中至少一种时，才可纳入监测；</w:t>
      </w:r>
    </w:p>
    <w:p w14:paraId="3E5B6AC5">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（7）除上一年度发生职业性噪声聋的用人单位外，只存在噪声危害，不存在</w:t>
      </w:r>
      <w:r>
        <w:rPr>
          <w:rFonts w:hint="eastAsia" w:ascii="仿宋_GB2312" w:hAnsi="仿宋_GB2312" w:eastAsia="仿宋_GB2312" w:cs="仿宋_GB2312"/>
          <w:color w:val="000000" w:themeColor="text1"/>
          <w:sz w:val="32"/>
          <w:szCs w:val="32"/>
          <w14:textFill>
            <w14:solidFill>
              <w14:schemeClr w14:val="tx1"/>
            </w14:solidFill>
          </w14:textFill>
        </w:rPr>
        <w:t>附录B</w:t>
      </w:r>
      <w:r>
        <w:rPr>
          <w:rFonts w:hint="eastAsia" w:ascii="仿宋_GB2312" w:hAnsi="仿宋_GB2312" w:eastAsia="仿宋_GB2312" w:cs="仿宋_GB2312"/>
          <w:color w:val="000000"/>
          <w:sz w:val="32"/>
          <w:szCs w:val="32"/>
        </w:rPr>
        <w:t>中规定的粉尘、化学毒物类重点职业病危害因素的用人单位，不得纳入本年度的监测范围；</w:t>
      </w:r>
    </w:p>
    <w:p w14:paraId="541BD1D2">
      <w:pPr>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b/>
          <w:bCs/>
          <w:color w:val="000000" w:themeColor="text1"/>
          <w:sz w:val="32"/>
          <w:szCs w:val="32"/>
          <w14:textFill>
            <w14:solidFill>
              <w14:schemeClr w14:val="tx1"/>
            </w14:solidFill>
          </w14:textFill>
        </w:rPr>
        <w:t>金寨县在选择用人单位时应兼顾2024年六安市重点职业病监测项目中主动监测项目要求，在选择监测用人单位时，要优先选择能够满足主动监测项目人数要求的用人单位开展监测。</w:t>
      </w:r>
    </w:p>
    <w:p w14:paraId="4A4D3F5A">
      <w:pPr>
        <w:snapToGrid w:val="0"/>
        <w:spacing w:line="60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3.监测用人单位职业病防治基本情况调查</w:t>
      </w:r>
    </w:p>
    <w:p w14:paraId="10844646">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查阅资料、现场调查和询问等方式针对监测用人单位开展下述情况调查，并填写《工作场所职业病危害因素监测项目调查表》（附录C）：①劳动者总人数（包括劳务派遣人员数量）、②职业病危害因素接触情况、③职业病危害项目申报情况（</w:t>
      </w:r>
      <w:r>
        <w:rPr>
          <w:rFonts w:hint="eastAsia" w:ascii="仿宋_GB2312" w:hAnsi="仿宋_GB2312" w:eastAsia="仿宋_GB2312" w:cs="仿宋_GB2312"/>
          <w:b/>
          <w:bCs/>
          <w:color w:val="000000"/>
          <w:sz w:val="32"/>
          <w:szCs w:val="32"/>
        </w:rPr>
        <w:t>现场调查时发现未申报的用人单位要现场指导其完成申报，要求申报率达100%</w:t>
      </w:r>
      <w:r>
        <w:rPr>
          <w:rFonts w:hint="eastAsia" w:ascii="仿宋_GB2312" w:hAnsi="仿宋_GB2312" w:eastAsia="仿宋_GB2312" w:cs="仿宋_GB2312"/>
          <w:color w:val="000000"/>
          <w:sz w:val="32"/>
          <w:szCs w:val="32"/>
        </w:rPr>
        <w:t>）、④建设项目职业病防护设施“三同时”情况、⑤职业健康培训情况、⑥存在的重点岗位/环节情况、⑦上一年度职业病危害因素检测情况、⑧上一年度在岗期间职业健康检查情况、⑨职业病防护设施设置及运行情况、⑩个体防护用品发放及使用情况、⑪职业病危害警示标识及警示说明设置情况。</w:t>
      </w:r>
    </w:p>
    <w:p w14:paraId="3D88B875">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针对“存在的重点岗位/环节情况”，需开展接触重点职业病危害因素劳动者的工作日调查或工作日写实，并填写附录C中的附表1。针对“上一年度职业病危害因素检测情况”和“上一年度在岗期间职业健康检查情况”，应根据职业卫生技术服务机构或职业健康检查机构出具的报告填写。若用人单位上一年度已开展职业病危害因素定期检测，需填写附录C中的附表2，并上传检测报告。若用人单位上一年度已按照规范开展职业健康检查，应收集职业健康检查总结报告并上传监测系统；</w:t>
      </w:r>
      <w:r>
        <w:rPr>
          <w:rFonts w:hint="eastAsia" w:ascii="仿宋_GB2312" w:hAnsi="仿宋_GB2312" w:eastAsia="仿宋_GB2312" w:cs="仿宋_GB2312"/>
          <w:b/>
          <w:bCs/>
          <w:color w:val="000000"/>
          <w:sz w:val="32"/>
          <w:szCs w:val="32"/>
        </w:rPr>
        <w:t>若用人单位未按照GBZ188的要求组织开展职业健康检查，监测机构应当告知用人单位尽快组织接触职业病危害因素的劳动者开展职业健康检查，对一直未按照要求开展职业健康检查的用人单位，应当将情况反馈至卫生监督部门进行督促</w:t>
      </w:r>
      <w:r>
        <w:rPr>
          <w:rFonts w:hint="eastAsia" w:ascii="仿宋_GB2312" w:hAnsi="仿宋_GB2312" w:eastAsia="仿宋_GB2312" w:cs="仿宋_GB2312"/>
          <w:color w:val="000000"/>
          <w:sz w:val="32"/>
          <w:szCs w:val="32"/>
        </w:rPr>
        <w:t xml:space="preserve">。调查表由用人单位负责人（或委托人）签字，并加盖公章。 </w:t>
      </w:r>
    </w:p>
    <w:p w14:paraId="41192FDA">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县（区）监测管理机构在参考“用人单位职业病防治主要责任告知书（附录D）”的基础上，可根据实际情况将告知书内容编织成语言简洁明快、节奏感强、易于记忆和传播的宣传口号，供监测机构在监测过程中向用人单位进行科普宣传使用。</w:t>
      </w:r>
    </w:p>
    <w:p w14:paraId="7E4DA5BE">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金寨县监测机构对拟开展职业病主动监测的中小微企业进行工作场所职业病危害因素监测时，需依据上级确定的开展职业病主动监测的因素及相应任务，规范填写附录C中的附表3-1、附表 3-2，一式两份，并在完成现场调查和采样/测量工作后7日内将盖章的原件存入监测资料档案，盖章的复印件提交给承担该企业职业病主动监测的公立医疗卫生机构，最迟不得晚于2024年9月15日。 </w:t>
      </w:r>
    </w:p>
    <w:p w14:paraId="03DC6B47">
      <w:pPr>
        <w:snapToGrid w:val="0"/>
        <w:spacing w:line="60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4.监测用人单位工作场所职业病危害因素浓度（强度）</w:t>
      </w:r>
    </w:p>
    <w:p w14:paraId="3A0C4302">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对监测用人单位工作场所职业病危害因素进行检测，掌握 其重点职业病危害因素种类及其浓度（强度）。</w:t>
      </w:r>
    </w:p>
    <w:p w14:paraId="037370C2">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职业病危害因素检测采取抽样检测方式，选取用人单位部 分岗位和工作地点进行检测，检测应在工作场所处于正常生产 情况下进行，针对非连续作业的工作场所，应在设备正常运行 情况下进行。监测岗位、监测地点选取以及监测方法应遵循以下原则：</w:t>
      </w:r>
    </w:p>
    <w:p w14:paraId="7EB96B75">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（1）上一年度监测结果中粉尘或化学毒物所有超标岗位及相应的工作地点应纳入本年度监测范围；</w:t>
      </w:r>
    </w:p>
    <w:p w14:paraId="2A5C756B">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（2）上一年度在岗职业健康检查中出现由重点职业病危害因素中粉尘和化学毒物所致疑似职业病或新发职业病的岗位以及出现职业性噪声聋病例的岗位应纳入本年度监测范围；</w:t>
      </w:r>
    </w:p>
    <w:p w14:paraId="381164E9">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（3）除超标岗位外，连续2年纳入监测范围的大、中型用人单位及采矿业用人单位原则上应避免重复监测同一重点岗位和工作地点；</w:t>
      </w:r>
    </w:p>
    <w:p w14:paraId="0E590CB9">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（4）应优先选择附录B中列出的重点岗位/环节进行监测， 监测的重点岗位/环节名称应按附录B规范表述；</w:t>
      </w:r>
    </w:p>
    <w:p w14:paraId="0949D307">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根据用人单位规模，对接触粉尘岗位及工作地点的检测数量要求如下：①针对大、中型用人单位，每个用人单位应选取不少于4个接触附录B中规定粉尘的重点岗位进行测量，每个岗位应至少选取1个监测点，监测点应在监测岗位所涉及的工作地点内选取；当存在应监测粉尘的重点岗位少于4个时，重点岗位应全部进行监测，并将存在应监测粉尘的非重点岗位纳入监测，以满足监测岗位数量不少于4个的要求，所有符合监测要求的岗位总数不足4个时，全部岗位纳入监测；②针对小、微型用人单位，应对接触附录B中规定粉尘的所有岗位和工作地点进行测量；</w:t>
      </w:r>
    </w:p>
    <w:p w14:paraId="70316165">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每个用人单位化学毒物监测的重点岗位数应不少于4个，每个岗位应至少选取1个监测点，监测点应在监测岗位所涉及的工作地点内选取；当存在应监测化学毒物的重点岗位少于4个时，应全部进行监测，并将存在应监测化学毒物的非重点岗位纳入监测，以满足监测岗位数量不少于4个的要求，所有符合监测要求的岗位总数不足4个时，全部纳入监测；</w:t>
      </w:r>
    </w:p>
    <w:p w14:paraId="31726630">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（7）当用人单位同时存在2种及以上粉尘和/或化学毒物时，</w:t>
      </w:r>
      <w:r>
        <w:rPr>
          <w:rFonts w:hint="eastAsia" w:ascii="仿宋_GB2312" w:hAnsi="仿宋_GB2312" w:eastAsia="仿宋_GB2312" w:cs="仿宋_GB2312"/>
          <w:b/>
          <w:bCs/>
          <w:color w:val="000000"/>
          <w:sz w:val="32"/>
          <w:szCs w:val="32"/>
        </w:rPr>
        <w:t>粉尘和化学毒物分别按照上述第（5）和（6）条要求选择岗位数进行监测，每个岗位应至少选取1个工作地点作为监测点</w:t>
      </w:r>
      <w:r>
        <w:rPr>
          <w:rFonts w:hint="eastAsia" w:ascii="仿宋_GB2312" w:hAnsi="仿宋_GB2312" w:eastAsia="仿宋_GB2312" w:cs="仿宋_GB2312"/>
          <w:color w:val="000000"/>
          <w:sz w:val="32"/>
          <w:szCs w:val="32"/>
        </w:rPr>
        <w:t>；</w:t>
      </w:r>
    </w:p>
    <w:p w14:paraId="0CC71B14">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（8）除石棉粉尘、电焊烟尘外，开展粉尘监测时应检测粉 尘游离二氧化硅含量，并上报游离二氧化硅含量检测结果。对 粉尘性质为煤尘、矽尘和水泥粉尘的，仅需开展呼尘检测；粉尘性质不明确的需同时检测总尘和呼尘，最终以游离二氧化硅 含量检测结果为依据判定粉尘性质，如最终判定为有呼尘职业 接触限值的，则仅上报呼尘检测浓度，仅有总尘职业接触限值 的，则上报总尘检测浓度；</w:t>
      </w:r>
    </w:p>
    <w:p w14:paraId="4D66875C">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（9）工作地点粉尘短时间峰接触浓度（C</w:t>
      </w:r>
      <w:r>
        <w:rPr>
          <w:rFonts w:hint="eastAsia" w:ascii="仿宋_GB2312" w:hAnsi="仿宋_GB2312" w:eastAsia="仿宋_GB2312" w:cs="仿宋_GB2312"/>
          <w:color w:val="000000"/>
          <w:sz w:val="32"/>
          <w:szCs w:val="32"/>
          <w:vertAlign w:val="subscript"/>
        </w:rPr>
        <w:t>PE</w:t>
      </w:r>
      <w:r>
        <w:rPr>
          <w:rFonts w:hint="eastAsia" w:ascii="仿宋_GB2312" w:hAnsi="仿宋_GB2312" w:eastAsia="仿宋_GB2312" w:cs="仿宋_GB2312"/>
          <w:color w:val="000000"/>
          <w:sz w:val="32"/>
          <w:szCs w:val="32"/>
        </w:rPr>
        <w:t>）采用定点短时间检测，采样时间段不少于两个，样品数量不少于4个，且应包括可能最高浓度的时间段。每班仅有1次作业且工作时长小于30分钟，至少采集2个短时间样品，其余情况至少采集4个样品；</w:t>
      </w:r>
    </w:p>
    <w:p w14:paraId="7163BDFE">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（10）工作地点化学毒物短时间浓度（C</w:t>
      </w:r>
      <w:r>
        <w:rPr>
          <w:rFonts w:hint="eastAsia" w:ascii="仿宋_GB2312" w:hAnsi="仿宋_GB2312" w:eastAsia="仿宋_GB2312" w:cs="仿宋_GB2312"/>
          <w:color w:val="000000"/>
          <w:sz w:val="32"/>
          <w:szCs w:val="32"/>
          <w:vertAlign w:val="subscript"/>
        </w:rPr>
        <w:t>STE</w:t>
      </w:r>
      <w:r>
        <w:rPr>
          <w:rFonts w:hint="eastAsia" w:ascii="仿宋_GB2312" w:hAnsi="仿宋_GB2312" w:eastAsia="仿宋_GB2312" w:cs="仿宋_GB2312"/>
          <w:color w:val="000000"/>
          <w:sz w:val="32"/>
          <w:szCs w:val="32"/>
        </w:rPr>
        <w:t>）、最高接触浓度 （C</w:t>
      </w:r>
      <w:r>
        <w:rPr>
          <w:rFonts w:hint="eastAsia" w:ascii="仿宋_GB2312" w:hAnsi="仿宋_GB2312" w:eastAsia="仿宋_GB2312" w:cs="仿宋_GB2312"/>
          <w:color w:val="000000"/>
          <w:sz w:val="32"/>
          <w:szCs w:val="32"/>
          <w:vertAlign w:val="subscript"/>
        </w:rPr>
        <w:t>ME</w:t>
      </w:r>
      <w:r>
        <w:rPr>
          <w:rFonts w:hint="eastAsia" w:ascii="仿宋_GB2312" w:hAnsi="仿宋_GB2312" w:eastAsia="仿宋_GB2312" w:cs="仿宋_GB2312"/>
          <w:color w:val="000000"/>
          <w:sz w:val="32"/>
          <w:szCs w:val="32"/>
        </w:rPr>
        <w:t>）和短时间峰接触浓度（C</w:t>
      </w:r>
      <w:r>
        <w:rPr>
          <w:rFonts w:hint="eastAsia" w:ascii="仿宋_GB2312" w:hAnsi="仿宋_GB2312" w:eastAsia="仿宋_GB2312" w:cs="仿宋_GB2312"/>
          <w:color w:val="000000"/>
          <w:sz w:val="32"/>
          <w:szCs w:val="32"/>
          <w:vertAlign w:val="subscript"/>
        </w:rPr>
        <w:t>PE</w:t>
      </w:r>
      <w:r>
        <w:rPr>
          <w:rFonts w:hint="eastAsia" w:ascii="仿宋_GB2312" w:hAnsi="仿宋_GB2312" w:eastAsia="仿宋_GB2312" w:cs="仿宋_GB2312"/>
          <w:color w:val="000000"/>
          <w:sz w:val="32"/>
          <w:szCs w:val="32"/>
        </w:rPr>
        <w:t>）采用定点短时间检测，采样时间段不少于两个，样品数量不少于 4 个，且应包括可能最高浓度的时间段。每班仅有1次作业且工作时长小于30分钟,至少采集2个短时间样品，其余情况至少采集4个样品；</w:t>
      </w:r>
    </w:p>
    <w:p w14:paraId="1A7CB6DB">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（11）根据作业方式选取相应的方法对接触粉尘或化学毒物的岗位时间加权平均接触浓度（C</w:t>
      </w:r>
      <w:r>
        <w:rPr>
          <w:rFonts w:hint="eastAsia" w:ascii="仿宋_GB2312" w:hAnsi="仿宋_GB2312" w:eastAsia="仿宋_GB2312" w:cs="仿宋_GB2312"/>
          <w:color w:val="000000"/>
          <w:sz w:val="32"/>
          <w:szCs w:val="32"/>
          <w:vertAlign w:val="subscript"/>
        </w:rPr>
        <w:t>TWA</w:t>
      </w:r>
      <w:r>
        <w:rPr>
          <w:rFonts w:hint="eastAsia" w:ascii="仿宋_GB2312" w:hAnsi="仿宋_GB2312" w:eastAsia="仿宋_GB2312" w:cs="仿宋_GB2312"/>
          <w:color w:val="000000"/>
          <w:sz w:val="32"/>
          <w:szCs w:val="32"/>
        </w:rPr>
        <w:t>）进行采样：①固定作业的岗位，可采用定点或个体长时间采样，采样时长不少于25%的工作班时间，且采样时段应包含工作地点的短时间采样时段； ②流动或巡检作业的岗位，应采用个体长时间采样，采样时段应保证覆盖所有接触有害因素的工作内容，</w:t>
      </w:r>
      <w:r>
        <w:rPr>
          <w:rFonts w:hint="eastAsia" w:ascii="仿宋_GB2312" w:hAnsi="仿宋_GB2312" w:eastAsia="仿宋_GB2312" w:cs="仿宋_GB2312"/>
          <w:b/>
          <w:bCs/>
          <w:color w:val="000000"/>
          <w:sz w:val="32"/>
          <w:szCs w:val="32"/>
        </w:rPr>
        <w:t>开展职业病主动监测的岗位，采样时长不少于50%的工作班时间，其余岗位最短不少于3小时</w:t>
      </w:r>
      <w:r>
        <w:rPr>
          <w:rFonts w:hint="eastAsia" w:ascii="仿宋_GB2312" w:hAnsi="仿宋_GB2312" w:eastAsia="仿宋_GB2312" w:cs="仿宋_GB2312"/>
          <w:color w:val="000000"/>
          <w:sz w:val="32"/>
          <w:szCs w:val="32"/>
        </w:rPr>
        <w:t>；</w:t>
      </w:r>
    </w:p>
    <w:p w14:paraId="3D7FB385">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（12）根据用人单位规模，对接触噪声岗位及工作地点的 测量数量要求如下：①针对大、中型用人单位，每个用人单位应选取不少于4个接触噪声岗位进行测量，对监测岗位涉及的所有工作地点的噪声强度进行测量；②针对小、微型用人单位，应对所有接触噪声岗位和工作地点进行测量。噪声接触岗位是指工作 地点噪声强度≥80dB(A)的岗位，监测噪声的工作地点原则上选择噪声强度≥80dB(A)的工作地点；</w:t>
      </w:r>
    </w:p>
    <w:p w14:paraId="6716C57D">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（13）根据作业方式选取相应的方法对噪声接触岗位的8小时等效A声级（L</w:t>
      </w:r>
      <w:r>
        <w:rPr>
          <w:rFonts w:hint="eastAsia" w:ascii="仿宋_GB2312" w:hAnsi="仿宋_GB2312" w:eastAsia="仿宋_GB2312" w:cs="仿宋_GB2312"/>
          <w:color w:val="000000"/>
          <w:sz w:val="32"/>
          <w:szCs w:val="32"/>
          <w:vertAlign w:val="subscript"/>
        </w:rPr>
        <w:t>EX,8h</w:t>
      </w:r>
      <w:r>
        <w:rPr>
          <w:rFonts w:hint="eastAsia" w:ascii="仿宋_GB2312" w:hAnsi="仿宋_GB2312" w:eastAsia="仿宋_GB2312" w:cs="仿宋_GB2312"/>
          <w:color w:val="000000"/>
          <w:sz w:val="32"/>
          <w:szCs w:val="32"/>
        </w:rPr>
        <w:t>）或40小时等效A声级（L</w:t>
      </w:r>
      <w:r>
        <w:rPr>
          <w:rFonts w:hint="eastAsia" w:ascii="仿宋_GB2312" w:hAnsi="仿宋_GB2312" w:eastAsia="仿宋_GB2312" w:cs="仿宋_GB2312"/>
          <w:color w:val="000000"/>
          <w:sz w:val="32"/>
          <w:szCs w:val="32"/>
          <w:vertAlign w:val="subscript"/>
        </w:rPr>
        <w:t>EX,W</w:t>
      </w:r>
      <w:r>
        <w:rPr>
          <w:rFonts w:hint="eastAsia" w:ascii="仿宋_GB2312" w:hAnsi="仿宋_GB2312" w:eastAsia="仿宋_GB2312" w:cs="仿宋_GB2312"/>
          <w:color w:val="000000"/>
          <w:sz w:val="32"/>
          <w:szCs w:val="32"/>
        </w:rPr>
        <w:t>）进行测量：①针对劳动者固定地点作业且整个工作班接触噪声有规律时，可依据固定工作地点的噪声强度和每班噪声接触时间计算岗位8小时等效A声级（L</w:t>
      </w:r>
      <w:r>
        <w:rPr>
          <w:rFonts w:hint="eastAsia" w:ascii="仿宋_GB2312" w:hAnsi="仿宋_GB2312" w:eastAsia="仿宋_GB2312" w:cs="仿宋_GB2312"/>
          <w:color w:val="000000"/>
          <w:sz w:val="32"/>
          <w:szCs w:val="32"/>
          <w:vertAlign w:val="subscript"/>
        </w:rPr>
        <w:t>EX,8h</w:t>
      </w:r>
      <w:r>
        <w:rPr>
          <w:rFonts w:hint="eastAsia" w:ascii="仿宋_GB2312" w:hAnsi="仿宋_GB2312" w:eastAsia="仿宋_GB2312" w:cs="仿宋_GB2312"/>
          <w:color w:val="000000"/>
          <w:sz w:val="32"/>
          <w:szCs w:val="32"/>
        </w:rPr>
        <w:t>），或通过个体噪声测量进行计算，若每周工作天数不是5天，另需换算40小时等效A声级（L</w:t>
      </w:r>
      <w:r>
        <w:rPr>
          <w:rFonts w:hint="eastAsia" w:ascii="仿宋_GB2312" w:hAnsi="仿宋_GB2312" w:eastAsia="仿宋_GB2312" w:cs="仿宋_GB2312"/>
          <w:color w:val="000000"/>
          <w:sz w:val="32"/>
          <w:szCs w:val="32"/>
          <w:vertAlign w:val="subscript"/>
        </w:rPr>
        <w:t>EX,W</w:t>
      </w:r>
      <w:r>
        <w:rPr>
          <w:rFonts w:hint="eastAsia" w:ascii="仿宋_GB2312" w:hAnsi="仿宋_GB2312" w:eastAsia="仿宋_GB2312" w:cs="仿宋_GB2312"/>
          <w:color w:val="000000"/>
          <w:sz w:val="32"/>
          <w:szCs w:val="32"/>
        </w:rPr>
        <w:t>）结果；②劳动者非固定地点工作或工作班接触噪声无规律时，应采用个体噪声测量方式，测量时段应保证覆盖所有接触噪声的工作内容，</w:t>
      </w:r>
      <w:r>
        <w:rPr>
          <w:rFonts w:hint="eastAsia" w:ascii="仿宋_GB2312" w:hAnsi="仿宋_GB2312" w:eastAsia="仿宋_GB2312" w:cs="仿宋_GB2312"/>
          <w:b/>
          <w:bCs/>
          <w:color w:val="000000"/>
          <w:sz w:val="32"/>
          <w:szCs w:val="32"/>
        </w:rPr>
        <w:t>开展职业病主动监测的岗位，采样时长不少于50%的工作班时间，其余岗位最短不少于3小时</w:t>
      </w:r>
      <w:r>
        <w:rPr>
          <w:rFonts w:hint="eastAsia" w:ascii="仿宋_GB2312" w:hAnsi="仿宋_GB2312" w:eastAsia="仿宋_GB2312" w:cs="仿宋_GB2312"/>
          <w:color w:val="000000"/>
          <w:sz w:val="32"/>
          <w:szCs w:val="32"/>
        </w:rPr>
        <w:t>。依据接触时间计算岗位8小时等效A声级或40小时等效A声级（L</w:t>
      </w:r>
      <w:r>
        <w:rPr>
          <w:rFonts w:hint="eastAsia" w:ascii="仿宋_GB2312" w:hAnsi="仿宋_GB2312" w:eastAsia="仿宋_GB2312" w:cs="仿宋_GB2312"/>
          <w:color w:val="000000"/>
          <w:sz w:val="32"/>
          <w:szCs w:val="32"/>
          <w:vertAlign w:val="subscript"/>
        </w:rPr>
        <w:t>EX,8h</w:t>
      </w:r>
      <w:r>
        <w:rPr>
          <w:rFonts w:hint="eastAsia" w:ascii="仿宋_GB2312" w:hAnsi="仿宋_GB2312" w:eastAsia="仿宋_GB2312" w:cs="仿宋_GB2312"/>
          <w:color w:val="000000"/>
          <w:sz w:val="32"/>
          <w:szCs w:val="32"/>
        </w:rPr>
        <w:t>/L</w:t>
      </w:r>
      <w:r>
        <w:rPr>
          <w:rFonts w:hint="eastAsia" w:ascii="仿宋_GB2312" w:hAnsi="仿宋_GB2312" w:eastAsia="仿宋_GB2312" w:cs="仿宋_GB2312"/>
          <w:color w:val="000000"/>
          <w:sz w:val="32"/>
          <w:szCs w:val="32"/>
          <w:vertAlign w:val="subscript"/>
        </w:rPr>
        <w:t>EX,W</w:t>
      </w:r>
      <w:r>
        <w:rPr>
          <w:rFonts w:hint="eastAsia" w:ascii="仿宋_GB2312" w:hAnsi="仿宋_GB2312" w:eastAsia="仿宋_GB2312" w:cs="仿宋_GB2312"/>
          <w:color w:val="000000"/>
          <w:sz w:val="32"/>
          <w:szCs w:val="32"/>
        </w:rPr>
        <w:t>）;</w:t>
      </w:r>
    </w:p>
    <w:p w14:paraId="6FA333E2">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（14）粉尘应按照GBZ/T 192系列标准方法进行采样、检测；化学毒物应按照GBZ/T 160和GBZ/T 300系列标准方法进行采样、检测；噪声应按照GBZ/T 189.8方法进行测量；有机化学品挥发性有机组分定性检测可参照附录E《化学品中挥发性有机组分定性分析和峰面积百分比测定顶空气相色谱-质谱法》方法进行。</w:t>
      </w:r>
    </w:p>
    <w:p w14:paraId="630A5F62">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各监测机构现场采样、检测和实验室分析记录可参考附录F的相关表格。</w:t>
      </w:r>
    </w:p>
    <w:p w14:paraId="1FFA1D3A">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五、质量控制</w:t>
      </w:r>
    </w:p>
    <w:p w14:paraId="593FFFC1">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场所职业病危害因素监测质量控制方案》具体见附录F。市级质量控制机构负责制定本辖区内的监测质量控制方案。各级监测项目承担机构应按照统一方法、统一标准、统一控制的要求开展监测工作；所有参与监测工作的技术人员应参加省级或市级支撑机构组织的业务培训，保证监测数据的统一性、完整性和规范性。</w:t>
      </w:r>
    </w:p>
    <w:p w14:paraId="0743661C">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徽省职业病防治院抽取全省至少5个地市进行现场验证，每个地市不少于8家用人单位；抽取全省不少于实际监测总数10%的用人单位开展监测原始记录审核；抽取全省不少于实际监测总数10%的用人单位开展监测系统数据审核。监测原始记录审核和监测系统数据审核抽取的用人单位均应覆盖开展监测的所有县（区）和全部重点行业类型。</w:t>
      </w:r>
    </w:p>
    <w:p w14:paraId="3FB0EF3A">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级质量控制机构抽取辖区内不少于实际监测总数10%的用人单位进行现场验证，抽取的用人单位应覆盖辖区内开展监测工作的所有县（区）。根据现场调查和监测结果进行综合判定后选取部分用人单位进行复测，复测用人单位数不得少于现场验证数的50%，且覆盖70%的县（区），其余用人单位均应开展现场调查复核，部分采用留样复测的方式进行验证；对所有监测用人单位进行监测系统数据审核并留存审核记录，市级审核率应达到100%。</w:t>
      </w:r>
    </w:p>
    <w:p w14:paraId="01D6609C">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徽省职业病防治院和市级技术支撑机构（以下统称“审核机构”）在监测系统数据审核过程中，如发现填报信息或检测信息错误应立即退回并通知填报机构及时修改。对结果出现明显异常或结果可疑数据，审核机构需赴现场采样、检测进行验证，并做好数据审核和现场验证记录。经验证，检测结果确实存在问题的，由审核机构统一进行数据更正，并做好数据更正记录，将相关记录存档备查。</w:t>
      </w:r>
    </w:p>
    <w:p w14:paraId="184500AA">
      <w:pPr>
        <w:snapToGrid w:val="0"/>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各级监测机构或者质量控制机构在开展监测或质量控制过程中所涉及的用于开展定性分析的有机化学品、粉尘采样后的滤膜以及游离二氧化硅含量检测的粉尘样品等必须按照要求保存至2025年12月31日，以用于上级监测机构或质控机构抽查复核，抽查复核过程中未能提供相应留存样品且无合理理由的，统一视为未开展相应检测。</w:t>
      </w:r>
    </w:p>
    <w:p w14:paraId="2A3731E2">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六、数据报送与分析</w:t>
      </w:r>
    </w:p>
    <w:p w14:paraId="22817775">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工作场所职业病危害因素监测数据通过国家工作场所职业 病危害因素监测信息平台进行网络报告，监测机构应在完成</w:t>
      </w:r>
      <w:r>
        <w:rPr>
          <w:rFonts w:hint="eastAsia" w:ascii="仿宋_GB2312" w:hAnsi="仿宋_GB2312" w:eastAsia="仿宋_GB2312" w:cs="仿宋_GB2312"/>
          <w:b/>
          <w:bCs/>
          <w:color w:val="000000"/>
          <w:sz w:val="32"/>
          <w:szCs w:val="32"/>
        </w:rPr>
        <w:t>现场检测</w:t>
      </w:r>
      <w:r>
        <w:rPr>
          <w:rFonts w:hint="eastAsia" w:ascii="仿宋_GB2312" w:hAnsi="仿宋_GB2312" w:eastAsia="仿宋_GB2312" w:cs="仿宋_GB2312"/>
          <w:color w:val="000000"/>
          <w:sz w:val="32"/>
          <w:szCs w:val="32"/>
        </w:rPr>
        <w:t>后</w:t>
      </w:r>
      <w:r>
        <w:rPr>
          <w:rFonts w:hint="eastAsia" w:ascii="仿宋_GB2312" w:hAnsi="仿宋_GB2312" w:eastAsia="仿宋_GB2312" w:cs="仿宋_GB2312"/>
          <w:b/>
          <w:bCs/>
          <w:color w:val="000000"/>
          <w:sz w:val="32"/>
          <w:szCs w:val="32"/>
        </w:rPr>
        <w:t>30日内</w:t>
      </w:r>
      <w:r>
        <w:rPr>
          <w:rFonts w:hint="eastAsia" w:ascii="仿宋_GB2312" w:hAnsi="仿宋_GB2312" w:eastAsia="仿宋_GB2312" w:cs="仿宋_GB2312"/>
          <w:color w:val="000000"/>
          <w:sz w:val="32"/>
          <w:szCs w:val="32"/>
        </w:rPr>
        <w:t>完成数据上报。</w:t>
      </w:r>
      <w:r>
        <w:rPr>
          <w:rFonts w:hint="eastAsia" w:ascii="仿宋_GB2312" w:hAnsi="仿宋_GB2312" w:eastAsia="仿宋_GB2312" w:cs="仿宋_GB2312"/>
          <w:color w:val="000000" w:themeColor="text1"/>
          <w:sz w:val="32"/>
          <w:szCs w:val="32"/>
          <w14:textFill>
            <w14:solidFill>
              <w14:schemeClr w14:val="tx1"/>
            </w14:solidFill>
          </w14:textFill>
        </w:rPr>
        <w:t>市级技术支撑机构应负责督促辖区监测机构及时上报数据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2024年7月31日前完成辖区30%监测任务系统填报和市级审核，于9月30日前完成辖区80%监测任务系统填报和市级审核，</w:t>
      </w:r>
      <w:r>
        <w:rPr>
          <w:rFonts w:hint="eastAsia" w:ascii="仿宋_GB2312" w:hAnsi="仿宋_GB2312" w:eastAsia="仿宋_GB2312" w:cs="仿宋_GB2312"/>
          <w:b/>
          <w:bCs/>
          <w:color w:val="000000" w:themeColor="text1"/>
          <w:sz w:val="32"/>
          <w:szCs w:val="32"/>
          <w14:textFill>
            <w14:solidFill>
              <w14:schemeClr w14:val="tx1"/>
            </w14:solidFill>
          </w14:textFill>
        </w:rPr>
        <w:t>于2024年10月15日前将所有监测数据上报监测系统并完成市级审核</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2024年11月15日</w:t>
      </w:r>
      <w:r>
        <w:rPr>
          <w:rFonts w:hint="eastAsia" w:ascii="仿宋_GB2312" w:hAnsi="仿宋_GB2312" w:eastAsia="仿宋_GB2312" w:cs="仿宋_GB2312"/>
          <w:color w:val="000000" w:themeColor="text1"/>
          <w:sz w:val="32"/>
          <w:szCs w:val="32"/>
          <w14:textFill>
            <w14:solidFill>
              <w14:schemeClr w14:val="tx1"/>
            </w14:solidFill>
          </w14:textFill>
        </w:rPr>
        <w:t>前将《工作场所职业病危害因素监测年度报告》（含质量控制报告）报送至安徽省职业病防治院和同级卫生健康行政部门；安徽省职业病防治院自2024年7月31日起，按照要求定期收集各市监测项目进展情况。</w:t>
      </w:r>
    </w:p>
    <w:p w14:paraId="5BD07A80">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七、保障措施</w:t>
      </w:r>
    </w:p>
    <w:p w14:paraId="67F866C6">
      <w:pPr>
        <w:spacing w:line="6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1.监测方案制定</w:t>
      </w:r>
    </w:p>
    <w:p w14:paraId="3F8BB7CF">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六安市卫生健康行政部门按照《职业病及危害因素监测工作管理办法》以及《2024年全省职业病防治项目工作预安排》和省级监测方案要求制定本辖区监测方案。</w:t>
      </w:r>
    </w:p>
    <w:p w14:paraId="6E176008">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2.培训与指导 </w:t>
      </w:r>
    </w:p>
    <w:p w14:paraId="11CBF8F6">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市级支撑机构负责培训</w:t>
      </w:r>
      <w:r>
        <w:rPr>
          <w:rFonts w:hint="eastAsia" w:ascii="仿宋_GB2312" w:hAnsi="仿宋_GB2312" w:eastAsia="仿宋_GB2312" w:cs="仿宋_GB2312"/>
          <w:b/>
          <w:bCs/>
          <w:color w:val="000000" w:themeColor="text1"/>
          <w:sz w:val="32"/>
          <w:szCs w:val="32"/>
          <w14:textFill>
            <w14:solidFill>
              <w14:schemeClr w14:val="tx1"/>
            </w14:solidFill>
          </w14:textFill>
        </w:rPr>
        <w:t>县（区）支撑机构技术人员，同时组织县（区）监督机构职业健康监管与监督检查人员参加培训</w:t>
      </w:r>
      <w:r>
        <w:rPr>
          <w:rFonts w:hint="eastAsia" w:ascii="仿宋_GB2312" w:hAnsi="仿宋_GB2312" w:eastAsia="仿宋_GB2312" w:cs="仿宋_GB2312"/>
          <w:color w:val="000000" w:themeColor="text1"/>
          <w:sz w:val="32"/>
          <w:szCs w:val="32"/>
          <w14:textFill>
            <w14:solidFill>
              <w14:schemeClr w14:val="tx1"/>
            </w14:solidFill>
          </w14:textFill>
        </w:rPr>
        <w:t>，了解监测基本知识，对监测发现的各类问题线索依法进行处置，每个县（区）至少有2名职业健康监管与监督检查人员参加培训；市级务必在</w:t>
      </w:r>
      <w:r>
        <w:rPr>
          <w:rFonts w:hint="eastAsia" w:ascii="仿宋_GB2312" w:hAnsi="仿宋_GB2312" w:eastAsia="仿宋_GB2312" w:cs="仿宋_GB2312"/>
          <w:b/>
          <w:bCs/>
          <w:color w:val="000000" w:themeColor="text1"/>
          <w:sz w:val="32"/>
          <w:szCs w:val="32"/>
          <w14:textFill>
            <w14:solidFill>
              <w14:schemeClr w14:val="tx1"/>
            </w14:solidFill>
          </w14:textFill>
        </w:rPr>
        <w:t>2024年6月30日</w:t>
      </w:r>
      <w:r>
        <w:rPr>
          <w:rFonts w:hint="eastAsia" w:ascii="仿宋_GB2312" w:hAnsi="仿宋_GB2312" w:eastAsia="仿宋_GB2312" w:cs="仿宋_GB2312"/>
          <w:color w:val="000000" w:themeColor="text1"/>
          <w:sz w:val="32"/>
          <w:szCs w:val="32"/>
          <w14:textFill>
            <w14:solidFill>
              <w14:schemeClr w14:val="tx1"/>
            </w14:solidFill>
          </w14:textFill>
        </w:rPr>
        <w:t>完成市级培训工作。市级支撑机构应在培训结束后</w:t>
      </w:r>
      <w:r>
        <w:rPr>
          <w:rFonts w:hint="eastAsia" w:ascii="仿宋_GB2312" w:hAnsi="仿宋_GB2312" w:eastAsia="仿宋_GB2312" w:cs="仿宋_GB2312"/>
          <w:b/>
          <w:bCs/>
          <w:color w:val="000000" w:themeColor="text1"/>
          <w:sz w:val="32"/>
          <w:szCs w:val="32"/>
          <w14:textFill>
            <w14:solidFill>
              <w14:schemeClr w14:val="tx1"/>
            </w14:solidFill>
          </w14:textFill>
        </w:rPr>
        <w:t>两周内</w:t>
      </w:r>
      <w:r>
        <w:rPr>
          <w:rFonts w:hint="eastAsia" w:ascii="仿宋_GB2312" w:hAnsi="仿宋_GB2312" w:eastAsia="仿宋_GB2312" w:cs="仿宋_GB2312"/>
          <w:color w:val="000000" w:themeColor="text1"/>
          <w:sz w:val="32"/>
          <w:szCs w:val="32"/>
          <w14:textFill>
            <w14:solidFill>
              <w14:schemeClr w14:val="tx1"/>
            </w14:solidFill>
          </w14:textFill>
        </w:rPr>
        <w:t>将培训人员名单、签到表、培训课件、培训现场照片、其他培训相关证明以及全市监测项目人员通讯录等材料（盖章电子版）提交安徽省职业病防治院。</w:t>
      </w:r>
    </w:p>
    <w:p w14:paraId="591AB821">
      <w:pPr>
        <w:adjustRightInd w:val="0"/>
        <w:snapToGrid w:val="0"/>
        <w:spacing w:line="600" w:lineRule="exact"/>
        <w:rPr>
          <w:rFonts w:ascii="仿宋_GB2312" w:hAnsi="仿宋_GB2312" w:eastAsia="仿宋_GB2312" w:cs="仿宋_GB2312"/>
          <w:color w:val="000000" w:themeColor="text1"/>
          <w:sz w:val="32"/>
          <w:szCs w:val="32"/>
          <w14:textFill>
            <w14:solidFill>
              <w14:schemeClr w14:val="tx1"/>
            </w14:solidFill>
          </w14:textFill>
        </w:rPr>
      </w:pPr>
    </w:p>
    <w:p w14:paraId="71169DC1">
      <w:pPr>
        <w:adjustRightInd w:val="0"/>
        <w:snapToGrid w:val="0"/>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附录：A.工作场所职业病危害因素监测项目任务表</w:t>
      </w:r>
    </w:p>
    <w:p w14:paraId="0BAEF82B">
      <w:pPr>
        <w:adjustRightInd w:val="0"/>
        <w:snapToGrid w:val="0"/>
        <w:spacing w:line="600" w:lineRule="exact"/>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B.重点行业用人单位职业病危害因素监测表</w:t>
      </w:r>
    </w:p>
    <w:p w14:paraId="52733142">
      <w:pPr>
        <w:adjustRightInd w:val="0"/>
        <w:snapToGrid w:val="0"/>
        <w:spacing w:line="600" w:lineRule="exact"/>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C.工作场所职业病危害因素监测项目调查表</w:t>
      </w:r>
    </w:p>
    <w:p w14:paraId="28358E30">
      <w:pPr>
        <w:adjustRightInd w:val="0"/>
        <w:snapToGrid w:val="0"/>
        <w:spacing w:line="600" w:lineRule="exact"/>
        <w:ind w:firstLine="1600" w:firstLineChars="5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附表1 监测岗位劳动者工作日调查表</w:t>
      </w:r>
    </w:p>
    <w:p w14:paraId="299C9FC8">
      <w:pPr>
        <w:adjustRightInd w:val="0"/>
        <w:snapToGrid w:val="0"/>
        <w:spacing w:line="600" w:lineRule="exact"/>
        <w:ind w:firstLine="1600" w:firstLineChars="5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附表2 用人单位重点职业病危害因素检测结果调查表</w:t>
      </w:r>
    </w:p>
    <w:p w14:paraId="78AA750C">
      <w:pPr>
        <w:adjustRightInd w:val="0"/>
        <w:snapToGrid w:val="0"/>
        <w:spacing w:line="600" w:lineRule="exact"/>
        <w:ind w:firstLine="1600" w:firstLineChars="5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附表3-1 工作场所职业病危害因素监测岗位及因素</w:t>
      </w:r>
    </w:p>
    <w:p w14:paraId="3E5952CF">
      <w:pPr>
        <w:adjustRightInd w:val="0"/>
        <w:snapToGrid w:val="0"/>
        <w:spacing w:line="600" w:lineRule="exact"/>
        <w:ind w:firstLine="1600" w:firstLineChars="5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附表3-2 工作场所职业病危害因素监测用人单位花名册</w:t>
      </w:r>
    </w:p>
    <w:p w14:paraId="03CA9603">
      <w:pPr>
        <w:widowControl/>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D.用人单位职业病防治主要责任告知书（供参考）</w:t>
      </w:r>
    </w:p>
    <w:p w14:paraId="0DE99728">
      <w:pPr>
        <w:adjustRightInd w:val="0"/>
        <w:snapToGrid w:val="0"/>
        <w:spacing w:line="600" w:lineRule="exact"/>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E.化学品中挥发性有机组分定性分析和峰面积百分比测定顶空气象色谱-质谱法</w:t>
      </w:r>
    </w:p>
    <w:p w14:paraId="5558977F">
      <w:pPr>
        <w:adjustRightInd w:val="0"/>
        <w:snapToGrid w:val="0"/>
        <w:spacing w:line="600" w:lineRule="exact"/>
        <w:ind w:firstLine="960" w:firstLineChars="3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F.工作场所职业病危害因素监测相关参考表格</w:t>
      </w:r>
    </w:p>
    <w:p w14:paraId="42B8C54B">
      <w:pPr>
        <w:adjustRightInd w:val="0"/>
        <w:snapToGrid w:val="0"/>
        <w:spacing w:line="600" w:lineRule="exact"/>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G.工作场所职业病危害因素监测质量控制方案</w:t>
      </w:r>
    </w:p>
    <w:p w14:paraId="4575A623">
      <w:pPr>
        <w:spacing w:line="600" w:lineRule="exact"/>
        <w:jc w:val="left"/>
        <w:rPr>
          <w:rFonts w:ascii="Times New Roman" w:hAnsi="Times New Roman" w:eastAsia="方正仿宋_GBK" w:cs="仿宋"/>
          <w:color w:val="000000" w:themeColor="text1"/>
          <w:kern w:val="0"/>
          <w:sz w:val="32"/>
          <w:szCs w:val="32"/>
          <w14:textFill>
            <w14:solidFill>
              <w14:schemeClr w14:val="tx1"/>
            </w14:solidFill>
          </w14:textFill>
        </w:rPr>
      </w:pPr>
      <w:r>
        <w:rPr>
          <w:rFonts w:hint="eastAsia" w:ascii="Times New Roman" w:hAnsi="Times New Roman" w:eastAsia="方正仿宋_GBK" w:cs="仿宋"/>
          <w:color w:val="000000" w:themeColor="text1"/>
          <w:kern w:val="0"/>
          <w:sz w:val="32"/>
          <w:szCs w:val="32"/>
          <w14:textFill>
            <w14:solidFill>
              <w14:schemeClr w14:val="tx1"/>
            </w14:solidFill>
          </w14:textFill>
        </w:rPr>
        <w:t xml:space="preserve">附录A </w:t>
      </w:r>
    </w:p>
    <w:p w14:paraId="4D736907">
      <w:pPr>
        <w:snapToGrid w:val="0"/>
        <w:spacing w:line="600" w:lineRule="exact"/>
        <w:jc w:val="center"/>
        <w:rPr>
          <w:rFonts w:ascii="方正黑体_GBK" w:hAnsi="方正黑体_GBK" w:eastAsia="方正黑体_GBK" w:cs="方正黑体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工作场所职业病危害因素监测项目任务表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936"/>
        <w:gridCol w:w="1288"/>
        <w:gridCol w:w="1156"/>
        <w:gridCol w:w="1093"/>
        <w:gridCol w:w="936"/>
        <w:gridCol w:w="1090"/>
        <w:gridCol w:w="1312"/>
      </w:tblGrid>
      <w:tr w14:paraId="144B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363" w:type="dxa"/>
            <w:vAlign w:val="center"/>
          </w:tcPr>
          <w:p w14:paraId="5F9102FD">
            <w:pPr>
              <w:snapToGrid w:val="0"/>
              <w:ind w:firstLine="480"/>
              <w:jc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地市</w:t>
            </w:r>
          </w:p>
        </w:tc>
        <w:tc>
          <w:tcPr>
            <w:tcW w:w="804" w:type="dxa"/>
            <w:vAlign w:val="center"/>
          </w:tcPr>
          <w:p w14:paraId="592C8EC2">
            <w:pPr>
              <w:snapToGrid w:val="0"/>
              <w:ind w:firstLine="480"/>
              <w:jc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kern w:val="0"/>
                <w:sz w:val="24"/>
                <w:lang w:bidi="ar"/>
              </w:rPr>
              <w:t>县区数</w:t>
            </w:r>
          </w:p>
        </w:tc>
        <w:tc>
          <w:tcPr>
            <w:tcW w:w="1362" w:type="dxa"/>
            <w:vAlign w:val="center"/>
          </w:tcPr>
          <w:p w14:paraId="1D6D8311">
            <w:pPr>
              <w:snapToGrid w:val="0"/>
              <w:ind w:firstLine="480"/>
              <w:jc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职业病防治基本情况调查</w:t>
            </w:r>
          </w:p>
        </w:tc>
        <w:tc>
          <w:tcPr>
            <w:tcW w:w="1188" w:type="dxa"/>
            <w:vAlign w:val="center"/>
          </w:tcPr>
          <w:p w14:paraId="0D49EDCF">
            <w:pPr>
              <w:snapToGrid w:val="0"/>
              <w:ind w:firstLine="480"/>
              <w:jc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职业病危害因素检测</w:t>
            </w:r>
          </w:p>
        </w:tc>
        <w:tc>
          <w:tcPr>
            <w:tcW w:w="1105" w:type="dxa"/>
            <w:vAlign w:val="center"/>
          </w:tcPr>
          <w:p w14:paraId="6834CE60">
            <w:pPr>
              <w:snapToGrid w:val="0"/>
              <w:ind w:firstLine="480"/>
              <w:jc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监测系统网络报告</w:t>
            </w:r>
          </w:p>
        </w:tc>
        <w:tc>
          <w:tcPr>
            <w:tcW w:w="757" w:type="dxa"/>
            <w:vAlign w:val="center"/>
          </w:tcPr>
          <w:p w14:paraId="4CDE3136">
            <w:pPr>
              <w:snapToGrid w:val="0"/>
              <w:ind w:firstLine="480"/>
              <w:jc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现场验证</w:t>
            </w:r>
          </w:p>
        </w:tc>
        <w:tc>
          <w:tcPr>
            <w:tcW w:w="1100" w:type="dxa"/>
            <w:vAlign w:val="center"/>
          </w:tcPr>
          <w:p w14:paraId="0312B385">
            <w:pPr>
              <w:snapToGrid w:val="0"/>
              <w:ind w:firstLine="480"/>
              <w:jc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监测系统数据审核</w:t>
            </w:r>
          </w:p>
        </w:tc>
        <w:tc>
          <w:tcPr>
            <w:tcW w:w="1392" w:type="dxa"/>
            <w:vAlign w:val="center"/>
          </w:tcPr>
          <w:p w14:paraId="7F7DB30E">
            <w:pPr>
              <w:snapToGrid w:val="0"/>
              <w:ind w:firstLine="480"/>
              <w:jc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监测原始记录审核</w:t>
            </w:r>
          </w:p>
        </w:tc>
      </w:tr>
      <w:tr w14:paraId="75D3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3" w:type="dxa"/>
            <w:vAlign w:val="center"/>
          </w:tcPr>
          <w:p w14:paraId="1F3FB549">
            <w:pPr>
              <w:widowControl/>
              <w:snapToGrid w:val="0"/>
              <w:ind w:firstLine="480"/>
              <w:jc w:val="center"/>
              <w:textAlignment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kern w:val="0"/>
                <w:sz w:val="24"/>
                <w:lang w:bidi="ar"/>
              </w:rPr>
              <w:t>金安区</w:t>
            </w:r>
          </w:p>
        </w:tc>
        <w:tc>
          <w:tcPr>
            <w:tcW w:w="804" w:type="dxa"/>
            <w:vAlign w:val="center"/>
          </w:tcPr>
          <w:p w14:paraId="6A1A83A4">
            <w:pPr>
              <w:widowControl/>
              <w:snapToGrid w:val="0"/>
              <w:ind w:firstLine="480"/>
              <w:jc w:val="center"/>
              <w:textAlignment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kern w:val="0"/>
                <w:sz w:val="24"/>
                <w:lang w:bidi="ar"/>
              </w:rPr>
              <w:t>1</w:t>
            </w:r>
          </w:p>
        </w:tc>
        <w:tc>
          <w:tcPr>
            <w:tcW w:w="1362" w:type="dxa"/>
            <w:vAlign w:val="center"/>
          </w:tcPr>
          <w:p w14:paraId="1639076B">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1188" w:type="dxa"/>
            <w:vAlign w:val="center"/>
          </w:tcPr>
          <w:p w14:paraId="24DE495F">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1105" w:type="dxa"/>
            <w:vAlign w:val="center"/>
          </w:tcPr>
          <w:p w14:paraId="7EB18F82">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757" w:type="dxa"/>
            <w:vAlign w:val="center"/>
          </w:tcPr>
          <w:p w14:paraId="7CDB71CC">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w:t>
            </w:r>
          </w:p>
        </w:tc>
        <w:tc>
          <w:tcPr>
            <w:tcW w:w="1100" w:type="dxa"/>
            <w:vAlign w:val="center"/>
          </w:tcPr>
          <w:p w14:paraId="09A99DD1">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c>
          <w:tcPr>
            <w:tcW w:w="1392" w:type="dxa"/>
            <w:vAlign w:val="center"/>
          </w:tcPr>
          <w:p w14:paraId="4B181465">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r>
      <w:tr w14:paraId="3870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3" w:type="dxa"/>
            <w:vAlign w:val="center"/>
          </w:tcPr>
          <w:p w14:paraId="4633FDFF">
            <w:pPr>
              <w:widowControl/>
              <w:snapToGrid w:val="0"/>
              <w:ind w:firstLine="480"/>
              <w:jc w:val="center"/>
              <w:textAlignment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裕安区</w:t>
            </w:r>
          </w:p>
        </w:tc>
        <w:tc>
          <w:tcPr>
            <w:tcW w:w="804" w:type="dxa"/>
            <w:vAlign w:val="center"/>
          </w:tcPr>
          <w:p w14:paraId="53A40BE8">
            <w:pPr>
              <w:widowControl/>
              <w:snapToGrid w:val="0"/>
              <w:ind w:firstLine="480"/>
              <w:jc w:val="center"/>
              <w:textAlignment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kern w:val="0"/>
                <w:sz w:val="24"/>
                <w:lang w:bidi="ar"/>
              </w:rPr>
              <w:t>1</w:t>
            </w:r>
          </w:p>
        </w:tc>
        <w:tc>
          <w:tcPr>
            <w:tcW w:w="1362" w:type="dxa"/>
            <w:vAlign w:val="center"/>
          </w:tcPr>
          <w:p w14:paraId="5769AF2D">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1188" w:type="dxa"/>
            <w:vAlign w:val="center"/>
          </w:tcPr>
          <w:p w14:paraId="0C7240C5">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1105" w:type="dxa"/>
            <w:vAlign w:val="center"/>
          </w:tcPr>
          <w:p w14:paraId="162B7CDE">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757" w:type="dxa"/>
            <w:vAlign w:val="center"/>
          </w:tcPr>
          <w:p w14:paraId="1D620613">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w:t>
            </w:r>
          </w:p>
        </w:tc>
        <w:tc>
          <w:tcPr>
            <w:tcW w:w="1100" w:type="dxa"/>
            <w:vAlign w:val="center"/>
          </w:tcPr>
          <w:p w14:paraId="548FCDEF">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c>
          <w:tcPr>
            <w:tcW w:w="1392" w:type="dxa"/>
            <w:vAlign w:val="center"/>
          </w:tcPr>
          <w:p w14:paraId="2BDC2B28">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r>
      <w:tr w14:paraId="52C7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3" w:type="dxa"/>
            <w:vAlign w:val="center"/>
          </w:tcPr>
          <w:p w14:paraId="4D586C6B">
            <w:pPr>
              <w:widowControl/>
              <w:snapToGrid w:val="0"/>
              <w:ind w:firstLine="480"/>
              <w:jc w:val="center"/>
              <w:textAlignment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叶集区</w:t>
            </w:r>
          </w:p>
        </w:tc>
        <w:tc>
          <w:tcPr>
            <w:tcW w:w="804" w:type="dxa"/>
            <w:vAlign w:val="center"/>
          </w:tcPr>
          <w:p w14:paraId="54441232">
            <w:pPr>
              <w:widowControl/>
              <w:snapToGrid w:val="0"/>
              <w:ind w:firstLine="480"/>
              <w:jc w:val="center"/>
              <w:textAlignment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kern w:val="0"/>
                <w:sz w:val="24"/>
                <w:lang w:bidi="ar"/>
              </w:rPr>
              <w:t>1</w:t>
            </w:r>
          </w:p>
        </w:tc>
        <w:tc>
          <w:tcPr>
            <w:tcW w:w="1362" w:type="dxa"/>
            <w:vAlign w:val="center"/>
          </w:tcPr>
          <w:p w14:paraId="527AF363">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25</w:t>
            </w:r>
          </w:p>
        </w:tc>
        <w:tc>
          <w:tcPr>
            <w:tcW w:w="1188" w:type="dxa"/>
            <w:vAlign w:val="center"/>
          </w:tcPr>
          <w:p w14:paraId="51D7F408">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25</w:t>
            </w:r>
          </w:p>
        </w:tc>
        <w:tc>
          <w:tcPr>
            <w:tcW w:w="1105" w:type="dxa"/>
            <w:vAlign w:val="center"/>
          </w:tcPr>
          <w:p w14:paraId="64B9B34A">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25</w:t>
            </w:r>
          </w:p>
        </w:tc>
        <w:tc>
          <w:tcPr>
            <w:tcW w:w="757" w:type="dxa"/>
            <w:vAlign w:val="center"/>
          </w:tcPr>
          <w:p w14:paraId="43201CA9">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w:t>
            </w:r>
          </w:p>
        </w:tc>
        <w:tc>
          <w:tcPr>
            <w:tcW w:w="1100" w:type="dxa"/>
            <w:vAlign w:val="center"/>
          </w:tcPr>
          <w:p w14:paraId="41F8661F">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c>
          <w:tcPr>
            <w:tcW w:w="1392" w:type="dxa"/>
            <w:vAlign w:val="center"/>
          </w:tcPr>
          <w:p w14:paraId="71728E39">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r>
      <w:tr w14:paraId="625D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3" w:type="dxa"/>
            <w:vAlign w:val="center"/>
          </w:tcPr>
          <w:p w14:paraId="3977BCB9">
            <w:pPr>
              <w:widowControl/>
              <w:snapToGrid w:val="0"/>
              <w:ind w:firstLine="480"/>
              <w:jc w:val="center"/>
              <w:textAlignment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霍山县</w:t>
            </w:r>
          </w:p>
        </w:tc>
        <w:tc>
          <w:tcPr>
            <w:tcW w:w="804" w:type="dxa"/>
            <w:vAlign w:val="center"/>
          </w:tcPr>
          <w:p w14:paraId="418FE005">
            <w:pPr>
              <w:widowControl/>
              <w:snapToGrid w:val="0"/>
              <w:ind w:firstLine="480"/>
              <w:jc w:val="center"/>
              <w:textAlignment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kern w:val="0"/>
                <w:sz w:val="24"/>
                <w:lang w:bidi="ar"/>
              </w:rPr>
              <w:t>1</w:t>
            </w:r>
          </w:p>
        </w:tc>
        <w:tc>
          <w:tcPr>
            <w:tcW w:w="1362" w:type="dxa"/>
            <w:vAlign w:val="center"/>
          </w:tcPr>
          <w:p w14:paraId="4791FF5A">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25</w:t>
            </w:r>
          </w:p>
        </w:tc>
        <w:tc>
          <w:tcPr>
            <w:tcW w:w="1188" w:type="dxa"/>
            <w:vAlign w:val="center"/>
          </w:tcPr>
          <w:p w14:paraId="46FDE9E0">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25</w:t>
            </w:r>
          </w:p>
        </w:tc>
        <w:tc>
          <w:tcPr>
            <w:tcW w:w="1105" w:type="dxa"/>
            <w:vAlign w:val="center"/>
          </w:tcPr>
          <w:p w14:paraId="16020979">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25</w:t>
            </w:r>
          </w:p>
        </w:tc>
        <w:tc>
          <w:tcPr>
            <w:tcW w:w="757" w:type="dxa"/>
            <w:vAlign w:val="center"/>
          </w:tcPr>
          <w:p w14:paraId="67322B4A">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w:t>
            </w:r>
          </w:p>
        </w:tc>
        <w:tc>
          <w:tcPr>
            <w:tcW w:w="1100" w:type="dxa"/>
            <w:vAlign w:val="center"/>
          </w:tcPr>
          <w:p w14:paraId="0AB3A8E7">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c>
          <w:tcPr>
            <w:tcW w:w="1392" w:type="dxa"/>
            <w:vAlign w:val="center"/>
          </w:tcPr>
          <w:p w14:paraId="2963526D">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r>
      <w:tr w14:paraId="3E5B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3" w:type="dxa"/>
            <w:vAlign w:val="center"/>
          </w:tcPr>
          <w:p w14:paraId="499BD658">
            <w:pPr>
              <w:widowControl/>
              <w:snapToGrid w:val="0"/>
              <w:ind w:firstLine="480"/>
              <w:jc w:val="center"/>
              <w:textAlignment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霍邱县</w:t>
            </w:r>
          </w:p>
        </w:tc>
        <w:tc>
          <w:tcPr>
            <w:tcW w:w="804" w:type="dxa"/>
            <w:vAlign w:val="center"/>
          </w:tcPr>
          <w:p w14:paraId="7A7ABFB6">
            <w:pPr>
              <w:widowControl/>
              <w:snapToGrid w:val="0"/>
              <w:ind w:firstLine="480"/>
              <w:jc w:val="center"/>
              <w:textAlignment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kern w:val="0"/>
                <w:sz w:val="24"/>
                <w:lang w:bidi="ar"/>
              </w:rPr>
              <w:t>1</w:t>
            </w:r>
          </w:p>
        </w:tc>
        <w:tc>
          <w:tcPr>
            <w:tcW w:w="1362" w:type="dxa"/>
            <w:vAlign w:val="center"/>
          </w:tcPr>
          <w:p w14:paraId="5219AFD6">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1188" w:type="dxa"/>
            <w:vAlign w:val="center"/>
          </w:tcPr>
          <w:p w14:paraId="3E7B955C">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1105" w:type="dxa"/>
            <w:vAlign w:val="center"/>
          </w:tcPr>
          <w:p w14:paraId="261DC47D">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757" w:type="dxa"/>
            <w:vAlign w:val="center"/>
          </w:tcPr>
          <w:p w14:paraId="5F07AF9F">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w:t>
            </w:r>
          </w:p>
        </w:tc>
        <w:tc>
          <w:tcPr>
            <w:tcW w:w="1100" w:type="dxa"/>
            <w:vAlign w:val="center"/>
          </w:tcPr>
          <w:p w14:paraId="44E95A27">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c>
          <w:tcPr>
            <w:tcW w:w="1392" w:type="dxa"/>
            <w:vAlign w:val="center"/>
          </w:tcPr>
          <w:p w14:paraId="47345984">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r>
      <w:tr w14:paraId="2B29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3" w:type="dxa"/>
            <w:vAlign w:val="center"/>
          </w:tcPr>
          <w:p w14:paraId="44C8A3C0">
            <w:pPr>
              <w:widowControl/>
              <w:snapToGrid w:val="0"/>
              <w:ind w:firstLine="480"/>
              <w:jc w:val="center"/>
              <w:textAlignment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金寨县</w:t>
            </w:r>
          </w:p>
        </w:tc>
        <w:tc>
          <w:tcPr>
            <w:tcW w:w="804" w:type="dxa"/>
            <w:vAlign w:val="center"/>
          </w:tcPr>
          <w:p w14:paraId="603EE340">
            <w:pPr>
              <w:widowControl/>
              <w:snapToGrid w:val="0"/>
              <w:ind w:firstLine="480"/>
              <w:jc w:val="center"/>
              <w:textAlignment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kern w:val="0"/>
                <w:sz w:val="24"/>
                <w:lang w:bidi="ar"/>
              </w:rPr>
              <w:t>1</w:t>
            </w:r>
          </w:p>
        </w:tc>
        <w:tc>
          <w:tcPr>
            <w:tcW w:w="1362" w:type="dxa"/>
            <w:vAlign w:val="center"/>
          </w:tcPr>
          <w:p w14:paraId="67A0FAAB">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1188" w:type="dxa"/>
            <w:vAlign w:val="center"/>
          </w:tcPr>
          <w:p w14:paraId="25BD6BF5">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1105" w:type="dxa"/>
            <w:vAlign w:val="center"/>
          </w:tcPr>
          <w:p w14:paraId="6EE356D0">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30</w:t>
            </w:r>
          </w:p>
        </w:tc>
        <w:tc>
          <w:tcPr>
            <w:tcW w:w="757" w:type="dxa"/>
            <w:vAlign w:val="center"/>
          </w:tcPr>
          <w:p w14:paraId="22866E56">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w:t>
            </w:r>
          </w:p>
        </w:tc>
        <w:tc>
          <w:tcPr>
            <w:tcW w:w="1100" w:type="dxa"/>
            <w:vAlign w:val="center"/>
          </w:tcPr>
          <w:p w14:paraId="1A43ADFD">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c>
          <w:tcPr>
            <w:tcW w:w="1392" w:type="dxa"/>
            <w:vAlign w:val="center"/>
          </w:tcPr>
          <w:p w14:paraId="31768719">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r>
      <w:tr w14:paraId="1197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3" w:type="dxa"/>
            <w:vAlign w:val="center"/>
          </w:tcPr>
          <w:p w14:paraId="7371D538">
            <w:pPr>
              <w:widowControl/>
              <w:snapToGrid w:val="0"/>
              <w:ind w:firstLine="240" w:firstLineChars="100"/>
              <w:textAlignment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舒城县</w:t>
            </w:r>
          </w:p>
        </w:tc>
        <w:tc>
          <w:tcPr>
            <w:tcW w:w="804" w:type="dxa"/>
            <w:vAlign w:val="center"/>
          </w:tcPr>
          <w:p w14:paraId="710DC0BF">
            <w:pPr>
              <w:widowControl/>
              <w:snapToGrid w:val="0"/>
              <w:ind w:firstLine="480"/>
              <w:jc w:val="center"/>
              <w:textAlignment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kern w:val="0"/>
                <w:sz w:val="24"/>
                <w:lang w:bidi="ar"/>
              </w:rPr>
              <w:t>1</w:t>
            </w:r>
          </w:p>
        </w:tc>
        <w:tc>
          <w:tcPr>
            <w:tcW w:w="1362" w:type="dxa"/>
            <w:vAlign w:val="center"/>
          </w:tcPr>
          <w:p w14:paraId="37A865E2">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25</w:t>
            </w:r>
          </w:p>
        </w:tc>
        <w:tc>
          <w:tcPr>
            <w:tcW w:w="1188" w:type="dxa"/>
            <w:vAlign w:val="center"/>
          </w:tcPr>
          <w:p w14:paraId="52596ABD">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25</w:t>
            </w:r>
          </w:p>
        </w:tc>
        <w:tc>
          <w:tcPr>
            <w:tcW w:w="1105" w:type="dxa"/>
            <w:vAlign w:val="center"/>
          </w:tcPr>
          <w:p w14:paraId="4B60B41E">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25</w:t>
            </w:r>
          </w:p>
        </w:tc>
        <w:tc>
          <w:tcPr>
            <w:tcW w:w="757" w:type="dxa"/>
            <w:vAlign w:val="center"/>
          </w:tcPr>
          <w:p w14:paraId="57EACC79">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c>
          <w:tcPr>
            <w:tcW w:w="1100" w:type="dxa"/>
            <w:vAlign w:val="center"/>
          </w:tcPr>
          <w:p w14:paraId="65B3152C">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c>
          <w:tcPr>
            <w:tcW w:w="1392" w:type="dxa"/>
            <w:vAlign w:val="center"/>
          </w:tcPr>
          <w:p w14:paraId="2240234F">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w:t>
            </w:r>
          </w:p>
        </w:tc>
      </w:tr>
      <w:tr w14:paraId="6D31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3" w:type="dxa"/>
            <w:vAlign w:val="center"/>
          </w:tcPr>
          <w:p w14:paraId="76F91B7C">
            <w:pPr>
              <w:widowControl/>
              <w:snapToGrid w:val="0"/>
              <w:ind w:firstLine="240" w:firstLineChars="100"/>
              <w:textAlignment w:val="center"/>
              <w:rPr>
                <w:rFonts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市  级</w:t>
            </w:r>
          </w:p>
        </w:tc>
        <w:tc>
          <w:tcPr>
            <w:tcW w:w="804" w:type="dxa"/>
            <w:vAlign w:val="center"/>
          </w:tcPr>
          <w:p w14:paraId="4DA05E54">
            <w:pPr>
              <w:widowControl/>
              <w:snapToGrid w:val="0"/>
              <w:ind w:firstLine="480"/>
              <w:jc w:val="center"/>
              <w:textAlignment w:val="center"/>
              <w:rPr>
                <w:rFonts w:ascii="Times New Roman" w:hAnsi="Times New Roman" w:eastAsia="方正仿宋_GBK" w:cs="Times New Roman"/>
                <w:color w:val="000000"/>
                <w:kern w:val="0"/>
                <w:sz w:val="24"/>
                <w:lang w:bidi="ar"/>
              </w:rPr>
            </w:pPr>
            <w:r>
              <w:rPr>
                <w:rFonts w:hint="eastAsia" w:ascii="Times New Roman" w:hAnsi="Times New Roman" w:eastAsia="方正仿宋_GBK" w:cs="Times New Roman"/>
                <w:color w:val="000000"/>
                <w:kern w:val="0"/>
                <w:sz w:val="24"/>
                <w:lang w:bidi="ar"/>
              </w:rPr>
              <w:t>/</w:t>
            </w:r>
          </w:p>
        </w:tc>
        <w:tc>
          <w:tcPr>
            <w:tcW w:w="1362" w:type="dxa"/>
            <w:vAlign w:val="center"/>
          </w:tcPr>
          <w:p w14:paraId="1C4FA724">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w:t>
            </w:r>
          </w:p>
        </w:tc>
        <w:tc>
          <w:tcPr>
            <w:tcW w:w="1188" w:type="dxa"/>
            <w:vAlign w:val="center"/>
          </w:tcPr>
          <w:p w14:paraId="36CBD5C3">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w:t>
            </w:r>
          </w:p>
        </w:tc>
        <w:tc>
          <w:tcPr>
            <w:tcW w:w="1105" w:type="dxa"/>
            <w:vAlign w:val="center"/>
          </w:tcPr>
          <w:p w14:paraId="44D470D5">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w:t>
            </w:r>
          </w:p>
        </w:tc>
        <w:tc>
          <w:tcPr>
            <w:tcW w:w="757" w:type="dxa"/>
            <w:vAlign w:val="center"/>
          </w:tcPr>
          <w:p w14:paraId="24F970CD">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21</w:t>
            </w:r>
          </w:p>
        </w:tc>
        <w:tc>
          <w:tcPr>
            <w:tcW w:w="1100" w:type="dxa"/>
            <w:vAlign w:val="center"/>
          </w:tcPr>
          <w:p w14:paraId="10691EA6">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195</w:t>
            </w:r>
          </w:p>
        </w:tc>
        <w:tc>
          <w:tcPr>
            <w:tcW w:w="1392" w:type="dxa"/>
            <w:vAlign w:val="center"/>
          </w:tcPr>
          <w:p w14:paraId="2BC9864C">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195</w:t>
            </w:r>
          </w:p>
        </w:tc>
      </w:tr>
      <w:tr w14:paraId="7AEA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3" w:type="dxa"/>
            <w:vAlign w:val="center"/>
          </w:tcPr>
          <w:p w14:paraId="2A14E6A6">
            <w:pPr>
              <w:widowControl/>
              <w:snapToGrid w:val="0"/>
              <w:ind w:firstLine="480"/>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合计</w:t>
            </w:r>
          </w:p>
        </w:tc>
        <w:tc>
          <w:tcPr>
            <w:tcW w:w="804" w:type="dxa"/>
            <w:vAlign w:val="center"/>
          </w:tcPr>
          <w:p w14:paraId="7EE12E5D">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7</w:t>
            </w:r>
          </w:p>
        </w:tc>
        <w:tc>
          <w:tcPr>
            <w:tcW w:w="1362" w:type="dxa"/>
            <w:vAlign w:val="center"/>
          </w:tcPr>
          <w:p w14:paraId="1FBCB19B">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195</w:t>
            </w:r>
          </w:p>
        </w:tc>
        <w:tc>
          <w:tcPr>
            <w:tcW w:w="1188" w:type="dxa"/>
            <w:vAlign w:val="center"/>
          </w:tcPr>
          <w:p w14:paraId="24F638B0">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195</w:t>
            </w:r>
          </w:p>
        </w:tc>
        <w:tc>
          <w:tcPr>
            <w:tcW w:w="1105" w:type="dxa"/>
            <w:vAlign w:val="center"/>
          </w:tcPr>
          <w:p w14:paraId="14E98651">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195</w:t>
            </w:r>
          </w:p>
        </w:tc>
        <w:tc>
          <w:tcPr>
            <w:tcW w:w="757" w:type="dxa"/>
            <w:vAlign w:val="center"/>
          </w:tcPr>
          <w:p w14:paraId="5DD284C0">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21</w:t>
            </w:r>
          </w:p>
        </w:tc>
        <w:tc>
          <w:tcPr>
            <w:tcW w:w="1100" w:type="dxa"/>
            <w:vAlign w:val="center"/>
          </w:tcPr>
          <w:p w14:paraId="703BA3D9">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195</w:t>
            </w:r>
          </w:p>
        </w:tc>
        <w:tc>
          <w:tcPr>
            <w:tcW w:w="1392" w:type="dxa"/>
            <w:vAlign w:val="center"/>
          </w:tcPr>
          <w:p w14:paraId="3B099D77">
            <w:pPr>
              <w:snapToGrid w:val="0"/>
              <w:ind w:firstLine="480"/>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195</w:t>
            </w:r>
          </w:p>
        </w:tc>
      </w:tr>
    </w:tbl>
    <w:p w14:paraId="17CCF16C">
      <w:pPr>
        <w:snapToGrid w:val="0"/>
        <w:ind w:firstLine="480"/>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备注：</w:t>
      </w:r>
    </w:p>
    <w:p w14:paraId="2C568717">
      <w:pPr>
        <w:snapToGrid w:val="0"/>
        <w:ind w:firstLine="480"/>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1、本表任务数是根据国家下发任务数进行测算后分配的最低任务数，建议各县（区）监测任务数可在此基础上进行适当增加，但最终监测任务数不得低于本表的规定；</w:t>
      </w:r>
    </w:p>
    <w:p w14:paraId="0E894271">
      <w:pPr>
        <w:snapToGrid w:val="0"/>
        <w:ind w:firstLine="480"/>
        <w:rPr>
          <w:rFonts w:ascii="Times New Roman" w:hAnsi="Times New Roman" w:eastAsia="方正仿宋_GBK" w:cs="仿宋"/>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本表中“监测系统网络报告”、“现场验证”、“监测系统数据审核”以及“监测原始记录审核”等指标任务数均根据最低任务数测算所得，实际需要完成数应根据各市实际完成的监测用人单位总数以及工作方案中各项指标的具体要求进行综合测算后执行。</w:t>
      </w:r>
    </w:p>
    <w:p w14:paraId="14DC2510">
      <w:pPr>
        <w:spacing w:line="600" w:lineRule="exact"/>
        <w:ind w:firstLine="640" w:firstLineChars="200"/>
        <w:rPr>
          <w:rFonts w:ascii="Times New Roman" w:hAnsi="Times New Roman" w:eastAsia="方正仿宋_GBK" w:cs="仿宋"/>
          <w:color w:val="000000" w:themeColor="text1"/>
          <w:sz w:val="32"/>
          <w:szCs w:val="32"/>
          <w14:textFill>
            <w14:solidFill>
              <w14:schemeClr w14:val="tx1"/>
            </w14:solidFill>
          </w14:textFill>
        </w:rPr>
        <w:sectPr>
          <w:pgSz w:w="11905" w:h="16838"/>
          <w:pgMar w:top="1134" w:right="1587" w:bottom="1134" w:left="1587" w:header="850" w:footer="833" w:gutter="0"/>
          <w:pgNumType w:start="1"/>
          <w:cols w:space="0" w:num="1"/>
          <w:docGrid w:type="lines" w:linePitch="323" w:charSpace="0"/>
        </w:sectPr>
      </w:pPr>
    </w:p>
    <w:p w14:paraId="5B27596B">
      <w:pPr>
        <w:adjustRightInd w:val="0"/>
        <w:snapToGrid w:val="0"/>
        <w:spacing w:line="600" w:lineRule="exact"/>
        <w:jc w:val="left"/>
        <w:rPr>
          <w:rFonts w:ascii="Times New Roman" w:hAnsi="Times New Roman" w:eastAsia="方正仿宋_GBK" w:cs="仿宋"/>
          <w:bCs/>
          <w:color w:val="000000" w:themeColor="text1"/>
          <w:sz w:val="32"/>
          <w:szCs w:val="32"/>
          <w14:textFill>
            <w14:solidFill>
              <w14:schemeClr w14:val="tx1"/>
            </w14:solidFill>
          </w14:textFill>
        </w:rPr>
      </w:pPr>
      <w:r>
        <w:rPr>
          <w:rFonts w:hint="eastAsia" w:ascii="Times New Roman" w:hAnsi="Times New Roman" w:eastAsia="方正仿宋_GBK" w:cs="仿宋"/>
          <w:bCs/>
          <w:color w:val="000000" w:themeColor="text1"/>
          <w:sz w:val="32"/>
          <w:szCs w:val="32"/>
          <w14:textFill>
            <w14:solidFill>
              <w14:schemeClr w14:val="tx1"/>
            </w14:solidFill>
          </w14:textFill>
        </w:rPr>
        <w:t xml:space="preserve">附录B  </w:t>
      </w:r>
    </w:p>
    <w:p w14:paraId="0F9E376A">
      <w:pPr>
        <w:adjustRightInd w:val="0"/>
        <w:spacing w:line="600" w:lineRule="exact"/>
        <w:ind w:firstLine="640" w:firstLineChars="200"/>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 xml:space="preserve">  重点行业用人单位职业病危害因素监测表</w:t>
      </w:r>
    </w:p>
    <w:tbl>
      <w:tblPr>
        <w:tblStyle w:val="11"/>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3069"/>
        <w:gridCol w:w="4304"/>
        <w:gridCol w:w="3090"/>
        <w:gridCol w:w="1332"/>
      </w:tblGrid>
      <w:tr w14:paraId="4CC5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43C0934E">
            <w:pPr>
              <w:adjustRightInd w:val="0"/>
              <w:snapToGrid w:val="0"/>
              <w:ind w:firstLine="480"/>
              <w:jc w:val="center"/>
              <w:rPr>
                <w:rFonts w:ascii="Times New Roman" w:hAnsi="Times New Roman" w:eastAsia="方正黑体_GBK" w:cs="方正黑体_GBK"/>
                <w:color w:val="000000" w:themeColor="text1"/>
                <w:sz w:val="24"/>
                <w14:textFill>
                  <w14:solidFill>
                    <w14:schemeClr w14:val="tx1"/>
                  </w14:solidFill>
                </w14:textFill>
              </w:rPr>
            </w:pPr>
            <w:r>
              <w:rPr>
                <w:rFonts w:hint="eastAsia" w:ascii="Times New Roman" w:hAnsi="Times New Roman" w:eastAsia="方正黑体_GBK" w:cs="方正黑体_GBK"/>
                <w:color w:val="000000" w:themeColor="text1"/>
                <w:sz w:val="24"/>
                <w14:textFill>
                  <w14:solidFill>
                    <w14:schemeClr w14:val="tx1"/>
                  </w14:solidFill>
                </w14:textFill>
              </w:rPr>
              <w:t>重点行业</w:t>
            </w:r>
          </w:p>
        </w:tc>
        <w:tc>
          <w:tcPr>
            <w:tcW w:w="3069" w:type="dxa"/>
            <w:vAlign w:val="center"/>
          </w:tcPr>
          <w:p w14:paraId="4DE00136">
            <w:pPr>
              <w:adjustRightInd w:val="0"/>
              <w:snapToGrid w:val="0"/>
              <w:ind w:firstLine="480"/>
              <w:jc w:val="center"/>
              <w:rPr>
                <w:rFonts w:ascii="Times New Roman" w:hAnsi="Times New Roman" w:eastAsia="方正黑体_GBK" w:cs="方正黑体_GBK"/>
                <w:color w:val="000000" w:themeColor="text1"/>
                <w:sz w:val="24"/>
                <w14:textFill>
                  <w14:solidFill>
                    <w14:schemeClr w14:val="tx1"/>
                  </w14:solidFill>
                </w14:textFill>
              </w:rPr>
            </w:pPr>
            <w:r>
              <w:rPr>
                <w:rFonts w:hint="eastAsia" w:ascii="Times New Roman" w:hAnsi="Times New Roman" w:eastAsia="方正黑体_GBK" w:cs="方正黑体_GBK"/>
                <w:color w:val="000000" w:themeColor="text1"/>
                <w:sz w:val="24"/>
                <w14:textFill>
                  <w14:solidFill>
                    <w14:schemeClr w14:val="tx1"/>
                  </w14:solidFill>
                </w14:textFill>
              </w:rPr>
              <w:t>重点行业的具体中小类行业</w:t>
            </w:r>
          </w:p>
        </w:tc>
        <w:tc>
          <w:tcPr>
            <w:tcW w:w="4304" w:type="dxa"/>
            <w:vAlign w:val="center"/>
          </w:tcPr>
          <w:p w14:paraId="259B4158">
            <w:pPr>
              <w:adjustRightInd w:val="0"/>
              <w:snapToGrid w:val="0"/>
              <w:ind w:firstLine="480"/>
              <w:jc w:val="center"/>
              <w:rPr>
                <w:rFonts w:ascii="Times New Roman" w:hAnsi="Times New Roman" w:eastAsia="方正黑体_GBK" w:cs="方正黑体_GBK"/>
                <w:color w:val="000000" w:themeColor="text1"/>
                <w:sz w:val="24"/>
                <w14:textFill>
                  <w14:solidFill>
                    <w14:schemeClr w14:val="tx1"/>
                  </w14:solidFill>
                </w14:textFill>
              </w:rPr>
            </w:pPr>
            <w:r>
              <w:rPr>
                <w:rFonts w:hint="eastAsia" w:ascii="Times New Roman" w:hAnsi="Times New Roman" w:eastAsia="方正黑体_GBK" w:cs="方正黑体_GBK"/>
                <w:color w:val="000000" w:themeColor="text1"/>
                <w:sz w:val="24"/>
                <w14:textFill>
                  <w14:solidFill>
                    <w14:schemeClr w14:val="tx1"/>
                  </w14:solidFill>
                </w14:textFill>
              </w:rPr>
              <w:t>重点岗位/环节</w:t>
            </w:r>
          </w:p>
        </w:tc>
        <w:tc>
          <w:tcPr>
            <w:tcW w:w="3090" w:type="dxa"/>
            <w:vAlign w:val="center"/>
          </w:tcPr>
          <w:p w14:paraId="5026A6CF">
            <w:pPr>
              <w:adjustRightInd w:val="0"/>
              <w:snapToGrid w:val="0"/>
              <w:ind w:firstLine="480"/>
              <w:jc w:val="center"/>
              <w:rPr>
                <w:rFonts w:ascii="Times New Roman" w:hAnsi="Times New Roman" w:eastAsia="方正黑体_GBK" w:cs="方正黑体_GBK"/>
                <w:color w:val="000000" w:themeColor="text1"/>
                <w:sz w:val="24"/>
                <w14:textFill>
                  <w14:solidFill>
                    <w14:schemeClr w14:val="tx1"/>
                  </w14:solidFill>
                </w14:textFill>
              </w:rPr>
            </w:pPr>
            <w:r>
              <w:rPr>
                <w:rFonts w:hint="eastAsia" w:ascii="Times New Roman" w:hAnsi="Times New Roman" w:eastAsia="方正黑体_GBK" w:cs="方正黑体_GBK"/>
                <w:color w:val="000000" w:themeColor="text1"/>
                <w:sz w:val="24"/>
                <w14:textFill>
                  <w14:solidFill>
                    <w14:schemeClr w14:val="tx1"/>
                  </w14:solidFill>
                </w14:textFill>
              </w:rPr>
              <w:t>重点职业病危害因素</w:t>
            </w:r>
            <w:r>
              <w:rPr>
                <w:rFonts w:hint="eastAsia" w:ascii="Times New Roman" w:hAnsi="Times New Roman" w:eastAsia="方正黑体_GBK" w:cs="方正黑体_GBK"/>
                <w:color w:val="000000" w:themeColor="text1"/>
                <w:sz w:val="24"/>
                <w:vertAlign w:val="superscript"/>
                <w14:textFill>
                  <w14:solidFill>
                    <w14:schemeClr w14:val="tx1"/>
                  </w14:solidFill>
                </w14:textFill>
              </w:rPr>
              <w:t>a</w:t>
            </w:r>
          </w:p>
        </w:tc>
        <w:tc>
          <w:tcPr>
            <w:tcW w:w="1332" w:type="dxa"/>
            <w:vAlign w:val="center"/>
          </w:tcPr>
          <w:p w14:paraId="75DA24DE">
            <w:pPr>
              <w:adjustRightInd w:val="0"/>
              <w:snapToGrid w:val="0"/>
              <w:ind w:firstLine="480"/>
              <w:jc w:val="center"/>
              <w:rPr>
                <w:rFonts w:ascii="Times New Roman" w:hAnsi="Times New Roman" w:eastAsia="方正黑体_GBK" w:cs="方正黑体_GBK"/>
                <w:color w:val="000000" w:themeColor="text1"/>
                <w:sz w:val="24"/>
                <w14:textFill>
                  <w14:solidFill>
                    <w14:schemeClr w14:val="tx1"/>
                  </w14:solidFill>
                </w14:textFill>
              </w:rPr>
            </w:pPr>
            <w:r>
              <w:rPr>
                <w:rFonts w:hint="eastAsia" w:ascii="Times New Roman" w:hAnsi="Times New Roman" w:eastAsia="方正黑体_GBK" w:cs="方正黑体_GBK"/>
                <w:color w:val="000000" w:themeColor="text1"/>
                <w:sz w:val="24"/>
                <w14:textFill>
                  <w14:solidFill>
                    <w14:schemeClr w14:val="tx1"/>
                  </w14:solidFill>
                </w14:textFill>
              </w:rPr>
              <w:t>C</w:t>
            </w:r>
            <w:r>
              <w:rPr>
                <w:rFonts w:hint="eastAsia" w:ascii="Times New Roman" w:hAnsi="Times New Roman" w:eastAsia="方正黑体_GBK" w:cs="方正黑体_GBK"/>
                <w:color w:val="000000" w:themeColor="text1"/>
                <w:sz w:val="24"/>
                <w:vertAlign w:val="subscript"/>
                <w14:textFill>
                  <w14:solidFill>
                    <w14:schemeClr w14:val="tx1"/>
                  </w14:solidFill>
                </w14:textFill>
              </w:rPr>
              <w:t>TWA</w:t>
            </w:r>
            <w:r>
              <w:rPr>
                <w:rFonts w:hint="eastAsia" w:ascii="Times New Roman" w:hAnsi="Times New Roman" w:eastAsia="方正黑体_GBK" w:cs="方正黑体_GBK"/>
                <w:color w:val="000000" w:themeColor="text1"/>
                <w:sz w:val="24"/>
                <w14:textFill>
                  <w14:solidFill>
                    <w14:schemeClr w14:val="tx1"/>
                  </w14:solidFill>
                </w14:textFill>
              </w:rPr>
              <w:t>或等效声级个体检测</w:t>
            </w:r>
            <w:r>
              <w:rPr>
                <w:rFonts w:hint="eastAsia" w:ascii="Times New Roman" w:hAnsi="Times New Roman" w:eastAsia="方正黑体_GBK" w:cs="方正黑体_GBK"/>
                <w:color w:val="000000" w:themeColor="text1"/>
                <w:sz w:val="24"/>
                <w:vertAlign w:val="superscript"/>
                <w14:textFill>
                  <w14:solidFill>
                    <w14:schemeClr w14:val="tx1"/>
                  </w14:solidFill>
                </w14:textFill>
              </w:rPr>
              <w:t>c</w:t>
            </w:r>
          </w:p>
        </w:tc>
      </w:tr>
      <w:tr w14:paraId="1C42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45" w:type="dxa"/>
            <w:vMerge w:val="restart"/>
            <w:vAlign w:val="center"/>
          </w:tcPr>
          <w:p w14:paraId="49DD35B8">
            <w:pPr>
              <w:adjustRightInd w:val="0"/>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黑体_GBK" w:cs="方正黑体_GBK"/>
                <w:color w:val="000000"/>
                <w:kern w:val="0"/>
                <w:sz w:val="24"/>
                <w:lang w:bidi="ar"/>
              </w:rPr>
              <w:t>（1）煤矿开采和洗选业</w:t>
            </w:r>
          </w:p>
        </w:tc>
        <w:tc>
          <w:tcPr>
            <w:tcW w:w="3069" w:type="dxa"/>
            <w:vAlign w:val="center"/>
          </w:tcPr>
          <w:p w14:paraId="4662A691">
            <w:pPr>
              <w:adjustRightInd w:val="0"/>
              <w:snapToGrid w:val="0"/>
              <w:ind w:firstLine="480"/>
              <w:jc w:val="left"/>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color w:val="000000"/>
                <w:kern w:val="0"/>
                <w:sz w:val="24"/>
                <w:lang w:bidi="ar"/>
              </w:rPr>
              <w:t>烟煤和无烟煤开采洗选（B0610）</w:t>
            </w:r>
          </w:p>
        </w:tc>
        <w:tc>
          <w:tcPr>
            <w:tcW w:w="4304" w:type="dxa"/>
            <w:vMerge w:val="restart"/>
            <w:vAlign w:val="center"/>
          </w:tcPr>
          <w:p w14:paraId="519CD08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b/>
                <w:bCs/>
                <w:color w:val="000000"/>
                <w:kern w:val="0"/>
                <w:sz w:val="24"/>
                <w:lang w:bidi="ar"/>
              </w:rPr>
              <w:t>采煤</w:t>
            </w:r>
            <w:r>
              <w:rPr>
                <w:rFonts w:hint="eastAsia" w:ascii="Times New Roman" w:hAnsi="Times New Roman" w:eastAsia="方正仿宋_GBK" w:cs="方正仿宋_GBK"/>
                <w:color w:val="000000"/>
                <w:kern w:val="0"/>
                <w:sz w:val="24"/>
                <w:lang w:bidi="ar"/>
              </w:rPr>
              <w:t>：掘进、支护、采煤（含采煤机司机）、皮带巡检、装载司机、刮板机司机、钻孔</w:t>
            </w:r>
          </w:p>
          <w:p w14:paraId="07F8D2AB">
            <w:pPr>
              <w:adjustRightInd w:val="0"/>
              <w:snapToGrid w:val="0"/>
              <w:ind w:firstLine="480"/>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kern w:val="0"/>
                <w:sz w:val="24"/>
                <w:lang w:bidi="ar"/>
              </w:rPr>
              <w:t>洗煤</w:t>
            </w:r>
            <w:r>
              <w:rPr>
                <w:rFonts w:hint="eastAsia" w:ascii="Times New Roman" w:hAnsi="Times New Roman" w:eastAsia="方正仿宋_GBK" w:cs="方正仿宋_GBK"/>
                <w:color w:val="000000"/>
                <w:kern w:val="0"/>
                <w:sz w:val="24"/>
                <w:lang w:bidi="ar"/>
              </w:rPr>
              <w:t>：给煤机司机、动筛跳汰机司机、破碎机司机、振动筛司机、洗煤皮带巡检、压滤</w:t>
            </w:r>
          </w:p>
        </w:tc>
        <w:tc>
          <w:tcPr>
            <w:tcW w:w="3090" w:type="dxa"/>
            <w:vMerge w:val="restart"/>
            <w:vAlign w:val="center"/>
          </w:tcPr>
          <w:p w14:paraId="6FB694C1">
            <w:pPr>
              <w:adjustRightInd w:val="0"/>
              <w:snapToGrid w:val="0"/>
              <w:ind w:firstLine="480"/>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color w:val="000000"/>
                <w:kern w:val="0"/>
                <w:sz w:val="24"/>
                <w:lang w:bidi="ar"/>
              </w:rPr>
              <w:t>煤尘、矽尘、噪声（根据粉尘中游离二氧化硅含量确定监测粉尘类型）</w:t>
            </w:r>
          </w:p>
        </w:tc>
        <w:tc>
          <w:tcPr>
            <w:tcW w:w="1332" w:type="dxa"/>
            <w:vMerge w:val="restart"/>
            <w:vAlign w:val="center"/>
          </w:tcPr>
          <w:p w14:paraId="4A759784">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是</w:t>
            </w:r>
          </w:p>
        </w:tc>
      </w:tr>
      <w:tr w14:paraId="5B3E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45" w:type="dxa"/>
            <w:vMerge w:val="continue"/>
            <w:vAlign w:val="center"/>
          </w:tcPr>
          <w:p w14:paraId="3BCBDFAA">
            <w:pPr>
              <w:adjustRightInd w:val="0"/>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p>
        </w:tc>
        <w:tc>
          <w:tcPr>
            <w:tcW w:w="3069" w:type="dxa"/>
            <w:vAlign w:val="center"/>
          </w:tcPr>
          <w:p w14:paraId="17504212">
            <w:pPr>
              <w:adjustRightInd w:val="0"/>
              <w:snapToGrid w:val="0"/>
              <w:ind w:firstLine="480"/>
              <w:jc w:val="left"/>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color w:val="000000"/>
                <w:kern w:val="0"/>
                <w:sz w:val="24"/>
                <w:lang w:bidi="ar"/>
              </w:rPr>
              <w:t>褐煤开采洗选(B0620)</w:t>
            </w:r>
          </w:p>
        </w:tc>
        <w:tc>
          <w:tcPr>
            <w:tcW w:w="4304" w:type="dxa"/>
            <w:vMerge w:val="continue"/>
            <w:vAlign w:val="center"/>
          </w:tcPr>
          <w:p w14:paraId="7D0360B0">
            <w:pPr>
              <w:adjustRightInd w:val="0"/>
              <w:snapToGrid w:val="0"/>
              <w:ind w:firstLine="480"/>
              <w:rPr>
                <w:rFonts w:ascii="Times New Roman" w:hAnsi="Times New Roman" w:eastAsia="方正仿宋_GBK" w:cs="方正仿宋_GBK"/>
                <w:b/>
                <w:bCs/>
                <w:color w:val="000000" w:themeColor="text1"/>
                <w:sz w:val="24"/>
                <w14:textFill>
                  <w14:solidFill>
                    <w14:schemeClr w14:val="tx1"/>
                  </w14:solidFill>
                </w14:textFill>
              </w:rPr>
            </w:pPr>
          </w:p>
        </w:tc>
        <w:tc>
          <w:tcPr>
            <w:tcW w:w="3090" w:type="dxa"/>
            <w:vMerge w:val="continue"/>
            <w:vAlign w:val="center"/>
          </w:tcPr>
          <w:p w14:paraId="05A129F7">
            <w:pPr>
              <w:adjustRightInd w:val="0"/>
              <w:snapToGrid w:val="0"/>
              <w:ind w:firstLine="480"/>
              <w:rPr>
                <w:rFonts w:ascii="Times New Roman" w:hAnsi="Times New Roman" w:eastAsia="方正仿宋_GBK" w:cs="方正仿宋_GBK"/>
                <w:b/>
                <w:bCs/>
                <w:color w:val="000000" w:themeColor="text1"/>
                <w:sz w:val="24"/>
                <w14:textFill>
                  <w14:solidFill>
                    <w14:schemeClr w14:val="tx1"/>
                  </w14:solidFill>
                </w14:textFill>
              </w:rPr>
            </w:pPr>
          </w:p>
        </w:tc>
        <w:tc>
          <w:tcPr>
            <w:tcW w:w="1332" w:type="dxa"/>
            <w:vMerge w:val="continue"/>
            <w:vAlign w:val="center"/>
          </w:tcPr>
          <w:p w14:paraId="12D39D1C">
            <w:pPr>
              <w:adjustRightInd w:val="0"/>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p>
        </w:tc>
      </w:tr>
      <w:tr w14:paraId="4EBC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45" w:type="dxa"/>
            <w:vMerge w:val="continue"/>
            <w:vAlign w:val="center"/>
          </w:tcPr>
          <w:p w14:paraId="18254A2E">
            <w:pPr>
              <w:adjustRightInd w:val="0"/>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p>
        </w:tc>
        <w:tc>
          <w:tcPr>
            <w:tcW w:w="3069" w:type="dxa"/>
            <w:vAlign w:val="center"/>
          </w:tcPr>
          <w:p w14:paraId="699B7311">
            <w:pPr>
              <w:adjustRightInd w:val="0"/>
              <w:snapToGrid w:val="0"/>
              <w:ind w:firstLine="480"/>
              <w:jc w:val="left"/>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color w:val="000000"/>
                <w:kern w:val="0"/>
                <w:sz w:val="24"/>
                <w:lang w:bidi="ar"/>
              </w:rPr>
              <w:t>其他煤炭采选(B0690)</w:t>
            </w:r>
          </w:p>
        </w:tc>
        <w:tc>
          <w:tcPr>
            <w:tcW w:w="4304" w:type="dxa"/>
            <w:vMerge w:val="continue"/>
            <w:vAlign w:val="center"/>
          </w:tcPr>
          <w:p w14:paraId="0B9A4166">
            <w:pPr>
              <w:adjustRightInd w:val="0"/>
              <w:snapToGrid w:val="0"/>
              <w:ind w:firstLine="480"/>
              <w:rPr>
                <w:rFonts w:ascii="Times New Roman" w:hAnsi="Times New Roman" w:eastAsia="方正仿宋_GBK" w:cs="方正仿宋_GBK"/>
                <w:b/>
                <w:bCs/>
                <w:color w:val="000000" w:themeColor="text1"/>
                <w:sz w:val="24"/>
                <w14:textFill>
                  <w14:solidFill>
                    <w14:schemeClr w14:val="tx1"/>
                  </w14:solidFill>
                </w14:textFill>
              </w:rPr>
            </w:pPr>
          </w:p>
        </w:tc>
        <w:tc>
          <w:tcPr>
            <w:tcW w:w="3090" w:type="dxa"/>
            <w:vMerge w:val="continue"/>
            <w:vAlign w:val="center"/>
          </w:tcPr>
          <w:p w14:paraId="37CBA0F3">
            <w:pPr>
              <w:adjustRightInd w:val="0"/>
              <w:snapToGrid w:val="0"/>
              <w:ind w:firstLine="480"/>
              <w:rPr>
                <w:rFonts w:ascii="Times New Roman" w:hAnsi="Times New Roman" w:eastAsia="方正仿宋_GBK" w:cs="方正仿宋_GBK"/>
                <w:b/>
                <w:bCs/>
                <w:color w:val="000000" w:themeColor="text1"/>
                <w:sz w:val="24"/>
                <w14:textFill>
                  <w14:solidFill>
                    <w14:schemeClr w14:val="tx1"/>
                  </w14:solidFill>
                </w14:textFill>
              </w:rPr>
            </w:pPr>
          </w:p>
        </w:tc>
        <w:tc>
          <w:tcPr>
            <w:tcW w:w="1332" w:type="dxa"/>
            <w:vMerge w:val="continue"/>
            <w:vAlign w:val="center"/>
          </w:tcPr>
          <w:p w14:paraId="19EA5B47">
            <w:pPr>
              <w:adjustRightInd w:val="0"/>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p>
        </w:tc>
      </w:tr>
      <w:tr w14:paraId="12D5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2EB47F55">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（2）石油和天然气开采业</w:t>
            </w:r>
          </w:p>
        </w:tc>
        <w:tc>
          <w:tcPr>
            <w:tcW w:w="3069" w:type="dxa"/>
            <w:vAlign w:val="center"/>
          </w:tcPr>
          <w:p w14:paraId="5D85A842">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陆地石油开采（B0711）</w:t>
            </w:r>
          </w:p>
        </w:tc>
        <w:tc>
          <w:tcPr>
            <w:tcW w:w="4304" w:type="dxa"/>
            <w:vMerge w:val="restart"/>
            <w:vAlign w:val="center"/>
          </w:tcPr>
          <w:p w14:paraId="6B94D7A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采油、集输、注水、钻井、采气、巡检</w:t>
            </w:r>
          </w:p>
        </w:tc>
        <w:tc>
          <w:tcPr>
            <w:tcW w:w="3090" w:type="dxa"/>
            <w:vMerge w:val="restart"/>
            <w:vAlign w:val="center"/>
          </w:tcPr>
          <w:p w14:paraId="4821D5D1">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苯、甲苯、二甲苯、乙苯、噪声</w:t>
            </w:r>
          </w:p>
        </w:tc>
        <w:tc>
          <w:tcPr>
            <w:tcW w:w="1332" w:type="dxa"/>
            <w:vMerge w:val="restart"/>
            <w:vAlign w:val="center"/>
          </w:tcPr>
          <w:p w14:paraId="55149CF3">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是</w:t>
            </w:r>
          </w:p>
        </w:tc>
      </w:tr>
      <w:tr w14:paraId="474A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34891F26">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B7CC73B">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海洋石油开采（B0712）</w:t>
            </w:r>
          </w:p>
        </w:tc>
        <w:tc>
          <w:tcPr>
            <w:tcW w:w="4304" w:type="dxa"/>
            <w:vMerge w:val="continue"/>
            <w:vAlign w:val="center"/>
          </w:tcPr>
          <w:p w14:paraId="4CF3CE6B">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4042AA40">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588A28BF">
            <w:pPr>
              <w:adjustRightInd w:val="0"/>
              <w:snapToGrid w:val="0"/>
              <w:ind w:firstLine="480"/>
              <w:jc w:val="center"/>
              <w:rPr>
                <w:rFonts w:ascii="Times New Roman" w:hAnsi="Times New Roman" w:eastAsia="方正仿宋_GBK" w:cs="方正仿宋_GBK"/>
                <w:color w:val="000000"/>
                <w:kern w:val="0"/>
                <w:sz w:val="24"/>
                <w:lang w:bidi="ar"/>
              </w:rPr>
            </w:pPr>
          </w:p>
        </w:tc>
      </w:tr>
      <w:tr w14:paraId="212F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945" w:type="dxa"/>
            <w:vMerge w:val="restart"/>
            <w:vAlign w:val="center"/>
          </w:tcPr>
          <w:p w14:paraId="01429006">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（3）黑色金属矿采选业</w:t>
            </w:r>
            <w:r>
              <w:rPr>
                <w:rFonts w:hint="eastAsia" w:ascii="Times New Roman" w:hAnsi="Times New Roman" w:eastAsia="方正黑体_GBK" w:cs="方正黑体_GBK"/>
                <w:color w:val="000000"/>
                <w:kern w:val="0"/>
                <w:sz w:val="24"/>
                <w:vertAlign w:val="superscript"/>
                <w:lang w:bidi="ar"/>
              </w:rPr>
              <w:t>b</w:t>
            </w:r>
          </w:p>
        </w:tc>
        <w:tc>
          <w:tcPr>
            <w:tcW w:w="3069" w:type="dxa"/>
            <w:vAlign w:val="center"/>
          </w:tcPr>
          <w:p w14:paraId="719BF711">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铁矿采选(B0810)</w:t>
            </w:r>
          </w:p>
        </w:tc>
        <w:tc>
          <w:tcPr>
            <w:tcW w:w="4304" w:type="dxa"/>
            <w:vMerge w:val="restart"/>
            <w:vAlign w:val="center"/>
          </w:tcPr>
          <w:p w14:paraId="07622C8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b/>
                <w:bCs/>
                <w:color w:val="000000"/>
                <w:kern w:val="0"/>
                <w:sz w:val="24"/>
                <w:lang w:bidi="ar"/>
              </w:rPr>
              <w:t>采矿</w:t>
            </w:r>
            <w:r>
              <w:rPr>
                <w:rFonts w:hint="eastAsia" w:ascii="Times New Roman" w:hAnsi="Times New Roman" w:eastAsia="方正仿宋_GBK" w:cs="方正仿宋_GBK"/>
                <w:color w:val="000000"/>
                <w:kern w:val="0"/>
                <w:sz w:val="24"/>
                <w:lang w:bidi="ar"/>
              </w:rPr>
              <w:t>：凿岩（打眼）、爆破、破碎、装载（含铲车司机）、运输（含皮带巡检）</w:t>
            </w:r>
          </w:p>
          <w:p w14:paraId="5C541FD2">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b/>
                <w:bCs/>
                <w:color w:val="000000"/>
                <w:kern w:val="0"/>
                <w:sz w:val="24"/>
                <w:lang w:bidi="ar"/>
              </w:rPr>
              <w:t>选矿</w:t>
            </w:r>
            <w:r>
              <w:rPr>
                <w:rFonts w:hint="eastAsia" w:ascii="Times New Roman" w:hAnsi="Times New Roman" w:eastAsia="方正仿宋_GBK" w:cs="方正仿宋_GBK"/>
                <w:color w:val="000000"/>
                <w:kern w:val="0"/>
                <w:sz w:val="24"/>
                <w:lang w:bidi="ar"/>
              </w:rPr>
              <w:t>：破碎（含大破、中破、中碎）、筛分（</w:t>
            </w:r>
            <w:r>
              <w:rPr>
                <w:rFonts w:ascii="Times New Roman" w:hAnsi="Times New Roman" w:eastAsia="仿宋" w:cs="仿宋"/>
                <w:color w:val="000000"/>
                <w:kern w:val="0"/>
                <w:sz w:val="24"/>
                <w:lang w:bidi="ar"/>
              </w:rPr>
              <w:t>含</w:t>
            </w:r>
            <w:r>
              <w:rPr>
                <w:rFonts w:hint="eastAsia" w:ascii="Times New Roman" w:hAnsi="Times New Roman" w:eastAsia="仿宋" w:cs="仿宋"/>
                <w:color w:val="000000"/>
                <w:kern w:val="0"/>
                <w:sz w:val="24"/>
                <w:lang w:bidi="ar"/>
              </w:rPr>
              <w:t>振动筛</w:t>
            </w:r>
            <w:r>
              <w:rPr>
                <w:rFonts w:hint="eastAsia" w:ascii="Times New Roman" w:hAnsi="Times New Roman" w:eastAsia="方正仿宋_GBK" w:cs="方正仿宋_GBK"/>
                <w:color w:val="000000"/>
                <w:kern w:val="0"/>
                <w:sz w:val="24"/>
                <w:lang w:bidi="ar"/>
              </w:rPr>
              <w:t>）、球磨、放矿、皮带巡检</w:t>
            </w:r>
          </w:p>
        </w:tc>
        <w:tc>
          <w:tcPr>
            <w:tcW w:w="3090" w:type="dxa"/>
            <w:vAlign w:val="center"/>
          </w:tcPr>
          <w:p w14:paraId="2255AC2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矽尘、噪声</w:t>
            </w:r>
          </w:p>
        </w:tc>
        <w:tc>
          <w:tcPr>
            <w:tcW w:w="1332" w:type="dxa"/>
            <w:vMerge w:val="restart"/>
            <w:vAlign w:val="center"/>
          </w:tcPr>
          <w:p w14:paraId="4BB95CF5">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是</w:t>
            </w:r>
          </w:p>
        </w:tc>
      </w:tr>
      <w:tr w14:paraId="4A91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945" w:type="dxa"/>
            <w:vMerge w:val="continue"/>
            <w:vAlign w:val="center"/>
          </w:tcPr>
          <w:p w14:paraId="49121B7E">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56B59BEB">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锰矿、铬矿采选(B0820)</w:t>
            </w:r>
          </w:p>
        </w:tc>
        <w:tc>
          <w:tcPr>
            <w:tcW w:w="4304" w:type="dxa"/>
            <w:vMerge w:val="continue"/>
            <w:vAlign w:val="center"/>
          </w:tcPr>
          <w:p w14:paraId="102B7CD6">
            <w:pPr>
              <w:adjustRightInd w:val="0"/>
              <w:snapToGrid w:val="0"/>
              <w:ind w:firstLine="480"/>
              <w:rPr>
                <w:rFonts w:ascii="Times New Roman" w:hAnsi="Times New Roman" w:eastAsia="方正仿宋_GBK" w:cs="方正仿宋_GBK"/>
                <w:color w:val="000000"/>
                <w:kern w:val="0"/>
                <w:sz w:val="24"/>
                <w:lang w:bidi="ar"/>
              </w:rPr>
            </w:pPr>
          </w:p>
        </w:tc>
        <w:tc>
          <w:tcPr>
            <w:tcW w:w="3090" w:type="dxa"/>
            <w:vAlign w:val="center"/>
          </w:tcPr>
          <w:p w14:paraId="6F60D7E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矽尘、锰及无机其化合物、噪声</w:t>
            </w:r>
          </w:p>
        </w:tc>
        <w:tc>
          <w:tcPr>
            <w:tcW w:w="1332" w:type="dxa"/>
            <w:vMerge w:val="continue"/>
            <w:vAlign w:val="center"/>
          </w:tcPr>
          <w:p w14:paraId="7146F781">
            <w:pPr>
              <w:adjustRightInd w:val="0"/>
              <w:snapToGrid w:val="0"/>
              <w:ind w:firstLine="480"/>
              <w:jc w:val="center"/>
              <w:rPr>
                <w:rFonts w:ascii="Times New Roman" w:hAnsi="Times New Roman" w:eastAsia="方正仿宋_GBK" w:cs="方正仿宋_GBK"/>
                <w:color w:val="000000"/>
                <w:kern w:val="0"/>
                <w:sz w:val="24"/>
                <w:lang w:bidi="ar"/>
              </w:rPr>
            </w:pPr>
          </w:p>
        </w:tc>
      </w:tr>
      <w:tr w14:paraId="6AB4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945" w:type="dxa"/>
            <w:vMerge w:val="continue"/>
            <w:vAlign w:val="center"/>
          </w:tcPr>
          <w:p w14:paraId="5D37D3AF">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41C0CF05">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其他黑色金属矿采选(B0890)</w:t>
            </w:r>
          </w:p>
        </w:tc>
        <w:tc>
          <w:tcPr>
            <w:tcW w:w="4304" w:type="dxa"/>
            <w:vMerge w:val="continue"/>
            <w:vAlign w:val="center"/>
          </w:tcPr>
          <w:p w14:paraId="1CD2C29E">
            <w:pPr>
              <w:adjustRightInd w:val="0"/>
              <w:snapToGrid w:val="0"/>
              <w:ind w:firstLine="480"/>
              <w:rPr>
                <w:rFonts w:ascii="Times New Roman" w:hAnsi="Times New Roman" w:eastAsia="方正仿宋_GBK" w:cs="方正仿宋_GBK"/>
                <w:color w:val="000000"/>
                <w:kern w:val="0"/>
                <w:sz w:val="24"/>
                <w:lang w:bidi="ar"/>
              </w:rPr>
            </w:pPr>
          </w:p>
        </w:tc>
        <w:tc>
          <w:tcPr>
            <w:tcW w:w="3090" w:type="dxa"/>
            <w:vAlign w:val="center"/>
          </w:tcPr>
          <w:p w14:paraId="5C80EC0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矽尘、噪声</w:t>
            </w:r>
          </w:p>
        </w:tc>
        <w:tc>
          <w:tcPr>
            <w:tcW w:w="1332" w:type="dxa"/>
            <w:vMerge w:val="continue"/>
            <w:vAlign w:val="center"/>
          </w:tcPr>
          <w:p w14:paraId="58EBD76E">
            <w:pPr>
              <w:adjustRightInd w:val="0"/>
              <w:snapToGrid w:val="0"/>
              <w:ind w:firstLine="480"/>
              <w:jc w:val="center"/>
              <w:rPr>
                <w:rFonts w:ascii="Times New Roman" w:hAnsi="Times New Roman" w:eastAsia="方正仿宋_GBK" w:cs="方正仿宋_GBK"/>
                <w:color w:val="000000"/>
                <w:kern w:val="0"/>
                <w:sz w:val="24"/>
                <w:lang w:bidi="ar"/>
              </w:rPr>
            </w:pPr>
          </w:p>
        </w:tc>
      </w:tr>
      <w:tr w14:paraId="629E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945" w:type="dxa"/>
            <w:vMerge w:val="restart"/>
            <w:vAlign w:val="center"/>
          </w:tcPr>
          <w:p w14:paraId="29944069">
            <w:pPr>
              <w:adjustRightInd w:val="0"/>
              <w:snapToGrid w:val="0"/>
              <w:ind w:firstLine="480"/>
              <w:jc w:val="center"/>
              <w:rPr>
                <w:rFonts w:ascii="Times New Roman" w:hAnsi="Times New Roman" w:eastAsia="方正仿宋_GBK" w:cs="方正仿宋_GBK"/>
                <w:color w:val="000000"/>
                <w:kern w:val="0"/>
                <w:sz w:val="24"/>
                <w:lang w:bidi="ar"/>
              </w:rPr>
            </w:pPr>
          </w:p>
          <w:p w14:paraId="3777C713">
            <w:pPr>
              <w:adjustRightInd w:val="0"/>
              <w:snapToGrid w:val="0"/>
              <w:ind w:firstLine="480"/>
              <w:jc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（4）有色金属矿采选业</w:t>
            </w:r>
            <w:r>
              <w:rPr>
                <w:rFonts w:hint="eastAsia" w:ascii="Times New Roman" w:hAnsi="Times New Roman" w:eastAsia="方正黑体_GBK" w:cs="方正黑体_GBK"/>
                <w:color w:val="000000"/>
                <w:kern w:val="0"/>
                <w:sz w:val="24"/>
                <w:vertAlign w:val="superscript"/>
                <w:lang w:bidi="ar"/>
              </w:rPr>
              <w:t>b</w:t>
            </w:r>
          </w:p>
          <w:p w14:paraId="091CEFF5">
            <w:pPr>
              <w:adjustRightInd w:val="0"/>
              <w:snapToGrid w:val="0"/>
              <w:ind w:firstLine="480"/>
              <w:rPr>
                <w:rFonts w:ascii="Times New Roman" w:hAnsi="Times New Roman" w:eastAsia="方正仿宋_GBK" w:cs="方正仿宋_GBK"/>
                <w:color w:val="000000"/>
                <w:kern w:val="0"/>
                <w:sz w:val="24"/>
                <w:lang w:bidi="ar"/>
              </w:rPr>
            </w:pPr>
          </w:p>
        </w:tc>
        <w:tc>
          <w:tcPr>
            <w:tcW w:w="3069" w:type="dxa"/>
            <w:vAlign w:val="center"/>
          </w:tcPr>
          <w:p w14:paraId="362E4B7E">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常用有色金属矿采选(B091) </w:t>
            </w:r>
          </w:p>
        </w:tc>
        <w:tc>
          <w:tcPr>
            <w:tcW w:w="4304" w:type="dxa"/>
            <w:vMerge w:val="restart"/>
            <w:vAlign w:val="center"/>
          </w:tcPr>
          <w:p w14:paraId="2912F12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b/>
                <w:bCs/>
                <w:color w:val="000000"/>
                <w:kern w:val="0"/>
                <w:sz w:val="24"/>
                <w:lang w:bidi="ar"/>
              </w:rPr>
              <w:t>采矿</w:t>
            </w:r>
            <w:r>
              <w:rPr>
                <w:rFonts w:hint="eastAsia" w:ascii="Times New Roman" w:hAnsi="Times New Roman" w:eastAsia="方正仿宋_GBK" w:cs="方正仿宋_GBK"/>
                <w:color w:val="000000"/>
                <w:kern w:val="0"/>
                <w:sz w:val="24"/>
                <w:lang w:bidi="ar"/>
              </w:rPr>
              <w:t>：凿岩（打眼）、爆破、破碎、装载（含铲车司机）、运输（含皮带巡检）</w:t>
            </w:r>
          </w:p>
          <w:p w14:paraId="56BAFB00">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b/>
                <w:bCs/>
                <w:color w:val="000000"/>
                <w:kern w:val="0"/>
                <w:sz w:val="24"/>
                <w:lang w:bidi="ar"/>
              </w:rPr>
              <w:t>选矿</w:t>
            </w:r>
            <w:r>
              <w:rPr>
                <w:rFonts w:hint="eastAsia" w:ascii="Times New Roman" w:hAnsi="Times New Roman" w:eastAsia="方正仿宋_GBK" w:cs="方正仿宋_GBK"/>
                <w:color w:val="000000"/>
                <w:kern w:val="0"/>
                <w:sz w:val="24"/>
                <w:lang w:bidi="ar"/>
              </w:rPr>
              <w:t xml:space="preserve">：破碎（含大破、中破、中碎）、筛分（含振动筛）、球磨（含棒磨）、浮选、皮带巡检 </w:t>
            </w:r>
          </w:p>
        </w:tc>
        <w:tc>
          <w:tcPr>
            <w:tcW w:w="3090" w:type="dxa"/>
            <w:vMerge w:val="restart"/>
            <w:vAlign w:val="center"/>
          </w:tcPr>
          <w:p w14:paraId="5E3C1CEB">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矽尘、铅及其无机化合物、噪声（其中B0913镍钴矿采选应对镍及其无机化合物、钴及其化合物进行监测） </w:t>
            </w:r>
          </w:p>
        </w:tc>
        <w:tc>
          <w:tcPr>
            <w:tcW w:w="1332" w:type="dxa"/>
            <w:vMerge w:val="restart"/>
            <w:vAlign w:val="center"/>
          </w:tcPr>
          <w:p w14:paraId="432E4F1E">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是</w:t>
            </w:r>
          </w:p>
        </w:tc>
      </w:tr>
      <w:tr w14:paraId="7641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945" w:type="dxa"/>
            <w:vMerge w:val="continue"/>
            <w:vAlign w:val="center"/>
          </w:tcPr>
          <w:p w14:paraId="655A5624">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55A77E1D">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贵金属矿采选(B092)</w:t>
            </w:r>
          </w:p>
        </w:tc>
        <w:tc>
          <w:tcPr>
            <w:tcW w:w="4304" w:type="dxa"/>
            <w:vMerge w:val="continue"/>
            <w:vAlign w:val="center"/>
          </w:tcPr>
          <w:p w14:paraId="159E12FA">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6C4ABEA2">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0A804770">
            <w:pPr>
              <w:adjustRightInd w:val="0"/>
              <w:snapToGrid w:val="0"/>
              <w:ind w:firstLine="480"/>
              <w:jc w:val="center"/>
              <w:rPr>
                <w:rFonts w:ascii="Times New Roman" w:hAnsi="Times New Roman" w:eastAsia="方正仿宋_GBK" w:cs="方正仿宋_GBK"/>
                <w:color w:val="000000"/>
                <w:kern w:val="0"/>
                <w:sz w:val="24"/>
                <w:lang w:bidi="ar"/>
              </w:rPr>
            </w:pPr>
          </w:p>
        </w:tc>
      </w:tr>
      <w:tr w14:paraId="7F74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945" w:type="dxa"/>
            <w:vMerge w:val="continue"/>
            <w:vAlign w:val="center"/>
          </w:tcPr>
          <w:p w14:paraId="42455D11">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7A102DD0">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稀有稀土金属矿采选(B093)</w:t>
            </w:r>
          </w:p>
        </w:tc>
        <w:tc>
          <w:tcPr>
            <w:tcW w:w="4304" w:type="dxa"/>
            <w:vMerge w:val="continue"/>
            <w:vAlign w:val="center"/>
          </w:tcPr>
          <w:p w14:paraId="59BA8031">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62D4CCE9">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18C6032E">
            <w:pPr>
              <w:adjustRightInd w:val="0"/>
              <w:snapToGrid w:val="0"/>
              <w:ind w:firstLine="480"/>
              <w:jc w:val="center"/>
              <w:rPr>
                <w:rFonts w:ascii="Times New Roman" w:hAnsi="Times New Roman" w:eastAsia="方正仿宋_GBK" w:cs="方正仿宋_GBK"/>
                <w:color w:val="000000"/>
                <w:kern w:val="0"/>
                <w:sz w:val="24"/>
                <w:lang w:bidi="ar"/>
              </w:rPr>
            </w:pPr>
          </w:p>
        </w:tc>
      </w:tr>
      <w:tr w14:paraId="3CE1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39CADD9C">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（5）非金属矿采选业</w:t>
            </w:r>
            <w:r>
              <w:rPr>
                <w:rFonts w:hint="eastAsia" w:ascii="Times New Roman" w:hAnsi="Times New Roman" w:eastAsia="方正黑体_GBK" w:cs="方正黑体_GBK"/>
                <w:color w:val="000000"/>
                <w:kern w:val="0"/>
                <w:sz w:val="24"/>
                <w:vertAlign w:val="superscript"/>
                <w:lang w:bidi="ar"/>
              </w:rPr>
              <w:t>b</w:t>
            </w:r>
          </w:p>
        </w:tc>
        <w:tc>
          <w:tcPr>
            <w:tcW w:w="3069" w:type="dxa"/>
            <w:vAlign w:val="center"/>
          </w:tcPr>
          <w:p w14:paraId="36A48BE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石棉、云母矿采选（B1091）</w:t>
            </w:r>
          </w:p>
        </w:tc>
        <w:tc>
          <w:tcPr>
            <w:tcW w:w="4304" w:type="dxa"/>
            <w:vMerge w:val="restart"/>
            <w:vAlign w:val="center"/>
          </w:tcPr>
          <w:p w14:paraId="6197FBC7">
            <w:pPr>
              <w:adjustRightInd w:val="0"/>
              <w:snapToGrid w:val="0"/>
              <w:ind w:firstLine="480"/>
              <w:rPr>
                <w:rFonts w:ascii="Times New Roman" w:hAnsi="Times New Roman" w:eastAsia="方正仿宋_GBK" w:cs="方正仿宋_GBK"/>
                <w:color w:val="000000"/>
                <w:kern w:val="0"/>
                <w:sz w:val="24"/>
                <w:lang w:bidi="ar"/>
              </w:rPr>
            </w:pPr>
          </w:p>
          <w:p w14:paraId="1EA2D97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b/>
                <w:bCs/>
                <w:color w:val="000000"/>
                <w:kern w:val="0"/>
                <w:sz w:val="24"/>
                <w:lang w:bidi="ar"/>
              </w:rPr>
              <w:t>采矿</w:t>
            </w:r>
            <w:r>
              <w:rPr>
                <w:rFonts w:hint="eastAsia" w:ascii="Times New Roman" w:hAnsi="Times New Roman" w:eastAsia="方正仿宋_GBK" w:cs="方正仿宋_GBK"/>
                <w:color w:val="000000"/>
                <w:kern w:val="0"/>
                <w:sz w:val="24"/>
                <w:lang w:bidi="ar"/>
              </w:rPr>
              <w:t>：凿岩（打眼）、爆破、筛分、切割、装载（含铲车司机、挖掘机司机）、运输（含皮带巡检）</w:t>
            </w:r>
          </w:p>
          <w:p w14:paraId="687E3BDE">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b/>
                <w:bCs/>
                <w:color w:val="000000"/>
                <w:kern w:val="0"/>
                <w:sz w:val="24"/>
                <w:lang w:bidi="ar"/>
              </w:rPr>
              <w:t>选矿</w:t>
            </w:r>
            <w:r>
              <w:rPr>
                <w:rFonts w:hint="eastAsia" w:ascii="Times New Roman" w:hAnsi="Times New Roman" w:eastAsia="方正仿宋_GBK" w:cs="方正仿宋_GBK"/>
                <w:color w:val="000000"/>
                <w:kern w:val="0"/>
                <w:sz w:val="24"/>
                <w:lang w:bidi="ar"/>
              </w:rPr>
              <w:t>：破碎、筛分、重选、皮带巡检、包装</w:t>
            </w:r>
          </w:p>
        </w:tc>
        <w:tc>
          <w:tcPr>
            <w:tcW w:w="3090" w:type="dxa"/>
            <w:vAlign w:val="center"/>
          </w:tcPr>
          <w:p w14:paraId="4DCB9AF9">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石棉粉尘、噪声</w:t>
            </w:r>
          </w:p>
        </w:tc>
        <w:tc>
          <w:tcPr>
            <w:tcW w:w="1332" w:type="dxa"/>
            <w:vAlign w:val="center"/>
          </w:tcPr>
          <w:p w14:paraId="17052ECE">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是</w:t>
            </w:r>
          </w:p>
        </w:tc>
      </w:tr>
      <w:tr w14:paraId="0F36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2D600B8A">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58A78B2B">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建筑装饰用石开采（B1012）</w:t>
            </w:r>
          </w:p>
        </w:tc>
        <w:tc>
          <w:tcPr>
            <w:tcW w:w="4304" w:type="dxa"/>
            <w:vMerge w:val="continue"/>
            <w:vAlign w:val="center"/>
          </w:tcPr>
          <w:p w14:paraId="2E92C8E3">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restart"/>
            <w:vAlign w:val="center"/>
          </w:tcPr>
          <w:p w14:paraId="50318541">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矽尘、噪声</w:t>
            </w:r>
          </w:p>
        </w:tc>
        <w:tc>
          <w:tcPr>
            <w:tcW w:w="1332" w:type="dxa"/>
            <w:vMerge w:val="restart"/>
            <w:vAlign w:val="center"/>
          </w:tcPr>
          <w:p w14:paraId="16D1F1D2">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是</w:t>
            </w:r>
          </w:p>
        </w:tc>
      </w:tr>
      <w:tr w14:paraId="748B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442F6849">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9C08F36">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耐火土石开采（B1013）</w:t>
            </w:r>
          </w:p>
        </w:tc>
        <w:tc>
          <w:tcPr>
            <w:tcW w:w="4304" w:type="dxa"/>
            <w:vMerge w:val="continue"/>
            <w:vAlign w:val="center"/>
          </w:tcPr>
          <w:p w14:paraId="1B42EA87">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712C03B3">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4096CEE2">
            <w:pPr>
              <w:adjustRightInd w:val="0"/>
              <w:snapToGrid w:val="0"/>
              <w:ind w:firstLine="480"/>
              <w:jc w:val="center"/>
              <w:rPr>
                <w:rFonts w:ascii="Times New Roman" w:hAnsi="Times New Roman" w:eastAsia="方正仿宋_GBK" w:cs="方正仿宋_GBK"/>
                <w:color w:val="000000"/>
                <w:kern w:val="0"/>
                <w:sz w:val="24"/>
                <w:lang w:bidi="ar"/>
              </w:rPr>
            </w:pPr>
          </w:p>
        </w:tc>
      </w:tr>
      <w:tr w14:paraId="23B8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25E5C9D9">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7B7D60AC">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粘土及其他土砂石开采（B1019）</w:t>
            </w:r>
          </w:p>
        </w:tc>
        <w:tc>
          <w:tcPr>
            <w:tcW w:w="4304" w:type="dxa"/>
            <w:vMerge w:val="continue"/>
            <w:vAlign w:val="center"/>
          </w:tcPr>
          <w:p w14:paraId="13F29455">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5C313F71">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685BC597">
            <w:pPr>
              <w:adjustRightInd w:val="0"/>
              <w:snapToGrid w:val="0"/>
              <w:ind w:firstLine="480"/>
              <w:jc w:val="center"/>
              <w:rPr>
                <w:rFonts w:ascii="Times New Roman" w:hAnsi="Times New Roman" w:eastAsia="方正仿宋_GBK" w:cs="方正仿宋_GBK"/>
                <w:color w:val="000000"/>
                <w:kern w:val="0"/>
                <w:sz w:val="24"/>
                <w:lang w:bidi="ar"/>
              </w:rPr>
            </w:pPr>
          </w:p>
        </w:tc>
      </w:tr>
      <w:tr w14:paraId="3B81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729B763">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466D2C9A">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宝石、玉石采选（B1093）</w:t>
            </w:r>
          </w:p>
        </w:tc>
        <w:tc>
          <w:tcPr>
            <w:tcW w:w="4304" w:type="dxa"/>
            <w:vMerge w:val="continue"/>
            <w:vAlign w:val="center"/>
          </w:tcPr>
          <w:p w14:paraId="6554EF67">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06712BFF">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3EB1867E">
            <w:pPr>
              <w:adjustRightInd w:val="0"/>
              <w:snapToGrid w:val="0"/>
              <w:ind w:firstLine="480"/>
              <w:jc w:val="center"/>
              <w:rPr>
                <w:rFonts w:ascii="Times New Roman" w:hAnsi="Times New Roman" w:eastAsia="方正仿宋_GBK" w:cs="方正仿宋_GBK"/>
                <w:color w:val="000000"/>
                <w:kern w:val="0"/>
                <w:sz w:val="24"/>
                <w:lang w:bidi="ar"/>
              </w:rPr>
            </w:pPr>
          </w:p>
        </w:tc>
      </w:tr>
      <w:tr w14:paraId="3B78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B762378">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2E3B9A12">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其他未列明非金属矿采选（B1099）</w:t>
            </w:r>
          </w:p>
        </w:tc>
        <w:tc>
          <w:tcPr>
            <w:tcW w:w="4304" w:type="dxa"/>
            <w:vMerge w:val="continue"/>
            <w:vAlign w:val="center"/>
          </w:tcPr>
          <w:p w14:paraId="3F927889">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7126EAFF">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7D12208F">
            <w:pPr>
              <w:adjustRightInd w:val="0"/>
              <w:snapToGrid w:val="0"/>
              <w:ind w:firstLine="480"/>
              <w:jc w:val="center"/>
              <w:rPr>
                <w:rFonts w:ascii="Times New Roman" w:hAnsi="Times New Roman" w:eastAsia="方正仿宋_GBK" w:cs="方正仿宋_GBK"/>
                <w:color w:val="000000"/>
                <w:kern w:val="0"/>
                <w:sz w:val="24"/>
                <w:lang w:bidi="ar"/>
              </w:rPr>
            </w:pPr>
          </w:p>
        </w:tc>
      </w:tr>
      <w:tr w14:paraId="32C6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0767C40F">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（6)黑色金属冶炼和压延加工业</w:t>
            </w:r>
            <w:r>
              <w:rPr>
                <w:rFonts w:hint="eastAsia" w:ascii="Times New Roman" w:hAnsi="Times New Roman" w:eastAsia="方正黑体_GBK" w:cs="方正黑体_GBK"/>
                <w:color w:val="000000"/>
                <w:kern w:val="0"/>
                <w:sz w:val="24"/>
                <w:vertAlign w:val="superscript"/>
                <w:lang w:bidi="ar"/>
              </w:rPr>
              <w:t>b</w:t>
            </w:r>
            <w:r>
              <w:rPr>
                <w:rFonts w:hint="eastAsia" w:ascii="Times New Roman" w:hAnsi="Times New Roman" w:eastAsia="方正黑体_GBK" w:cs="方正黑体_GBK"/>
                <w:color w:val="000000"/>
                <w:kern w:val="0"/>
                <w:sz w:val="24"/>
                <w:lang w:bidi="ar"/>
              </w:rPr>
              <w:t>（如涉及炼焦参照煤炭加工的炼焦岗位）</w:t>
            </w:r>
          </w:p>
        </w:tc>
        <w:tc>
          <w:tcPr>
            <w:tcW w:w="3069" w:type="dxa"/>
            <w:vAlign w:val="center"/>
          </w:tcPr>
          <w:p w14:paraId="32D917DE">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炼铁（C3110）</w:t>
            </w:r>
          </w:p>
        </w:tc>
        <w:tc>
          <w:tcPr>
            <w:tcW w:w="4304" w:type="dxa"/>
            <w:vAlign w:val="center"/>
          </w:tcPr>
          <w:p w14:paraId="4D755DC3">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原料贮存运输（含配料、上料、皮带巡检）、热风炉、炉前、修包、放灰、除尘</w:t>
            </w:r>
          </w:p>
        </w:tc>
        <w:tc>
          <w:tcPr>
            <w:tcW w:w="3090" w:type="dxa"/>
            <w:vAlign w:val="center"/>
          </w:tcPr>
          <w:p w14:paraId="2A9AF1E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1.原料贮存运输（含配料、上料、皮带巡检）、热风炉、修包、放灰、除尘：矽尘、噪声</w:t>
            </w:r>
          </w:p>
          <w:p w14:paraId="15402D7A">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2.炉前：矽尘、铅及其无机化合物、噪声</w:t>
            </w:r>
          </w:p>
        </w:tc>
        <w:tc>
          <w:tcPr>
            <w:tcW w:w="1332" w:type="dxa"/>
            <w:vMerge w:val="restart"/>
            <w:vAlign w:val="center"/>
          </w:tcPr>
          <w:p w14:paraId="5A1D5804">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是</w:t>
            </w:r>
          </w:p>
        </w:tc>
      </w:tr>
      <w:tr w14:paraId="4879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047E8659">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4F4BC4F">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炼钢（C3120）</w:t>
            </w:r>
          </w:p>
        </w:tc>
        <w:tc>
          <w:tcPr>
            <w:tcW w:w="4304" w:type="dxa"/>
            <w:vAlign w:val="center"/>
          </w:tcPr>
          <w:p w14:paraId="3BE8CA1D">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炉前（含出炉）、修包（含修砌）、倒罐、除尘、连铸（含拉桥、拉钢）、热风炉巡检</w:t>
            </w:r>
          </w:p>
        </w:tc>
        <w:tc>
          <w:tcPr>
            <w:tcW w:w="3090" w:type="dxa"/>
            <w:vAlign w:val="center"/>
          </w:tcPr>
          <w:p w14:paraId="6C9E82D7">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1.炉前(含出炉)：矽尘、铅及其无机化合物、噪声 </w:t>
            </w:r>
          </w:p>
          <w:p w14:paraId="180E56D0">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2.修包(含修砌)、倒罐、除尘：矽尘、噪声 </w:t>
            </w:r>
          </w:p>
          <w:p w14:paraId="792521D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3.连铸（含拉矫、拉钢）、热风炉巡检：噪声</w:t>
            </w:r>
          </w:p>
        </w:tc>
        <w:tc>
          <w:tcPr>
            <w:tcW w:w="1332" w:type="dxa"/>
            <w:vMerge w:val="continue"/>
            <w:vAlign w:val="center"/>
          </w:tcPr>
          <w:p w14:paraId="208FD208">
            <w:pPr>
              <w:adjustRightInd w:val="0"/>
              <w:snapToGrid w:val="0"/>
              <w:ind w:firstLine="480"/>
              <w:jc w:val="center"/>
              <w:rPr>
                <w:rFonts w:ascii="Times New Roman" w:hAnsi="Times New Roman" w:eastAsia="方正仿宋_GBK" w:cs="方正仿宋_GBK"/>
                <w:color w:val="000000"/>
                <w:kern w:val="0"/>
                <w:sz w:val="24"/>
                <w:lang w:bidi="ar"/>
              </w:rPr>
            </w:pPr>
          </w:p>
        </w:tc>
      </w:tr>
      <w:tr w14:paraId="1853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CEE6983">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152B543">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钢压延加工（C3130）</w:t>
            </w:r>
          </w:p>
        </w:tc>
        <w:tc>
          <w:tcPr>
            <w:tcW w:w="4304" w:type="dxa"/>
            <w:vAlign w:val="center"/>
          </w:tcPr>
          <w:p w14:paraId="2D0089C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开卷、焊接、轧钢、剪切、镀锌、喷涂（或彩涂）、打磨、机加、锻压</w:t>
            </w:r>
          </w:p>
        </w:tc>
        <w:tc>
          <w:tcPr>
            <w:tcW w:w="3090" w:type="dxa"/>
            <w:vAlign w:val="center"/>
          </w:tcPr>
          <w:p w14:paraId="08B196B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1.开卷、焊接、轧钢、剪切、机加、锻压：噪声</w:t>
            </w:r>
          </w:p>
          <w:p w14:paraId="1FEFD003">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2.镀锌：铅及其无机化合物、噪声</w:t>
            </w:r>
          </w:p>
          <w:p w14:paraId="4E0BBB49">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3.喷涂（或彩涂）：苯、甲苯、二甲苯、乙苯、1,2-二氯乙烷、三氯甲烷、正己烷、三氯乙烯、噪声</w:t>
            </w:r>
          </w:p>
          <w:p w14:paraId="331CC234">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4.打磨：矽尘、噪声</w:t>
            </w:r>
          </w:p>
        </w:tc>
        <w:tc>
          <w:tcPr>
            <w:tcW w:w="1332" w:type="dxa"/>
            <w:vMerge w:val="continue"/>
            <w:vAlign w:val="center"/>
          </w:tcPr>
          <w:p w14:paraId="715300D5">
            <w:pPr>
              <w:adjustRightInd w:val="0"/>
              <w:snapToGrid w:val="0"/>
              <w:ind w:firstLine="480"/>
              <w:jc w:val="center"/>
              <w:rPr>
                <w:rFonts w:ascii="Times New Roman" w:hAnsi="Times New Roman" w:eastAsia="方正仿宋_GBK" w:cs="方正仿宋_GBK"/>
                <w:color w:val="000000"/>
                <w:kern w:val="0"/>
                <w:sz w:val="24"/>
                <w:lang w:bidi="ar"/>
              </w:rPr>
            </w:pPr>
          </w:p>
        </w:tc>
      </w:tr>
      <w:tr w14:paraId="1D1F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28DB266">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7101CC3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铁合金冶炼（C3140）</w:t>
            </w:r>
          </w:p>
        </w:tc>
        <w:tc>
          <w:tcPr>
            <w:tcW w:w="4304" w:type="dxa"/>
            <w:vAlign w:val="center"/>
          </w:tcPr>
          <w:p w14:paraId="6D046006">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上料、炉前（含司炉工、熔炼工）、破碎、除尘、浇铸、压滤、电解、剥离</w:t>
            </w:r>
          </w:p>
        </w:tc>
        <w:tc>
          <w:tcPr>
            <w:tcW w:w="3090" w:type="dxa"/>
            <w:vAlign w:val="center"/>
          </w:tcPr>
          <w:p w14:paraId="5BE4C4BB">
            <w:pPr>
              <w:numPr>
                <w:ilvl w:val="0"/>
                <w:numId w:val="2"/>
              </w:num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上料、炉前（含司炉工、熔炼工）、破碎、除尘、浇铸：矽尘、铅及其无机化合物、锰及其无机化合物、噪声</w:t>
            </w:r>
          </w:p>
          <w:p w14:paraId="725C3231">
            <w:pPr>
              <w:numPr>
                <w:ilvl w:val="0"/>
                <w:numId w:val="2"/>
              </w:num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压滤、电解、剥离：锰及其无机化合物、铅及其无机化合物、噪声</w:t>
            </w:r>
          </w:p>
        </w:tc>
        <w:tc>
          <w:tcPr>
            <w:tcW w:w="1332" w:type="dxa"/>
            <w:vMerge w:val="continue"/>
            <w:vAlign w:val="center"/>
          </w:tcPr>
          <w:p w14:paraId="55FE7018">
            <w:pPr>
              <w:adjustRightInd w:val="0"/>
              <w:snapToGrid w:val="0"/>
              <w:ind w:firstLine="480"/>
              <w:jc w:val="center"/>
              <w:rPr>
                <w:rFonts w:ascii="Times New Roman" w:hAnsi="Times New Roman" w:eastAsia="方正仿宋_GBK" w:cs="方正仿宋_GBK"/>
                <w:color w:val="000000"/>
                <w:kern w:val="0"/>
                <w:sz w:val="24"/>
                <w:lang w:bidi="ar"/>
              </w:rPr>
            </w:pPr>
          </w:p>
        </w:tc>
      </w:tr>
      <w:tr w14:paraId="5369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50A580CA">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（7）有色金属冶炼和压延加工业</w:t>
            </w:r>
            <w:r>
              <w:rPr>
                <w:rFonts w:hint="eastAsia" w:ascii="Times New Roman" w:hAnsi="Times New Roman" w:eastAsia="方正黑体_GBK" w:cs="方正黑体_GBK"/>
                <w:color w:val="000000"/>
                <w:kern w:val="0"/>
                <w:sz w:val="24"/>
                <w:vertAlign w:val="superscript"/>
                <w:lang w:bidi="ar"/>
              </w:rPr>
              <w:t>b</w:t>
            </w:r>
          </w:p>
        </w:tc>
        <w:tc>
          <w:tcPr>
            <w:tcW w:w="3069" w:type="dxa"/>
            <w:vAlign w:val="center"/>
          </w:tcPr>
          <w:p w14:paraId="784AAD28">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铜冶炼（C3211）</w:t>
            </w:r>
          </w:p>
        </w:tc>
        <w:tc>
          <w:tcPr>
            <w:tcW w:w="4304" w:type="dxa"/>
            <w:vAlign w:val="center"/>
          </w:tcPr>
          <w:p w14:paraId="63E1C753">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选矿、熔炼、吹炼、精炼、电解、浸出、萃取、浇铸</w:t>
            </w:r>
          </w:p>
        </w:tc>
        <w:tc>
          <w:tcPr>
            <w:tcW w:w="3090" w:type="dxa"/>
            <w:vMerge w:val="restart"/>
            <w:vAlign w:val="center"/>
          </w:tcPr>
          <w:p w14:paraId="67A8954A">
            <w:pPr>
              <w:adjustRightInd w:val="0"/>
              <w:snapToGrid w:val="0"/>
              <w:ind w:firstLine="480"/>
              <w:rPr>
                <w:rFonts w:ascii="Times New Roman" w:hAnsi="Times New Roman" w:eastAsia="方正仿宋_GBK" w:cs="方正仿宋_GBK"/>
                <w:color w:val="000000"/>
                <w:kern w:val="0"/>
                <w:sz w:val="24"/>
                <w:lang w:bidi="ar"/>
              </w:rPr>
            </w:pPr>
          </w:p>
          <w:p w14:paraId="4974256D">
            <w:pPr>
              <w:snapToGrid w:val="0"/>
              <w:ind w:firstLine="480"/>
              <w:rPr>
                <w:rFonts w:ascii="Times New Roman" w:hAnsi="Times New Roman" w:eastAsia="方正仿宋_GBK" w:cs="方正仿宋_GBK"/>
                <w:sz w:val="24"/>
              </w:rPr>
            </w:pPr>
            <w:r>
              <w:rPr>
                <w:rFonts w:hint="eastAsia" w:ascii="Times New Roman" w:hAnsi="Times New Roman" w:eastAsia="方正仿宋_GBK" w:cs="方正仿宋_GBK"/>
                <w:color w:val="000000"/>
                <w:kern w:val="0"/>
                <w:sz w:val="24"/>
                <w:lang w:bidi="ar"/>
              </w:rPr>
              <w:t>矽尘、铅及其无机化合物、噪声</w:t>
            </w:r>
          </w:p>
        </w:tc>
        <w:tc>
          <w:tcPr>
            <w:tcW w:w="1332" w:type="dxa"/>
            <w:vMerge w:val="restart"/>
            <w:vAlign w:val="center"/>
          </w:tcPr>
          <w:p w14:paraId="07CCB5DF">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是</w:t>
            </w:r>
          </w:p>
        </w:tc>
      </w:tr>
      <w:tr w14:paraId="26BF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1E2B818B">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61577C8">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铅锌冶炼（C3212）</w:t>
            </w:r>
          </w:p>
        </w:tc>
        <w:tc>
          <w:tcPr>
            <w:tcW w:w="4304" w:type="dxa"/>
            <w:vAlign w:val="center"/>
          </w:tcPr>
          <w:p w14:paraId="00A0F5A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备料、皮带巡检、焙烧（包含炉前、司炉、烟化炉）、精炼、浇铸（或铸锭）、浸出、制酸、电解</w:t>
            </w:r>
          </w:p>
        </w:tc>
        <w:tc>
          <w:tcPr>
            <w:tcW w:w="3090" w:type="dxa"/>
            <w:vMerge w:val="continue"/>
            <w:vAlign w:val="center"/>
          </w:tcPr>
          <w:p w14:paraId="39FD7BEF">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4C885F5C">
            <w:pPr>
              <w:adjustRightInd w:val="0"/>
              <w:snapToGrid w:val="0"/>
              <w:ind w:firstLine="480"/>
              <w:jc w:val="center"/>
              <w:rPr>
                <w:rFonts w:ascii="Times New Roman" w:hAnsi="Times New Roman" w:eastAsia="方正仿宋_GBK" w:cs="方正仿宋_GBK"/>
                <w:color w:val="000000"/>
                <w:kern w:val="0"/>
                <w:sz w:val="24"/>
                <w:lang w:bidi="ar"/>
              </w:rPr>
            </w:pPr>
          </w:p>
        </w:tc>
      </w:tr>
      <w:tr w14:paraId="757F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0D8AB142">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CBEE49B">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镍钴冶炼（C3213）</w:t>
            </w:r>
          </w:p>
        </w:tc>
        <w:tc>
          <w:tcPr>
            <w:tcW w:w="4304" w:type="dxa"/>
            <w:vAlign w:val="center"/>
          </w:tcPr>
          <w:p w14:paraId="6254C78D">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b/>
                <w:bCs/>
                <w:color w:val="000000"/>
                <w:kern w:val="0"/>
                <w:sz w:val="24"/>
                <w:lang w:bidi="ar"/>
              </w:rPr>
              <w:t>镍</w:t>
            </w:r>
            <w:r>
              <w:rPr>
                <w:rFonts w:hint="eastAsia" w:ascii="Times New Roman" w:hAnsi="Times New Roman" w:eastAsia="方正仿宋_GBK" w:cs="方正仿宋_GBK"/>
                <w:color w:val="000000"/>
                <w:kern w:val="0"/>
                <w:sz w:val="24"/>
                <w:lang w:bidi="ar"/>
              </w:rPr>
              <w:t>：焙烧、熔炼、吹炼、缓冷、结晶、离析、细磨、磁选；</w:t>
            </w:r>
          </w:p>
          <w:p w14:paraId="697863BB">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b/>
                <w:bCs/>
                <w:color w:val="000000"/>
                <w:kern w:val="0"/>
                <w:sz w:val="24"/>
                <w:lang w:bidi="ar"/>
              </w:rPr>
              <w:t>钴</w:t>
            </w:r>
            <w:r>
              <w:rPr>
                <w:rFonts w:hint="eastAsia" w:ascii="Times New Roman" w:hAnsi="Times New Roman" w:eastAsia="方正仿宋_GBK" w:cs="方正仿宋_GBK"/>
                <w:color w:val="000000"/>
                <w:kern w:val="0"/>
                <w:sz w:val="24"/>
                <w:lang w:bidi="ar"/>
              </w:rPr>
              <w:t>：焙烧、浸出、净液、电解</w:t>
            </w:r>
          </w:p>
        </w:tc>
        <w:tc>
          <w:tcPr>
            <w:tcW w:w="3090" w:type="dxa"/>
            <w:vAlign w:val="center"/>
          </w:tcPr>
          <w:p w14:paraId="4A96F24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矽尘、镍及其无机化合物、钴及其化合物、噪声</w:t>
            </w:r>
          </w:p>
        </w:tc>
        <w:tc>
          <w:tcPr>
            <w:tcW w:w="1332" w:type="dxa"/>
            <w:vMerge w:val="continue"/>
            <w:vAlign w:val="center"/>
          </w:tcPr>
          <w:p w14:paraId="1BD92C24">
            <w:pPr>
              <w:adjustRightInd w:val="0"/>
              <w:snapToGrid w:val="0"/>
              <w:ind w:firstLine="480"/>
              <w:jc w:val="center"/>
              <w:rPr>
                <w:rFonts w:ascii="Times New Roman" w:hAnsi="Times New Roman" w:eastAsia="方正仿宋_GBK" w:cs="方正仿宋_GBK"/>
                <w:color w:val="000000"/>
                <w:kern w:val="0"/>
                <w:sz w:val="24"/>
                <w:lang w:bidi="ar"/>
              </w:rPr>
            </w:pPr>
          </w:p>
        </w:tc>
      </w:tr>
      <w:tr w14:paraId="3835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2A8317E2">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23810D9">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锡冶炼（C3214）</w:t>
            </w:r>
          </w:p>
        </w:tc>
        <w:tc>
          <w:tcPr>
            <w:tcW w:w="4304" w:type="dxa"/>
            <w:vAlign w:val="center"/>
          </w:tcPr>
          <w:p w14:paraId="3BEAFCD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焙烧、精选、浸出、还原熔炼、精炼</w:t>
            </w:r>
          </w:p>
        </w:tc>
        <w:tc>
          <w:tcPr>
            <w:tcW w:w="3090" w:type="dxa"/>
            <w:vMerge w:val="restart"/>
            <w:vAlign w:val="center"/>
          </w:tcPr>
          <w:p w14:paraId="40F2C429">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矽尘、铅及其无机化合物、噪声</w:t>
            </w:r>
          </w:p>
        </w:tc>
        <w:tc>
          <w:tcPr>
            <w:tcW w:w="1332" w:type="dxa"/>
            <w:vMerge w:val="continue"/>
            <w:vAlign w:val="center"/>
          </w:tcPr>
          <w:p w14:paraId="3C5C33A2">
            <w:pPr>
              <w:adjustRightInd w:val="0"/>
              <w:snapToGrid w:val="0"/>
              <w:ind w:firstLine="480"/>
              <w:jc w:val="center"/>
              <w:rPr>
                <w:rFonts w:ascii="Times New Roman" w:hAnsi="Times New Roman" w:eastAsia="方正仿宋_GBK" w:cs="方正仿宋_GBK"/>
                <w:color w:val="000000"/>
                <w:kern w:val="0"/>
                <w:sz w:val="24"/>
                <w:lang w:bidi="ar"/>
              </w:rPr>
            </w:pPr>
          </w:p>
        </w:tc>
      </w:tr>
      <w:tr w14:paraId="3FE4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7D3E252B">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5424DBB4">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锑冶炼（C3215）</w:t>
            </w:r>
          </w:p>
        </w:tc>
        <w:tc>
          <w:tcPr>
            <w:tcW w:w="4304" w:type="dxa"/>
            <w:vAlign w:val="center"/>
          </w:tcPr>
          <w:p w14:paraId="250D769D">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熔析、氧化挥发、挥发熔炼、挥发焙烧-还原熔炼</w:t>
            </w:r>
          </w:p>
        </w:tc>
        <w:tc>
          <w:tcPr>
            <w:tcW w:w="3090" w:type="dxa"/>
            <w:vMerge w:val="continue"/>
            <w:vAlign w:val="center"/>
          </w:tcPr>
          <w:p w14:paraId="108C1FEF">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6AB1BE75">
            <w:pPr>
              <w:adjustRightInd w:val="0"/>
              <w:snapToGrid w:val="0"/>
              <w:ind w:firstLine="480"/>
              <w:jc w:val="center"/>
              <w:rPr>
                <w:rFonts w:ascii="Times New Roman" w:hAnsi="Times New Roman" w:eastAsia="方正仿宋_GBK" w:cs="方正仿宋_GBK"/>
                <w:color w:val="000000"/>
                <w:kern w:val="0"/>
                <w:sz w:val="24"/>
                <w:lang w:bidi="ar"/>
              </w:rPr>
            </w:pPr>
          </w:p>
        </w:tc>
      </w:tr>
      <w:tr w14:paraId="594C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3A8C123C">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2AA4502E">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铝冶炼（C3216）</w:t>
            </w:r>
          </w:p>
        </w:tc>
        <w:tc>
          <w:tcPr>
            <w:tcW w:w="4304" w:type="dxa"/>
            <w:vAlign w:val="center"/>
          </w:tcPr>
          <w:p w14:paraId="7CA4BA04">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备料（破碎）、干燥、研磨、浸出、煅烧、电解、精炼、浇铸（或铸锭）、炒灰、熔炼（含炉前、炉后）</w:t>
            </w:r>
          </w:p>
        </w:tc>
        <w:tc>
          <w:tcPr>
            <w:tcW w:w="3090" w:type="dxa"/>
            <w:vAlign w:val="center"/>
          </w:tcPr>
          <w:p w14:paraId="56812C54">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矽尘、噪声</w:t>
            </w:r>
          </w:p>
        </w:tc>
        <w:tc>
          <w:tcPr>
            <w:tcW w:w="1332" w:type="dxa"/>
            <w:vMerge w:val="continue"/>
            <w:vAlign w:val="center"/>
          </w:tcPr>
          <w:p w14:paraId="348E7C8A">
            <w:pPr>
              <w:adjustRightInd w:val="0"/>
              <w:snapToGrid w:val="0"/>
              <w:ind w:firstLine="480"/>
              <w:jc w:val="center"/>
              <w:rPr>
                <w:rFonts w:ascii="Times New Roman" w:hAnsi="Times New Roman" w:eastAsia="方正仿宋_GBK" w:cs="方正仿宋_GBK"/>
                <w:color w:val="000000"/>
                <w:kern w:val="0"/>
                <w:sz w:val="24"/>
                <w:lang w:bidi="ar"/>
              </w:rPr>
            </w:pPr>
          </w:p>
        </w:tc>
      </w:tr>
      <w:tr w14:paraId="210F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9F527B4">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7D011D2C">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镁冶炼（C3217）</w:t>
            </w:r>
          </w:p>
        </w:tc>
        <w:tc>
          <w:tcPr>
            <w:tcW w:w="4304" w:type="dxa"/>
            <w:vAlign w:val="center"/>
          </w:tcPr>
          <w:p w14:paraId="2EC919B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破碎、筛分、焙烧、电解</w:t>
            </w:r>
          </w:p>
        </w:tc>
        <w:tc>
          <w:tcPr>
            <w:tcW w:w="3090" w:type="dxa"/>
            <w:vMerge w:val="restart"/>
            <w:vAlign w:val="center"/>
          </w:tcPr>
          <w:p w14:paraId="73EB8D1D">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矽尘、噪声</w:t>
            </w:r>
          </w:p>
        </w:tc>
        <w:tc>
          <w:tcPr>
            <w:tcW w:w="1332" w:type="dxa"/>
            <w:vMerge w:val="continue"/>
            <w:vAlign w:val="center"/>
          </w:tcPr>
          <w:p w14:paraId="2E918E5E">
            <w:pPr>
              <w:adjustRightInd w:val="0"/>
              <w:snapToGrid w:val="0"/>
              <w:ind w:firstLine="480"/>
              <w:jc w:val="center"/>
              <w:rPr>
                <w:rFonts w:ascii="Times New Roman" w:hAnsi="Times New Roman" w:eastAsia="方正仿宋_GBK" w:cs="方正仿宋_GBK"/>
                <w:color w:val="000000"/>
                <w:kern w:val="0"/>
                <w:sz w:val="24"/>
                <w:lang w:bidi="ar"/>
              </w:rPr>
            </w:pPr>
          </w:p>
        </w:tc>
      </w:tr>
      <w:tr w14:paraId="7FC2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960A5ED">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3BCA76F3">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硅冶炼（C3218）</w:t>
            </w:r>
          </w:p>
        </w:tc>
        <w:tc>
          <w:tcPr>
            <w:tcW w:w="4304" w:type="dxa"/>
            <w:vAlign w:val="center"/>
          </w:tcPr>
          <w:p w14:paraId="614219C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备料（破碎）、皮带巡检、熔炼（含炉前）、精制、浇铸（或铸锭）、破碎</w:t>
            </w:r>
          </w:p>
        </w:tc>
        <w:tc>
          <w:tcPr>
            <w:tcW w:w="3090" w:type="dxa"/>
            <w:vMerge w:val="continue"/>
            <w:vAlign w:val="center"/>
          </w:tcPr>
          <w:p w14:paraId="3FE498ED">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3FCB9291">
            <w:pPr>
              <w:adjustRightInd w:val="0"/>
              <w:snapToGrid w:val="0"/>
              <w:ind w:firstLine="480"/>
              <w:jc w:val="center"/>
              <w:rPr>
                <w:rFonts w:ascii="Times New Roman" w:hAnsi="Times New Roman" w:eastAsia="方正仿宋_GBK" w:cs="方正仿宋_GBK"/>
                <w:color w:val="000000"/>
                <w:kern w:val="0"/>
                <w:sz w:val="24"/>
                <w:lang w:bidi="ar"/>
              </w:rPr>
            </w:pPr>
          </w:p>
        </w:tc>
      </w:tr>
      <w:tr w14:paraId="1F27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60ED93B">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2B09029">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其他常用有色金属冶炼（C3219）</w:t>
            </w:r>
          </w:p>
        </w:tc>
        <w:tc>
          <w:tcPr>
            <w:tcW w:w="4304" w:type="dxa"/>
            <w:vAlign w:val="center"/>
          </w:tcPr>
          <w:p w14:paraId="2A976C0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备料（破碎）、下料、筛分、皮带巡检、熔炼（含炉前）、球磨、打磨、电解</w:t>
            </w:r>
          </w:p>
        </w:tc>
        <w:tc>
          <w:tcPr>
            <w:tcW w:w="3090" w:type="dxa"/>
            <w:vMerge w:val="continue"/>
            <w:vAlign w:val="center"/>
          </w:tcPr>
          <w:p w14:paraId="0E184168">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5391E5BB">
            <w:pPr>
              <w:adjustRightInd w:val="0"/>
              <w:snapToGrid w:val="0"/>
              <w:ind w:firstLine="480"/>
              <w:jc w:val="center"/>
              <w:rPr>
                <w:rFonts w:ascii="Times New Roman" w:hAnsi="Times New Roman" w:eastAsia="方正仿宋_GBK" w:cs="方正仿宋_GBK"/>
                <w:color w:val="000000"/>
                <w:kern w:val="0"/>
                <w:sz w:val="24"/>
                <w:lang w:bidi="ar"/>
              </w:rPr>
            </w:pPr>
          </w:p>
        </w:tc>
      </w:tr>
      <w:tr w14:paraId="608B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3BB22B76">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3D3A1978">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金冶炼（C3221）</w:t>
            </w:r>
          </w:p>
        </w:tc>
        <w:tc>
          <w:tcPr>
            <w:tcW w:w="4304" w:type="dxa"/>
            <w:vAlign w:val="center"/>
          </w:tcPr>
          <w:p w14:paraId="78EFF4F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焙烧、混汞、氰化、硫脲、浆化、精炼</w:t>
            </w:r>
          </w:p>
        </w:tc>
        <w:tc>
          <w:tcPr>
            <w:tcW w:w="3090" w:type="dxa"/>
            <w:vMerge w:val="continue"/>
            <w:vAlign w:val="center"/>
          </w:tcPr>
          <w:p w14:paraId="2896C3C3">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3AE0E3AF">
            <w:pPr>
              <w:adjustRightInd w:val="0"/>
              <w:snapToGrid w:val="0"/>
              <w:ind w:firstLine="480"/>
              <w:jc w:val="center"/>
              <w:rPr>
                <w:rFonts w:ascii="Times New Roman" w:hAnsi="Times New Roman" w:eastAsia="方正仿宋_GBK" w:cs="方正仿宋_GBK"/>
                <w:color w:val="000000"/>
                <w:kern w:val="0"/>
                <w:sz w:val="24"/>
                <w:lang w:bidi="ar"/>
              </w:rPr>
            </w:pPr>
          </w:p>
        </w:tc>
      </w:tr>
      <w:tr w14:paraId="44E3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5C2653C">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DB2ABC6">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银冶炼（C3222）</w:t>
            </w:r>
          </w:p>
        </w:tc>
        <w:tc>
          <w:tcPr>
            <w:tcW w:w="4304" w:type="dxa"/>
            <w:vAlign w:val="center"/>
          </w:tcPr>
          <w:p w14:paraId="7A74CA3B">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熔炼、电解、铸锭</w:t>
            </w:r>
          </w:p>
        </w:tc>
        <w:tc>
          <w:tcPr>
            <w:tcW w:w="3090" w:type="dxa"/>
            <w:vMerge w:val="continue"/>
            <w:vAlign w:val="center"/>
          </w:tcPr>
          <w:p w14:paraId="6D7F2AA6">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42940DD4">
            <w:pPr>
              <w:adjustRightInd w:val="0"/>
              <w:snapToGrid w:val="0"/>
              <w:ind w:firstLine="480"/>
              <w:jc w:val="center"/>
              <w:rPr>
                <w:rFonts w:ascii="Times New Roman" w:hAnsi="Times New Roman" w:eastAsia="方正仿宋_GBK" w:cs="方正仿宋_GBK"/>
                <w:color w:val="000000"/>
                <w:kern w:val="0"/>
                <w:sz w:val="24"/>
                <w:lang w:bidi="ar"/>
              </w:rPr>
            </w:pPr>
          </w:p>
        </w:tc>
      </w:tr>
      <w:tr w14:paraId="27EB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5EB454FE">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472D6A11">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其他贵金属冶炼（C3229）</w:t>
            </w:r>
          </w:p>
        </w:tc>
        <w:tc>
          <w:tcPr>
            <w:tcW w:w="4304" w:type="dxa"/>
            <w:vAlign w:val="center"/>
          </w:tcPr>
          <w:p w14:paraId="344AE731">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熔炼、浸出、电解</w:t>
            </w:r>
          </w:p>
        </w:tc>
        <w:tc>
          <w:tcPr>
            <w:tcW w:w="3090" w:type="dxa"/>
            <w:vMerge w:val="continue"/>
            <w:vAlign w:val="center"/>
          </w:tcPr>
          <w:p w14:paraId="3894148C">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23E51F38">
            <w:pPr>
              <w:adjustRightInd w:val="0"/>
              <w:snapToGrid w:val="0"/>
              <w:ind w:firstLine="480"/>
              <w:jc w:val="center"/>
              <w:rPr>
                <w:rFonts w:ascii="Times New Roman" w:hAnsi="Times New Roman" w:eastAsia="方正仿宋_GBK" w:cs="方正仿宋_GBK"/>
                <w:color w:val="000000"/>
                <w:kern w:val="0"/>
                <w:sz w:val="24"/>
                <w:lang w:bidi="ar"/>
              </w:rPr>
            </w:pPr>
          </w:p>
        </w:tc>
      </w:tr>
      <w:tr w14:paraId="052E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0E6C14E8">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36AD0BC">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钨钼冶炼（C3231）</w:t>
            </w:r>
          </w:p>
        </w:tc>
        <w:tc>
          <w:tcPr>
            <w:tcW w:w="4304" w:type="dxa"/>
            <w:vAlign w:val="center"/>
          </w:tcPr>
          <w:p w14:paraId="13D6AEF1">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熔炼、精炼</w:t>
            </w:r>
          </w:p>
        </w:tc>
        <w:tc>
          <w:tcPr>
            <w:tcW w:w="3090" w:type="dxa"/>
            <w:vMerge w:val="continue"/>
            <w:vAlign w:val="center"/>
          </w:tcPr>
          <w:p w14:paraId="2E020395">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1E502F2B">
            <w:pPr>
              <w:adjustRightInd w:val="0"/>
              <w:snapToGrid w:val="0"/>
              <w:ind w:firstLine="480"/>
              <w:jc w:val="center"/>
              <w:rPr>
                <w:rFonts w:ascii="Times New Roman" w:hAnsi="Times New Roman" w:eastAsia="方正仿宋_GBK" w:cs="方正仿宋_GBK"/>
                <w:color w:val="000000"/>
                <w:kern w:val="0"/>
                <w:sz w:val="24"/>
                <w:lang w:bidi="ar"/>
              </w:rPr>
            </w:pPr>
          </w:p>
        </w:tc>
      </w:tr>
      <w:tr w14:paraId="779F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58C36D69">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5C492970">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稀土金属冶炼（C3232）</w:t>
            </w:r>
          </w:p>
        </w:tc>
        <w:tc>
          <w:tcPr>
            <w:tcW w:w="4304" w:type="dxa"/>
            <w:vAlign w:val="center"/>
          </w:tcPr>
          <w:p w14:paraId="7DC794C9">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混料、熔炼、精炼、包装、切割</w:t>
            </w:r>
          </w:p>
        </w:tc>
        <w:tc>
          <w:tcPr>
            <w:tcW w:w="3090" w:type="dxa"/>
            <w:vMerge w:val="restart"/>
            <w:vAlign w:val="center"/>
          </w:tcPr>
          <w:p w14:paraId="6CA3E0D2">
            <w:pPr>
              <w:numPr>
                <w:ilvl w:val="0"/>
                <w:numId w:val="3"/>
              </w:num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混料、熔炼、精炼、包装：矽尘、噪声</w:t>
            </w:r>
          </w:p>
          <w:p w14:paraId="65F4D797">
            <w:pPr>
              <w:numPr>
                <w:ilvl w:val="0"/>
                <w:numId w:val="3"/>
              </w:num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切割：噪声</w:t>
            </w:r>
          </w:p>
        </w:tc>
        <w:tc>
          <w:tcPr>
            <w:tcW w:w="1332" w:type="dxa"/>
            <w:vMerge w:val="continue"/>
            <w:vAlign w:val="center"/>
          </w:tcPr>
          <w:p w14:paraId="7CFFAD12">
            <w:pPr>
              <w:adjustRightInd w:val="0"/>
              <w:snapToGrid w:val="0"/>
              <w:ind w:firstLine="480"/>
              <w:jc w:val="center"/>
              <w:rPr>
                <w:rFonts w:ascii="Times New Roman" w:hAnsi="Times New Roman" w:eastAsia="方正仿宋_GBK" w:cs="方正仿宋_GBK"/>
                <w:color w:val="000000"/>
                <w:kern w:val="0"/>
                <w:sz w:val="24"/>
                <w:lang w:bidi="ar"/>
              </w:rPr>
            </w:pPr>
          </w:p>
        </w:tc>
      </w:tr>
      <w:tr w14:paraId="67A1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3BA48DAB">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32DBB728">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其他稀有金属冶炼（C3239）</w:t>
            </w:r>
          </w:p>
        </w:tc>
        <w:tc>
          <w:tcPr>
            <w:tcW w:w="4304" w:type="dxa"/>
            <w:vAlign w:val="center"/>
          </w:tcPr>
          <w:p w14:paraId="320E51C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熔炼、精炼、切割</w:t>
            </w:r>
          </w:p>
        </w:tc>
        <w:tc>
          <w:tcPr>
            <w:tcW w:w="3090" w:type="dxa"/>
            <w:vMerge w:val="continue"/>
            <w:vAlign w:val="center"/>
          </w:tcPr>
          <w:p w14:paraId="6A64D7E6">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39BB75C3">
            <w:pPr>
              <w:adjustRightInd w:val="0"/>
              <w:snapToGrid w:val="0"/>
              <w:ind w:firstLine="480"/>
              <w:jc w:val="center"/>
              <w:rPr>
                <w:rFonts w:ascii="Times New Roman" w:hAnsi="Times New Roman" w:eastAsia="方正仿宋_GBK" w:cs="方正仿宋_GBK"/>
                <w:color w:val="000000"/>
                <w:kern w:val="0"/>
                <w:sz w:val="24"/>
                <w:lang w:bidi="ar"/>
              </w:rPr>
            </w:pPr>
          </w:p>
        </w:tc>
      </w:tr>
      <w:tr w14:paraId="72EA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39BFED82">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3076AEC">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有色金属合金制造（C3240）</w:t>
            </w:r>
          </w:p>
        </w:tc>
        <w:tc>
          <w:tcPr>
            <w:tcW w:w="4304" w:type="dxa"/>
            <w:vAlign w:val="center"/>
          </w:tcPr>
          <w:p w14:paraId="1E9D994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铸造、熔炼、型砂、烧结</w:t>
            </w:r>
          </w:p>
        </w:tc>
        <w:tc>
          <w:tcPr>
            <w:tcW w:w="3090" w:type="dxa"/>
            <w:vAlign w:val="center"/>
          </w:tcPr>
          <w:p w14:paraId="1F0E25D1">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铅、锰、镍及其无机化合物、钴及其化合物、矽尘、噪声</w:t>
            </w:r>
          </w:p>
        </w:tc>
        <w:tc>
          <w:tcPr>
            <w:tcW w:w="1332" w:type="dxa"/>
            <w:vMerge w:val="continue"/>
            <w:vAlign w:val="center"/>
          </w:tcPr>
          <w:p w14:paraId="7CCD816A">
            <w:pPr>
              <w:adjustRightInd w:val="0"/>
              <w:snapToGrid w:val="0"/>
              <w:ind w:firstLine="480"/>
              <w:jc w:val="center"/>
              <w:rPr>
                <w:rFonts w:ascii="Times New Roman" w:hAnsi="Times New Roman" w:eastAsia="方正仿宋_GBK" w:cs="方正仿宋_GBK"/>
                <w:color w:val="000000"/>
                <w:kern w:val="0"/>
                <w:sz w:val="24"/>
                <w:lang w:bidi="ar"/>
              </w:rPr>
            </w:pPr>
          </w:p>
        </w:tc>
      </w:tr>
      <w:tr w14:paraId="19DC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2FD85CC0">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A6AF15E">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铜压延加工（C3251）</w:t>
            </w:r>
          </w:p>
        </w:tc>
        <w:tc>
          <w:tcPr>
            <w:tcW w:w="4304" w:type="dxa"/>
            <w:vAlign w:val="center"/>
          </w:tcPr>
          <w:p w14:paraId="13BA5ECB">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轧制、表面处理、熔铸</w:t>
            </w:r>
          </w:p>
        </w:tc>
        <w:tc>
          <w:tcPr>
            <w:tcW w:w="3090" w:type="dxa"/>
            <w:vAlign w:val="center"/>
          </w:tcPr>
          <w:p w14:paraId="6FD35BB3">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矽尘、噪声</w:t>
            </w:r>
          </w:p>
        </w:tc>
        <w:tc>
          <w:tcPr>
            <w:tcW w:w="1332" w:type="dxa"/>
            <w:vMerge w:val="restart"/>
            <w:vAlign w:val="center"/>
          </w:tcPr>
          <w:p w14:paraId="1A71C695">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sz w:val="24"/>
              </w:rPr>
              <w:t>—</w:t>
            </w:r>
          </w:p>
        </w:tc>
      </w:tr>
      <w:tr w14:paraId="5890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2AD0DA49">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2952F7B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铝压延加工（C3252）</w:t>
            </w:r>
          </w:p>
        </w:tc>
        <w:tc>
          <w:tcPr>
            <w:tcW w:w="4304" w:type="dxa"/>
            <w:vAlign w:val="center"/>
          </w:tcPr>
          <w:p w14:paraId="6EF5EF1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熔铸、轧制、切割</w:t>
            </w:r>
          </w:p>
        </w:tc>
        <w:tc>
          <w:tcPr>
            <w:tcW w:w="3090" w:type="dxa"/>
            <w:vAlign w:val="center"/>
          </w:tcPr>
          <w:p w14:paraId="6BE2F7E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1.熔铸、轧制：矽尘、噪声</w:t>
            </w:r>
          </w:p>
          <w:p w14:paraId="7D4C9CE6">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2.切割：噪声</w:t>
            </w:r>
          </w:p>
        </w:tc>
        <w:tc>
          <w:tcPr>
            <w:tcW w:w="1332" w:type="dxa"/>
            <w:vMerge w:val="continue"/>
            <w:vAlign w:val="center"/>
          </w:tcPr>
          <w:p w14:paraId="7F2C10DF">
            <w:pPr>
              <w:adjustRightInd w:val="0"/>
              <w:snapToGrid w:val="0"/>
              <w:ind w:firstLine="480"/>
              <w:jc w:val="center"/>
              <w:rPr>
                <w:rFonts w:ascii="Times New Roman" w:hAnsi="Times New Roman" w:eastAsia="方正仿宋_GBK" w:cs="方正仿宋_GBK"/>
                <w:color w:val="000000"/>
                <w:kern w:val="0"/>
                <w:sz w:val="24"/>
                <w:lang w:bidi="ar"/>
              </w:rPr>
            </w:pPr>
          </w:p>
        </w:tc>
      </w:tr>
      <w:tr w14:paraId="3AA4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30537DB2">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E09D50F">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贵金属压延加工（C3253）</w:t>
            </w:r>
          </w:p>
        </w:tc>
        <w:tc>
          <w:tcPr>
            <w:tcW w:w="4304" w:type="dxa"/>
            <w:vAlign w:val="center"/>
          </w:tcPr>
          <w:p w14:paraId="2A3F4730">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轧制、拉制或挤压</w:t>
            </w:r>
          </w:p>
        </w:tc>
        <w:tc>
          <w:tcPr>
            <w:tcW w:w="3090" w:type="dxa"/>
            <w:vMerge w:val="restart"/>
            <w:vAlign w:val="center"/>
          </w:tcPr>
          <w:p w14:paraId="589AD2C1">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矽尘、噪声</w:t>
            </w:r>
          </w:p>
        </w:tc>
        <w:tc>
          <w:tcPr>
            <w:tcW w:w="1332" w:type="dxa"/>
            <w:vMerge w:val="continue"/>
            <w:vAlign w:val="center"/>
          </w:tcPr>
          <w:p w14:paraId="4694198B">
            <w:pPr>
              <w:adjustRightInd w:val="0"/>
              <w:snapToGrid w:val="0"/>
              <w:ind w:firstLine="480"/>
              <w:jc w:val="center"/>
              <w:rPr>
                <w:rFonts w:ascii="Times New Roman" w:hAnsi="Times New Roman" w:eastAsia="方正仿宋_GBK" w:cs="方正仿宋_GBK"/>
                <w:color w:val="000000"/>
                <w:kern w:val="0"/>
                <w:sz w:val="24"/>
                <w:lang w:bidi="ar"/>
              </w:rPr>
            </w:pPr>
          </w:p>
        </w:tc>
      </w:tr>
      <w:tr w14:paraId="6ADD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5E1D2975">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FCC4552">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稀有稀土金属压延加工（C3254）</w:t>
            </w:r>
          </w:p>
        </w:tc>
        <w:tc>
          <w:tcPr>
            <w:tcW w:w="4304" w:type="dxa"/>
            <w:vAlign w:val="center"/>
          </w:tcPr>
          <w:p w14:paraId="7A8C3021">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熔铸、轧制</w:t>
            </w:r>
          </w:p>
        </w:tc>
        <w:tc>
          <w:tcPr>
            <w:tcW w:w="3090" w:type="dxa"/>
            <w:vMerge w:val="continue"/>
            <w:vAlign w:val="center"/>
          </w:tcPr>
          <w:p w14:paraId="6F1F5DEB">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2162EAFF">
            <w:pPr>
              <w:adjustRightInd w:val="0"/>
              <w:snapToGrid w:val="0"/>
              <w:ind w:firstLine="480"/>
              <w:jc w:val="center"/>
              <w:rPr>
                <w:rFonts w:ascii="Times New Roman" w:hAnsi="Times New Roman" w:eastAsia="方正仿宋_GBK" w:cs="方正仿宋_GBK"/>
                <w:color w:val="000000"/>
                <w:kern w:val="0"/>
                <w:sz w:val="24"/>
                <w:lang w:bidi="ar"/>
              </w:rPr>
            </w:pPr>
          </w:p>
        </w:tc>
      </w:tr>
      <w:tr w14:paraId="6BFD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17546A6">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B24461D">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其他有色金属压延加工（C3259）</w:t>
            </w:r>
          </w:p>
        </w:tc>
        <w:tc>
          <w:tcPr>
            <w:tcW w:w="4304" w:type="dxa"/>
            <w:vAlign w:val="center"/>
          </w:tcPr>
          <w:p w14:paraId="69A2B161">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熔铸、轧制</w:t>
            </w:r>
          </w:p>
        </w:tc>
        <w:tc>
          <w:tcPr>
            <w:tcW w:w="3090" w:type="dxa"/>
            <w:vMerge w:val="continue"/>
            <w:vAlign w:val="center"/>
          </w:tcPr>
          <w:p w14:paraId="217BD758">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2700FD2C">
            <w:pPr>
              <w:adjustRightInd w:val="0"/>
              <w:snapToGrid w:val="0"/>
              <w:ind w:firstLine="480"/>
              <w:jc w:val="center"/>
              <w:rPr>
                <w:rFonts w:ascii="Times New Roman" w:hAnsi="Times New Roman" w:eastAsia="方正仿宋_GBK" w:cs="方正仿宋_GBK"/>
                <w:color w:val="000000"/>
                <w:kern w:val="0"/>
                <w:sz w:val="24"/>
                <w:lang w:bidi="ar"/>
              </w:rPr>
            </w:pPr>
          </w:p>
        </w:tc>
      </w:tr>
      <w:tr w14:paraId="5DCC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6FD7763D">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（8）皮革、毛皮、羽毛及其制品和制鞋业</w:t>
            </w:r>
          </w:p>
        </w:tc>
        <w:tc>
          <w:tcPr>
            <w:tcW w:w="3069" w:type="dxa"/>
            <w:vAlign w:val="center"/>
          </w:tcPr>
          <w:p w14:paraId="37DFF061">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皮革制品制造（C192）</w:t>
            </w:r>
          </w:p>
        </w:tc>
        <w:tc>
          <w:tcPr>
            <w:tcW w:w="4304" w:type="dxa"/>
            <w:vMerge w:val="restart"/>
            <w:vAlign w:val="center"/>
          </w:tcPr>
          <w:p w14:paraId="25159A92">
            <w:pPr>
              <w:tabs>
                <w:tab w:val="left" w:pos="627"/>
              </w:tabs>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定型、喷漆、调胶、粘胶（含刷胶）、丝印、包装、清洁</w:t>
            </w:r>
          </w:p>
        </w:tc>
        <w:tc>
          <w:tcPr>
            <w:tcW w:w="3090" w:type="dxa"/>
            <w:vMerge w:val="restart"/>
            <w:vAlign w:val="center"/>
          </w:tcPr>
          <w:p w14:paraId="48D7AB01">
            <w:pPr>
              <w:tabs>
                <w:tab w:val="left" w:pos="627"/>
              </w:tabs>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苯、甲苯、二甲苯、乙苯、1,2-二氯乙烷、三氯甲烷、正己烷、三氯乙烯、噪声</w:t>
            </w:r>
          </w:p>
        </w:tc>
        <w:tc>
          <w:tcPr>
            <w:tcW w:w="1332" w:type="dxa"/>
            <w:vMerge w:val="restart"/>
            <w:vAlign w:val="center"/>
          </w:tcPr>
          <w:p w14:paraId="14C828A5">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364B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78728EEC">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5DE1F12A">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皮鞋制造（C1952）</w:t>
            </w:r>
          </w:p>
        </w:tc>
        <w:tc>
          <w:tcPr>
            <w:tcW w:w="4304" w:type="dxa"/>
            <w:vMerge w:val="continue"/>
            <w:vAlign w:val="center"/>
          </w:tcPr>
          <w:p w14:paraId="3FEDB4CB">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1D3DB61A">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637FBB91">
            <w:pPr>
              <w:adjustRightInd w:val="0"/>
              <w:snapToGrid w:val="0"/>
              <w:ind w:firstLine="480"/>
              <w:jc w:val="center"/>
              <w:rPr>
                <w:rFonts w:ascii="Times New Roman" w:hAnsi="Times New Roman" w:eastAsia="方正仿宋_GBK" w:cs="方正仿宋_GBK"/>
                <w:sz w:val="24"/>
              </w:rPr>
            </w:pPr>
          </w:p>
        </w:tc>
      </w:tr>
      <w:tr w14:paraId="5CA8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0A490D65">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2F939AC8">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塑料鞋制造（C1953）</w:t>
            </w:r>
          </w:p>
        </w:tc>
        <w:tc>
          <w:tcPr>
            <w:tcW w:w="4304" w:type="dxa"/>
            <w:vMerge w:val="restart"/>
            <w:vAlign w:val="center"/>
          </w:tcPr>
          <w:p w14:paraId="4CA5C23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调胶、粘胶（含刷胶）、喷漆、清洁、包装</w:t>
            </w:r>
          </w:p>
        </w:tc>
        <w:tc>
          <w:tcPr>
            <w:tcW w:w="3090" w:type="dxa"/>
            <w:vMerge w:val="continue"/>
            <w:vAlign w:val="center"/>
          </w:tcPr>
          <w:p w14:paraId="0E19D1B1">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0F8E2EDF">
            <w:pPr>
              <w:adjustRightInd w:val="0"/>
              <w:snapToGrid w:val="0"/>
              <w:ind w:firstLine="480"/>
              <w:jc w:val="center"/>
              <w:rPr>
                <w:rFonts w:ascii="Times New Roman" w:hAnsi="Times New Roman" w:eastAsia="方正仿宋_GBK" w:cs="方正仿宋_GBK"/>
                <w:sz w:val="24"/>
              </w:rPr>
            </w:pPr>
          </w:p>
        </w:tc>
      </w:tr>
      <w:tr w14:paraId="6BAD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563F964F">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0764B62">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橡胶鞋制造（C1954）</w:t>
            </w:r>
          </w:p>
        </w:tc>
        <w:tc>
          <w:tcPr>
            <w:tcW w:w="4304" w:type="dxa"/>
            <w:vMerge w:val="continue"/>
            <w:vAlign w:val="center"/>
          </w:tcPr>
          <w:p w14:paraId="3536E404">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15D63922">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565A925C">
            <w:pPr>
              <w:adjustRightInd w:val="0"/>
              <w:snapToGrid w:val="0"/>
              <w:ind w:firstLine="480"/>
              <w:jc w:val="center"/>
              <w:rPr>
                <w:rFonts w:ascii="Times New Roman" w:hAnsi="Times New Roman" w:eastAsia="方正仿宋_GBK" w:cs="方正仿宋_GBK"/>
                <w:sz w:val="24"/>
              </w:rPr>
            </w:pPr>
          </w:p>
        </w:tc>
      </w:tr>
      <w:tr w14:paraId="1131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45" w:type="dxa"/>
            <w:vMerge w:val="restart"/>
            <w:vAlign w:val="center"/>
          </w:tcPr>
          <w:p w14:paraId="028901BF">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（9）文教、工美、体育和娱乐用品制造业</w:t>
            </w:r>
          </w:p>
        </w:tc>
        <w:tc>
          <w:tcPr>
            <w:tcW w:w="3069" w:type="dxa"/>
            <w:vAlign w:val="center"/>
          </w:tcPr>
          <w:p w14:paraId="5D14AF43">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乐器制造（C242）</w:t>
            </w:r>
          </w:p>
        </w:tc>
        <w:tc>
          <w:tcPr>
            <w:tcW w:w="4304" w:type="dxa"/>
            <w:vAlign w:val="center"/>
          </w:tcPr>
          <w:p w14:paraId="7D9483FE">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开料、刨制、钉架、点胶、喷漆(喷油)、清洗、冲压、切割、钻孔 </w:t>
            </w:r>
          </w:p>
        </w:tc>
        <w:tc>
          <w:tcPr>
            <w:tcW w:w="3090" w:type="dxa"/>
            <w:vAlign w:val="center"/>
          </w:tcPr>
          <w:p w14:paraId="4598924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1.开料、刨制、冲压、切割、钻孔：噪声 </w:t>
            </w:r>
          </w:p>
          <w:p w14:paraId="0930499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2.钉架、点胶、喷漆(喷油)、清洗：苯、甲苯、二甲苯、乙苯、1,2-二氯乙烷、三氯甲烷、正己烷、三氯乙烯、噪声 </w:t>
            </w:r>
          </w:p>
        </w:tc>
        <w:tc>
          <w:tcPr>
            <w:tcW w:w="1332" w:type="dxa"/>
            <w:vMerge w:val="restart"/>
            <w:vAlign w:val="center"/>
          </w:tcPr>
          <w:p w14:paraId="1C840E9C">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1FE5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45" w:type="dxa"/>
            <w:vMerge w:val="continue"/>
            <w:vAlign w:val="center"/>
          </w:tcPr>
          <w:p w14:paraId="25C909E0">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2C8CA26E">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抽纱刺绣工艺品制造（C2436）</w:t>
            </w:r>
          </w:p>
        </w:tc>
        <w:tc>
          <w:tcPr>
            <w:tcW w:w="4304" w:type="dxa"/>
            <w:vAlign w:val="center"/>
          </w:tcPr>
          <w:p w14:paraId="2A401773">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三连机、梳发</w:t>
            </w:r>
          </w:p>
        </w:tc>
        <w:tc>
          <w:tcPr>
            <w:tcW w:w="3090" w:type="dxa"/>
            <w:vAlign w:val="center"/>
          </w:tcPr>
          <w:p w14:paraId="77D0672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1.三连机：苯、甲苯、二甲苯、噪声 </w:t>
            </w:r>
          </w:p>
          <w:p w14:paraId="1112FF5E">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2.梳发：苯、甲苯、二甲苯</w:t>
            </w:r>
          </w:p>
        </w:tc>
        <w:tc>
          <w:tcPr>
            <w:tcW w:w="1332" w:type="dxa"/>
            <w:vMerge w:val="continue"/>
            <w:vAlign w:val="center"/>
          </w:tcPr>
          <w:p w14:paraId="20DB80B5">
            <w:pPr>
              <w:adjustRightInd w:val="0"/>
              <w:snapToGrid w:val="0"/>
              <w:ind w:firstLine="480"/>
              <w:jc w:val="center"/>
              <w:rPr>
                <w:rFonts w:ascii="Times New Roman" w:hAnsi="Times New Roman" w:eastAsia="方正仿宋_GBK" w:cs="方正仿宋_GBK"/>
                <w:sz w:val="24"/>
              </w:rPr>
            </w:pPr>
          </w:p>
        </w:tc>
      </w:tr>
      <w:tr w14:paraId="6091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45" w:type="dxa"/>
            <w:vMerge w:val="continue"/>
            <w:vAlign w:val="center"/>
          </w:tcPr>
          <w:p w14:paraId="3E65D132">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3175111">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电玩具制造（C2451）</w:t>
            </w:r>
          </w:p>
        </w:tc>
        <w:tc>
          <w:tcPr>
            <w:tcW w:w="4304" w:type="dxa"/>
            <w:vMerge w:val="restart"/>
            <w:vAlign w:val="center"/>
          </w:tcPr>
          <w:p w14:paraId="108DD43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点胶、移印、丝印、喷漆（喷油）、清洗、冲压、切割、钻孔</w:t>
            </w:r>
          </w:p>
        </w:tc>
        <w:tc>
          <w:tcPr>
            <w:tcW w:w="3090" w:type="dxa"/>
            <w:vMerge w:val="restart"/>
            <w:vAlign w:val="center"/>
          </w:tcPr>
          <w:p w14:paraId="2C13100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1.点胶、移印、丝印、喷漆(喷油)、清洗：苯、甲苯、二甲苯、乙苯、1,2-二氯乙 烷、正己烷、三氯乙烯、噪声 </w:t>
            </w:r>
          </w:p>
          <w:p w14:paraId="725BCD43">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2.冲压、切割、钻孔：噪声 </w:t>
            </w:r>
          </w:p>
        </w:tc>
        <w:tc>
          <w:tcPr>
            <w:tcW w:w="1332" w:type="dxa"/>
            <w:vMerge w:val="continue"/>
            <w:vAlign w:val="center"/>
          </w:tcPr>
          <w:p w14:paraId="46DE7DEC">
            <w:pPr>
              <w:adjustRightInd w:val="0"/>
              <w:snapToGrid w:val="0"/>
              <w:ind w:firstLine="480"/>
              <w:jc w:val="center"/>
              <w:rPr>
                <w:rFonts w:ascii="Times New Roman" w:hAnsi="Times New Roman" w:eastAsia="方正仿宋_GBK" w:cs="方正仿宋_GBK"/>
                <w:sz w:val="24"/>
              </w:rPr>
            </w:pPr>
          </w:p>
        </w:tc>
      </w:tr>
      <w:tr w14:paraId="5FB1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45" w:type="dxa"/>
            <w:vMerge w:val="continue"/>
            <w:vAlign w:val="center"/>
          </w:tcPr>
          <w:p w14:paraId="4EBB6E36">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77FE61C">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塑胶玩具制造（C2452）</w:t>
            </w:r>
          </w:p>
        </w:tc>
        <w:tc>
          <w:tcPr>
            <w:tcW w:w="4304" w:type="dxa"/>
            <w:vMerge w:val="continue"/>
            <w:vAlign w:val="center"/>
          </w:tcPr>
          <w:p w14:paraId="50AB8781">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5F7A36B4">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6E91853C">
            <w:pPr>
              <w:adjustRightInd w:val="0"/>
              <w:snapToGrid w:val="0"/>
              <w:ind w:firstLine="480"/>
              <w:jc w:val="center"/>
              <w:rPr>
                <w:rFonts w:ascii="Times New Roman" w:hAnsi="Times New Roman" w:eastAsia="方正仿宋_GBK" w:cs="方正仿宋_GBK"/>
                <w:sz w:val="24"/>
              </w:rPr>
            </w:pPr>
          </w:p>
        </w:tc>
      </w:tr>
      <w:tr w14:paraId="700F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45" w:type="dxa"/>
            <w:vMerge w:val="continue"/>
            <w:vAlign w:val="center"/>
          </w:tcPr>
          <w:p w14:paraId="2C147415">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27B60FC3">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金属玩具制造（C2453）</w:t>
            </w:r>
          </w:p>
        </w:tc>
        <w:tc>
          <w:tcPr>
            <w:tcW w:w="4304" w:type="dxa"/>
            <w:vMerge w:val="continue"/>
            <w:vAlign w:val="center"/>
          </w:tcPr>
          <w:p w14:paraId="0E878648">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003734DA">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60F3479D">
            <w:pPr>
              <w:adjustRightInd w:val="0"/>
              <w:snapToGrid w:val="0"/>
              <w:ind w:firstLine="480"/>
              <w:jc w:val="center"/>
              <w:rPr>
                <w:rFonts w:ascii="Times New Roman" w:hAnsi="Times New Roman" w:eastAsia="方正仿宋_GBK" w:cs="方正仿宋_GBK"/>
                <w:sz w:val="24"/>
              </w:rPr>
            </w:pPr>
          </w:p>
        </w:tc>
      </w:tr>
      <w:tr w14:paraId="6ED5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15883D1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（10）石油、煤炭及其他燃料加工业</w:t>
            </w:r>
          </w:p>
        </w:tc>
        <w:tc>
          <w:tcPr>
            <w:tcW w:w="3069" w:type="dxa"/>
            <w:vAlign w:val="center"/>
          </w:tcPr>
          <w:p w14:paraId="269C7D9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原油加工及石油制品制造（C2511）</w:t>
            </w:r>
          </w:p>
        </w:tc>
        <w:tc>
          <w:tcPr>
            <w:tcW w:w="4304" w:type="dxa"/>
            <w:vMerge w:val="restart"/>
            <w:vAlign w:val="center"/>
          </w:tcPr>
          <w:p w14:paraId="5C8AC25A">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脱水、检尺、化验、采样、外操、内操</w:t>
            </w:r>
          </w:p>
        </w:tc>
        <w:tc>
          <w:tcPr>
            <w:tcW w:w="3090" w:type="dxa"/>
            <w:vMerge w:val="restart"/>
            <w:vAlign w:val="center"/>
          </w:tcPr>
          <w:p w14:paraId="524ECEE3">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苯、甲苯、二甲苯、乙苯、噪声</w:t>
            </w:r>
          </w:p>
        </w:tc>
        <w:tc>
          <w:tcPr>
            <w:tcW w:w="1332" w:type="dxa"/>
            <w:vMerge w:val="restart"/>
            <w:vAlign w:val="center"/>
          </w:tcPr>
          <w:p w14:paraId="3463AC4A">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是</w:t>
            </w:r>
          </w:p>
        </w:tc>
      </w:tr>
      <w:tr w14:paraId="3D76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08FE71D2">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24612B94">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其他原油制造（C2519）</w:t>
            </w:r>
          </w:p>
        </w:tc>
        <w:tc>
          <w:tcPr>
            <w:tcW w:w="4304" w:type="dxa"/>
            <w:vMerge w:val="continue"/>
            <w:vAlign w:val="center"/>
          </w:tcPr>
          <w:p w14:paraId="3ED19FA3">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0AE60603">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358153BE">
            <w:pPr>
              <w:adjustRightInd w:val="0"/>
              <w:snapToGrid w:val="0"/>
              <w:ind w:firstLine="480"/>
              <w:jc w:val="center"/>
              <w:rPr>
                <w:rFonts w:ascii="Times New Roman" w:hAnsi="Times New Roman" w:eastAsia="方正仿宋_GBK" w:cs="方正仿宋_GBK"/>
                <w:sz w:val="24"/>
              </w:rPr>
            </w:pPr>
          </w:p>
        </w:tc>
      </w:tr>
      <w:tr w14:paraId="6E78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03F772EE">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Merge w:val="restart"/>
            <w:vAlign w:val="center"/>
          </w:tcPr>
          <w:p w14:paraId="4700B834">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炼焦（C2521）</w:t>
            </w:r>
          </w:p>
        </w:tc>
        <w:tc>
          <w:tcPr>
            <w:tcW w:w="4304" w:type="dxa"/>
            <w:vAlign w:val="center"/>
          </w:tcPr>
          <w:p w14:paraId="01A76F06">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备煤、推/拦焦机司机、炉盖、上升管、机侧出炉、焦侧出炉、熄焦</w:t>
            </w:r>
          </w:p>
        </w:tc>
        <w:tc>
          <w:tcPr>
            <w:tcW w:w="3090" w:type="dxa"/>
            <w:vAlign w:val="center"/>
          </w:tcPr>
          <w:p w14:paraId="0F5ADB46">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煤尘、噪声</w:t>
            </w:r>
          </w:p>
        </w:tc>
        <w:tc>
          <w:tcPr>
            <w:tcW w:w="1332" w:type="dxa"/>
            <w:vAlign w:val="center"/>
          </w:tcPr>
          <w:p w14:paraId="2B9AD8B6">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2863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1EDFA7FE">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Merge w:val="continue"/>
            <w:vAlign w:val="center"/>
          </w:tcPr>
          <w:p w14:paraId="053C6C81">
            <w:pPr>
              <w:adjustRightInd w:val="0"/>
              <w:snapToGrid w:val="0"/>
              <w:ind w:firstLine="480"/>
              <w:jc w:val="left"/>
              <w:rPr>
                <w:rFonts w:ascii="Times New Roman" w:hAnsi="Times New Roman" w:eastAsia="方正仿宋_GBK" w:cs="方正仿宋_GBK"/>
                <w:color w:val="000000"/>
                <w:kern w:val="0"/>
                <w:sz w:val="24"/>
                <w:lang w:bidi="ar"/>
              </w:rPr>
            </w:pPr>
          </w:p>
        </w:tc>
        <w:tc>
          <w:tcPr>
            <w:tcW w:w="4304" w:type="dxa"/>
            <w:vAlign w:val="center"/>
          </w:tcPr>
          <w:p w14:paraId="7A1B514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煤气净化（包括鼓冷、氨硫、粗苯蒸馏）</w:t>
            </w:r>
          </w:p>
        </w:tc>
        <w:tc>
          <w:tcPr>
            <w:tcW w:w="3090" w:type="dxa"/>
            <w:vAlign w:val="center"/>
          </w:tcPr>
          <w:p w14:paraId="050AD8E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苯、甲苯、二甲苯、乙苯、噪声</w:t>
            </w:r>
          </w:p>
        </w:tc>
        <w:tc>
          <w:tcPr>
            <w:tcW w:w="1332" w:type="dxa"/>
            <w:vAlign w:val="center"/>
          </w:tcPr>
          <w:p w14:paraId="0C2FFF58">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color w:val="000000"/>
                <w:kern w:val="0"/>
                <w:sz w:val="24"/>
                <w:lang w:bidi="ar"/>
              </w:rPr>
              <w:t>是</w:t>
            </w:r>
          </w:p>
        </w:tc>
      </w:tr>
      <w:tr w14:paraId="1498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45" w:type="dxa"/>
            <w:vMerge w:val="continue"/>
            <w:vAlign w:val="center"/>
          </w:tcPr>
          <w:p w14:paraId="106E0F75">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953A490">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煤制合成气生产（C2522）</w:t>
            </w:r>
          </w:p>
        </w:tc>
        <w:tc>
          <w:tcPr>
            <w:tcW w:w="4304" w:type="dxa"/>
            <w:vMerge w:val="restart"/>
            <w:vAlign w:val="center"/>
          </w:tcPr>
          <w:p w14:paraId="48DD16D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上料、现场操作、除渣</w:t>
            </w:r>
          </w:p>
        </w:tc>
        <w:tc>
          <w:tcPr>
            <w:tcW w:w="3090" w:type="dxa"/>
            <w:vMerge w:val="restart"/>
            <w:vAlign w:val="center"/>
          </w:tcPr>
          <w:p w14:paraId="64C1C02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煤尘、矽尘、苯、噪声（根据粉尘中游离二氧化硅含量确定监测的粉尘类型）</w:t>
            </w:r>
          </w:p>
        </w:tc>
        <w:tc>
          <w:tcPr>
            <w:tcW w:w="1332" w:type="dxa"/>
            <w:vMerge w:val="restart"/>
            <w:vAlign w:val="center"/>
          </w:tcPr>
          <w:p w14:paraId="77F53251">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color w:val="000000"/>
                <w:kern w:val="0"/>
                <w:sz w:val="24"/>
                <w:lang w:bidi="ar"/>
              </w:rPr>
              <w:t>是</w:t>
            </w:r>
          </w:p>
        </w:tc>
      </w:tr>
      <w:tr w14:paraId="0834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5" w:type="dxa"/>
            <w:vMerge w:val="continue"/>
            <w:vAlign w:val="center"/>
          </w:tcPr>
          <w:p w14:paraId="2E68F362">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B4DB94B">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煤制液体燃料生产（C2523）</w:t>
            </w:r>
          </w:p>
        </w:tc>
        <w:tc>
          <w:tcPr>
            <w:tcW w:w="4304" w:type="dxa"/>
            <w:vMerge w:val="continue"/>
            <w:vAlign w:val="center"/>
          </w:tcPr>
          <w:p w14:paraId="3FCA18AF">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4721D262">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7790C726">
            <w:pPr>
              <w:adjustRightInd w:val="0"/>
              <w:snapToGrid w:val="0"/>
              <w:ind w:firstLine="480"/>
              <w:jc w:val="center"/>
              <w:rPr>
                <w:rFonts w:ascii="Times New Roman" w:hAnsi="Times New Roman" w:eastAsia="方正仿宋_GBK" w:cs="方正仿宋_GBK"/>
                <w:sz w:val="24"/>
              </w:rPr>
            </w:pPr>
          </w:p>
        </w:tc>
      </w:tr>
      <w:tr w14:paraId="76CB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73D827AD">
            <w:pPr>
              <w:adjustRightInd w:val="0"/>
              <w:snapToGrid w:val="0"/>
              <w:ind w:firstLine="480"/>
              <w:jc w:val="center"/>
              <w:rPr>
                <w:rFonts w:ascii="Times New Roman" w:hAnsi="Times New Roman" w:eastAsia="方正仿宋_GBK" w:cs="方正仿宋_GBK"/>
                <w:color w:val="000000"/>
                <w:kern w:val="0"/>
                <w:sz w:val="24"/>
                <w:lang w:bidi="ar"/>
              </w:rPr>
            </w:pPr>
          </w:p>
          <w:p w14:paraId="4677034B">
            <w:pPr>
              <w:adjustRightInd w:val="0"/>
              <w:snapToGrid w:val="0"/>
              <w:ind w:firstLine="480"/>
              <w:jc w:val="center"/>
              <w:rPr>
                <w:rFonts w:ascii="Times New Roman" w:hAnsi="Times New Roman" w:eastAsia="方正仿宋_GBK" w:cs="方正仿宋_GBK"/>
                <w:color w:val="000000"/>
                <w:kern w:val="0"/>
                <w:sz w:val="24"/>
                <w:lang w:bidi="ar"/>
              </w:rPr>
            </w:pPr>
          </w:p>
          <w:p w14:paraId="5EC6405E">
            <w:pPr>
              <w:adjustRightInd w:val="0"/>
              <w:snapToGrid w:val="0"/>
              <w:ind w:firstLine="480"/>
              <w:jc w:val="center"/>
              <w:rPr>
                <w:rFonts w:ascii="Times New Roman" w:hAnsi="Times New Roman" w:eastAsia="方正仿宋_GBK" w:cs="方正仿宋_GBK"/>
                <w:color w:val="000000"/>
                <w:kern w:val="0"/>
                <w:sz w:val="24"/>
                <w:lang w:bidi="ar"/>
              </w:rPr>
            </w:pPr>
          </w:p>
          <w:p w14:paraId="76A0341B">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（11）化学原料和化学制品制造业</w:t>
            </w:r>
          </w:p>
          <w:p w14:paraId="7AFBE777">
            <w:pPr>
              <w:adjustRightInd w:val="0"/>
              <w:snapToGrid w:val="0"/>
              <w:ind w:firstLine="480"/>
              <w:jc w:val="center"/>
              <w:rPr>
                <w:rFonts w:ascii="Times New Roman" w:hAnsi="Times New Roman" w:eastAsia="方正仿宋_GBK" w:cs="方正仿宋_GBK"/>
                <w:color w:val="000000"/>
                <w:kern w:val="0"/>
                <w:sz w:val="24"/>
                <w:lang w:bidi="ar"/>
              </w:rPr>
            </w:pPr>
          </w:p>
          <w:p w14:paraId="2CEBC395">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BBAEEA3">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无机盐制造（C2613）</w:t>
            </w:r>
          </w:p>
        </w:tc>
        <w:tc>
          <w:tcPr>
            <w:tcW w:w="4304" w:type="dxa"/>
            <w:vAlign w:val="center"/>
          </w:tcPr>
          <w:p w14:paraId="7D61D64D">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原料（上料、配料）、破碎、烧结（窑炉）、包装、分离</w:t>
            </w:r>
          </w:p>
        </w:tc>
        <w:tc>
          <w:tcPr>
            <w:tcW w:w="3090" w:type="dxa"/>
            <w:vAlign w:val="center"/>
          </w:tcPr>
          <w:p w14:paraId="2D67482D">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矽尘、铅及其无机化合物、锰及其无机化合物、镍及其无机化合物、噪声</w:t>
            </w:r>
          </w:p>
        </w:tc>
        <w:tc>
          <w:tcPr>
            <w:tcW w:w="1332" w:type="dxa"/>
            <w:vMerge w:val="restart"/>
            <w:vAlign w:val="center"/>
          </w:tcPr>
          <w:p w14:paraId="6E48B818">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color w:val="000000"/>
                <w:kern w:val="0"/>
                <w:sz w:val="24"/>
                <w:lang w:bidi="ar"/>
              </w:rPr>
              <w:t>是</w:t>
            </w:r>
          </w:p>
        </w:tc>
      </w:tr>
      <w:tr w14:paraId="4AA3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70F23684">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7226675">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有机化学原料制造（C2614）</w:t>
            </w:r>
          </w:p>
        </w:tc>
        <w:tc>
          <w:tcPr>
            <w:tcW w:w="4304" w:type="dxa"/>
            <w:vMerge w:val="restart"/>
            <w:vAlign w:val="center"/>
          </w:tcPr>
          <w:p w14:paraId="1DC15DC3">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化验、采样、投料（含配料）、外操（离心、结晶、合成）、设备工程师、工艺工程师、分装 </w:t>
            </w:r>
          </w:p>
          <w:p w14:paraId="1E36D1B7">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restart"/>
            <w:vAlign w:val="center"/>
          </w:tcPr>
          <w:p w14:paraId="3818251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苯、甲苯、二甲苯、乙苯、1,2-二氯乙烷、三氯甲烷、正己烷、三氯乙烯、氯乙烯、噪声</w:t>
            </w:r>
          </w:p>
        </w:tc>
        <w:tc>
          <w:tcPr>
            <w:tcW w:w="1332" w:type="dxa"/>
            <w:vMerge w:val="continue"/>
            <w:vAlign w:val="center"/>
          </w:tcPr>
          <w:p w14:paraId="11537B09">
            <w:pPr>
              <w:adjustRightInd w:val="0"/>
              <w:snapToGrid w:val="0"/>
              <w:ind w:firstLine="480"/>
              <w:jc w:val="center"/>
              <w:rPr>
                <w:rFonts w:ascii="Times New Roman" w:hAnsi="Times New Roman" w:eastAsia="方正仿宋_GBK" w:cs="方正仿宋_GBK"/>
                <w:color w:val="000000"/>
                <w:kern w:val="0"/>
                <w:sz w:val="24"/>
                <w:lang w:bidi="ar"/>
              </w:rPr>
            </w:pPr>
          </w:p>
        </w:tc>
      </w:tr>
      <w:tr w14:paraId="52D8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08B0C5AE">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09C5A8A">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其他基础化学原料制造（C2619）</w:t>
            </w:r>
          </w:p>
        </w:tc>
        <w:tc>
          <w:tcPr>
            <w:tcW w:w="4304" w:type="dxa"/>
            <w:vMerge w:val="continue"/>
            <w:vAlign w:val="center"/>
          </w:tcPr>
          <w:p w14:paraId="094A07B3">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78160DE8">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01206540">
            <w:pPr>
              <w:adjustRightInd w:val="0"/>
              <w:snapToGrid w:val="0"/>
              <w:ind w:firstLine="480"/>
              <w:jc w:val="center"/>
              <w:rPr>
                <w:rFonts w:ascii="Times New Roman" w:hAnsi="Times New Roman" w:eastAsia="方正仿宋_GBK" w:cs="方正仿宋_GBK"/>
                <w:sz w:val="24"/>
              </w:rPr>
            </w:pPr>
          </w:p>
        </w:tc>
      </w:tr>
      <w:tr w14:paraId="77E9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945" w:type="dxa"/>
            <w:vMerge w:val="continue"/>
            <w:vAlign w:val="center"/>
          </w:tcPr>
          <w:p w14:paraId="66863F8A">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474075D6">
            <w:pPr>
              <w:widowControl/>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涂料、油墨、颜料及类似产品制造 (C264)</w:t>
            </w:r>
          </w:p>
        </w:tc>
        <w:tc>
          <w:tcPr>
            <w:tcW w:w="4304" w:type="dxa"/>
            <w:vAlign w:val="center"/>
          </w:tcPr>
          <w:p w14:paraId="0EF57161">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投料、调色、分散（含搅拌）、砂磨、检验、 </w:t>
            </w:r>
          </w:p>
        </w:tc>
        <w:tc>
          <w:tcPr>
            <w:tcW w:w="3090" w:type="dxa"/>
            <w:vAlign w:val="center"/>
          </w:tcPr>
          <w:p w14:paraId="790B5985">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苯、甲苯、二甲苯、乙苯、1，2-二氯乙烷、三氯甲烷、正己烷、三氯乙烯、铅及其无机化合物、噪声</w:t>
            </w:r>
          </w:p>
        </w:tc>
        <w:tc>
          <w:tcPr>
            <w:tcW w:w="1332" w:type="dxa"/>
            <w:vMerge w:val="restart"/>
            <w:vAlign w:val="center"/>
          </w:tcPr>
          <w:p w14:paraId="437647DD">
            <w:pPr>
              <w:adjustRightInd w:val="0"/>
              <w:snapToGrid w:val="0"/>
              <w:ind w:firstLine="480"/>
              <w:jc w:val="center"/>
              <w:rPr>
                <w:rFonts w:ascii="Times New Roman" w:hAnsi="Times New Roman" w:eastAsia="方正仿宋_GBK" w:cs="方正仿宋_GBK"/>
                <w:sz w:val="24"/>
              </w:rPr>
            </w:pPr>
          </w:p>
          <w:p w14:paraId="2BAFCF90">
            <w:pPr>
              <w:adjustRightInd w:val="0"/>
              <w:snapToGrid w:val="0"/>
              <w:ind w:firstLine="480"/>
              <w:jc w:val="center"/>
              <w:rPr>
                <w:rFonts w:ascii="Times New Roman" w:hAnsi="Times New Roman" w:eastAsia="方正仿宋_GBK" w:cs="方正仿宋_GBK"/>
                <w:sz w:val="24"/>
              </w:rPr>
            </w:pPr>
          </w:p>
          <w:p w14:paraId="12BA9ED5">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p w14:paraId="1C6C0ADA">
            <w:pPr>
              <w:adjustRightInd w:val="0"/>
              <w:snapToGrid w:val="0"/>
              <w:ind w:firstLine="480"/>
              <w:jc w:val="center"/>
              <w:rPr>
                <w:rFonts w:ascii="Times New Roman" w:hAnsi="Times New Roman" w:eastAsia="方正仿宋_GBK" w:cs="方正仿宋_GBK"/>
                <w:sz w:val="24"/>
              </w:rPr>
            </w:pPr>
          </w:p>
        </w:tc>
      </w:tr>
      <w:tr w14:paraId="0055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42A02314">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46E7C2D">
            <w:pPr>
              <w:widowControl/>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化学试剂和助剂制造(C2661) </w:t>
            </w:r>
          </w:p>
        </w:tc>
        <w:tc>
          <w:tcPr>
            <w:tcW w:w="4304" w:type="dxa"/>
            <w:vMerge w:val="restart"/>
            <w:vAlign w:val="center"/>
          </w:tcPr>
          <w:p w14:paraId="6D9E8FE1">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投料、混兑（含调和）、精馏、水解、化验、灌装</w:t>
            </w:r>
          </w:p>
        </w:tc>
        <w:tc>
          <w:tcPr>
            <w:tcW w:w="3090" w:type="dxa"/>
            <w:vMerge w:val="restart"/>
            <w:vAlign w:val="center"/>
          </w:tcPr>
          <w:p w14:paraId="77029A27">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苯、甲苯、二甲苯、正己烷、三氯甲烷、三氯乙烯、噪声 </w:t>
            </w:r>
          </w:p>
        </w:tc>
        <w:tc>
          <w:tcPr>
            <w:tcW w:w="1332" w:type="dxa"/>
            <w:vMerge w:val="continue"/>
            <w:vAlign w:val="center"/>
          </w:tcPr>
          <w:p w14:paraId="39E0CE44">
            <w:pPr>
              <w:adjustRightInd w:val="0"/>
              <w:snapToGrid w:val="0"/>
              <w:ind w:firstLine="480"/>
              <w:jc w:val="center"/>
              <w:rPr>
                <w:rFonts w:ascii="Times New Roman" w:hAnsi="Times New Roman" w:eastAsia="方正仿宋_GBK" w:cs="方正仿宋_GBK"/>
                <w:sz w:val="24"/>
              </w:rPr>
            </w:pPr>
          </w:p>
        </w:tc>
      </w:tr>
      <w:tr w14:paraId="0366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7AECF6A5">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FBF1BE4">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专项化学用品制造(C2662) </w:t>
            </w:r>
          </w:p>
        </w:tc>
        <w:tc>
          <w:tcPr>
            <w:tcW w:w="4304" w:type="dxa"/>
            <w:vMerge w:val="continue"/>
            <w:vAlign w:val="center"/>
          </w:tcPr>
          <w:p w14:paraId="119DDD1C">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70384892">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3A44FB3B">
            <w:pPr>
              <w:adjustRightInd w:val="0"/>
              <w:snapToGrid w:val="0"/>
              <w:ind w:firstLine="480"/>
              <w:jc w:val="center"/>
              <w:rPr>
                <w:rFonts w:ascii="Times New Roman" w:hAnsi="Times New Roman" w:eastAsia="方正仿宋_GBK" w:cs="方正仿宋_GBK"/>
                <w:sz w:val="24"/>
              </w:rPr>
            </w:pPr>
          </w:p>
        </w:tc>
      </w:tr>
      <w:tr w14:paraId="2800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945" w:type="dxa"/>
            <w:vMerge w:val="restart"/>
            <w:vAlign w:val="center"/>
          </w:tcPr>
          <w:p w14:paraId="1BAE3B01">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（12）医药制造业</w:t>
            </w:r>
          </w:p>
        </w:tc>
        <w:tc>
          <w:tcPr>
            <w:tcW w:w="3069" w:type="dxa"/>
            <w:vAlign w:val="center"/>
          </w:tcPr>
          <w:p w14:paraId="061A43E6">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化学药品原料药制造（C2710）</w:t>
            </w:r>
          </w:p>
        </w:tc>
        <w:tc>
          <w:tcPr>
            <w:tcW w:w="4304" w:type="dxa"/>
            <w:vMerge w:val="restart"/>
            <w:vAlign w:val="center"/>
          </w:tcPr>
          <w:p w14:paraId="38AB7A50">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投料、离心、结晶、裂解、合成（反应、脱溶）、干燥、洗瓶、灌装、萃取、化验</w:t>
            </w:r>
          </w:p>
        </w:tc>
        <w:tc>
          <w:tcPr>
            <w:tcW w:w="3090" w:type="dxa"/>
            <w:vMerge w:val="restart"/>
            <w:vAlign w:val="center"/>
          </w:tcPr>
          <w:p w14:paraId="25802BE7">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苯、甲苯、二甲苯、乙苯、1,2-二氯乙烷、三氯甲烷、正己烷、噪声</w:t>
            </w:r>
          </w:p>
        </w:tc>
        <w:tc>
          <w:tcPr>
            <w:tcW w:w="1332" w:type="dxa"/>
            <w:vMerge w:val="restart"/>
            <w:vAlign w:val="center"/>
          </w:tcPr>
          <w:p w14:paraId="4120F26B">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25FD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3FF40839">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FEC4B0D">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化学药品制剂制造（C2720）</w:t>
            </w:r>
          </w:p>
        </w:tc>
        <w:tc>
          <w:tcPr>
            <w:tcW w:w="4304" w:type="dxa"/>
            <w:vMerge w:val="continue"/>
            <w:vAlign w:val="center"/>
          </w:tcPr>
          <w:p w14:paraId="7707EB1D">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05D3BCFC">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2705D65B">
            <w:pPr>
              <w:adjustRightInd w:val="0"/>
              <w:snapToGrid w:val="0"/>
              <w:ind w:firstLine="480"/>
              <w:jc w:val="center"/>
              <w:rPr>
                <w:rFonts w:ascii="Times New Roman" w:hAnsi="Times New Roman" w:eastAsia="方正仿宋_GBK" w:cs="方正仿宋_GBK"/>
                <w:sz w:val="24"/>
              </w:rPr>
            </w:pPr>
          </w:p>
        </w:tc>
      </w:tr>
      <w:tr w14:paraId="6846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7CC6D25F">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（13）橡胶和塑料制品业</w:t>
            </w:r>
          </w:p>
        </w:tc>
        <w:tc>
          <w:tcPr>
            <w:tcW w:w="3069" w:type="dxa"/>
            <w:vAlign w:val="center"/>
          </w:tcPr>
          <w:p w14:paraId="72818F0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橡胶制品业（C291）</w:t>
            </w:r>
          </w:p>
        </w:tc>
        <w:tc>
          <w:tcPr>
            <w:tcW w:w="4304" w:type="dxa"/>
            <w:vAlign w:val="center"/>
          </w:tcPr>
          <w:p w14:paraId="6F58FDF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配料、混炼、成型、喷漆、喷（刷）胶、硫化</w:t>
            </w:r>
          </w:p>
        </w:tc>
        <w:tc>
          <w:tcPr>
            <w:tcW w:w="3090" w:type="dxa"/>
            <w:vAlign w:val="center"/>
          </w:tcPr>
          <w:p w14:paraId="4413173D">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苯、甲苯、二甲苯、乙苯、1,2－二氯乙烷、三氯甲烷、正己烷、三氯乙烯、噪声</w:t>
            </w:r>
          </w:p>
        </w:tc>
        <w:tc>
          <w:tcPr>
            <w:tcW w:w="1332" w:type="dxa"/>
            <w:vMerge w:val="restart"/>
            <w:vAlign w:val="center"/>
          </w:tcPr>
          <w:p w14:paraId="2B6F4F69">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3EB3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8C17BDE">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1B9DEA5">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塑料板、管、型材制造(C2922) </w:t>
            </w:r>
          </w:p>
        </w:tc>
        <w:tc>
          <w:tcPr>
            <w:tcW w:w="4304" w:type="dxa"/>
            <w:vAlign w:val="center"/>
          </w:tcPr>
          <w:p w14:paraId="329F487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配料、混料、成型、移印、丝印、喷涂（喷油）、清洗 </w:t>
            </w:r>
          </w:p>
        </w:tc>
        <w:tc>
          <w:tcPr>
            <w:tcW w:w="3090" w:type="dxa"/>
            <w:vAlign w:val="center"/>
          </w:tcPr>
          <w:p w14:paraId="23ABE5FB">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苯、甲苯、二甲苯、乙苯、1,2－二氯乙烷、三氯甲烷、正己烷、三氯乙烯、氯乙烯、噪声</w:t>
            </w:r>
          </w:p>
        </w:tc>
        <w:tc>
          <w:tcPr>
            <w:tcW w:w="1332" w:type="dxa"/>
            <w:vMerge w:val="continue"/>
            <w:vAlign w:val="center"/>
          </w:tcPr>
          <w:p w14:paraId="14A2A57A">
            <w:pPr>
              <w:adjustRightInd w:val="0"/>
              <w:snapToGrid w:val="0"/>
              <w:ind w:firstLine="480"/>
              <w:jc w:val="center"/>
              <w:rPr>
                <w:rFonts w:ascii="Times New Roman" w:hAnsi="Times New Roman" w:eastAsia="方正仿宋_GBK" w:cs="方正仿宋_GBK"/>
                <w:sz w:val="24"/>
              </w:rPr>
            </w:pPr>
          </w:p>
        </w:tc>
      </w:tr>
      <w:tr w14:paraId="44A5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74B6D74D">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（14）非金属矿物制品业b</w:t>
            </w:r>
          </w:p>
        </w:tc>
        <w:tc>
          <w:tcPr>
            <w:tcW w:w="3069" w:type="dxa"/>
            <w:vAlign w:val="center"/>
          </w:tcPr>
          <w:p w14:paraId="256E8CD3">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水泥制造（C3011）</w:t>
            </w:r>
          </w:p>
        </w:tc>
        <w:tc>
          <w:tcPr>
            <w:tcW w:w="4304" w:type="dxa"/>
            <w:vAlign w:val="center"/>
          </w:tcPr>
          <w:p w14:paraId="1D1D4B34">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配料、熟料、水泥磨、破碎、包装（包含插袋）、装车、皮带巡检、输煤巡检</w:t>
            </w:r>
          </w:p>
        </w:tc>
        <w:tc>
          <w:tcPr>
            <w:tcW w:w="3090" w:type="dxa"/>
            <w:vAlign w:val="center"/>
          </w:tcPr>
          <w:p w14:paraId="07DAC77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水泥粉尘、矽尘、煤尘、噪声（根据粉尘中游离二氧化硅含量确定监测的粉尘类型）</w:t>
            </w:r>
          </w:p>
        </w:tc>
        <w:tc>
          <w:tcPr>
            <w:tcW w:w="1332" w:type="dxa"/>
            <w:vMerge w:val="restart"/>
            <w:vAlign w:val="center"/>
          </w:tcPr>
          <w:p w14:paraId="6F239F5C">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color w:val="000000"/>
                <w:kern w:val="0"/>
                <w:sz w:val="24"/>
                <w:lang w:bidi="ar"/>
              </w:rPr>
              <w:t>是</w:t>
            </w:r>
          </w:p>
        </w:tc>
      </w:tr>
      <w:tr w14:paraId="7F0E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1B1CA9D0">
            <w:pPr>
              <w:adjustRightInd w:val="0"/>
              <w:snapToGrid w:val="0"/>
              <w:ind w:firstLine="480"/>
              <w:jc w:val="left"/>
              <w:rPr>
                <w:rFonts w:ascii="Times New Roman" w:hAnsi="Times New Roman" w:eastAsia="方正仿宋_GBK" w:cs="方正仿宋_GBK"/>
                <w:color w:val="000000"/>
                <w:kern w:val="0"/>
                <w:sz w:val="24"/>
                <w:lang w:bidi="ar"/>
              </w:rPr>
            </w:pPr>
          </w:p>
        </w:tc>
        <w:tc>
          <w:tcPr>
            <w:tcW w:w="3069" w:type="dxa"/>
            <w:vAlign w:val="center"/>
          </w:tcPr>
          <w:p w14:paraId="35AB4D41">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石棉水泥制品制造（C3023）</w:t>
            </w:r>
          </w:p>
        </w:tc>
        <w:tc>
          <w:tcPr>
            <w:tcW w:w="4304" w:type="dxa"/>
            <w:vAlign w:val="center"/>
          </w:tcPr>
          <w:p w14:paraId="07BF9567">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开包、裁剪、梳棉、混料（含配料）、打磨 </w:t>
            </w:r>
          </w:p>
        </w:tc>
        <w:tc>
          <w:tcPr>
            <w:tcW w:w="3090" w:type="dxa"/>
            <w:vAlign w:val="center"/>
          </w:tcPr>
          <w:p w14:paraId="5BD33B47">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石棉粉尘、矽尘、噪声</w:t>
            </w:r>
          </w:p>
        </w:tc>
        <w:tc>
          <w:tcPr>
            <w:tcW w:w="1332" w:type="dxa"/>
            <w:vMerge w:val="continue"/>
            <w:vAlign w:val="center"/>
          </w:tcPr>
          <w:p w14:paraId="5195E8BC">
            <w:pPr>
              <w:adjustRightInd w:val="0"/>
              <w:snapToGrid w:val="0"/>
              <w:ind w:firstLine="480"/>
              <w:jc w:val="center"/>
              <w:rPr>
                <w:rFonts w:ascii="Times New Roman" w:hAnsi="Times New Roman" w:eastAsia="方正仿宋_GBK" w:cs="方正仿宋_GBK"/>
                <w:color w:val="000000"/>
                <w:kern w:val="0"/>
                <w:sz w:val="24"/>
                <w:lang w:bidi="ar"/>
              </w:rPr>
            </w:pPr>
          </w:p>
        </w:tc>
      </w:tr>
      <w:tr w14:paraId="74D6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4CF6FC1">
            <w:pPr>
              <w:adjustRightInd w:val="0"/>
              <w:snapToGrid w:val="0"/>
              <w:ind w:firstLine="480"/>
              <w:jc w:val="left"/>
              <w:rPr>
                <w:rFonts w:ascii="Times New Roman" w:hAnsi="Times New Roman" w:eastAsia="方正仿宋_GBK" w:cs="方正仿宋_GBK"/>
                <w:color w:val="000000"/>
                <w:kern w:val="0"/>
                <w:sz w:val="24"/>
                <w:lang w:bidi="ar"/>
              </w:rPr>
            </w:pPr>
          </w:p>
        </w:tc>
        <w:tc>
          <w:tcPr>
            <w:tcW w:w="3069" w:type="dxa"/>
            <w:vAlign w:val="center"/>
          </w:tcPr>
          <w:p w14:paraId="04FF204D">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建筑用石加工（C3032）</w:t>
            </w:r>
          </w:p>
        </w:tc>
        <w:tc>
          <w:tcPr>
            <w:tcW w:w="4304" w:type="dxa"/>
            <w:vMerge w:val="restart"/>
            <w:vAlign w:val="center"/>
          </w:tcPr>
          <w:p w14:paraId="4A86CDA3">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破碎、筛分、切割、备料、干磨（异形加工）、水磨、抛光（抛丸）、粘结、刷胶、装载</w:t>
            </w:r>
          </w:p>
        </w:tc>
        <w:tc>
          <w:tcPr>
            <w:tcW w:w="3090" w:type="dxa"/>
            <w:vMerge w:val="restart"/>
            <w:vAlign w:val="center"/>
          </w:tcPr>
          <w:p w14:paraId="308BD1BD">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1.破碎、筛分、切割、备料、干磨(异形加工)、水磨、抛光(抛丸)、装载：矽尘、噪声 </w:t>
            </w:r>
          </w:p>
          <w:p w14:paraId="7EFA0C3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2.粘结、刷胶：苯、甲苯、二甲苯、乙苯、1,2-二氯乙烷、三氯甲烷、正己烷、三氯乙烯</w:t>
            </w:r>
          </w:p>
        </w:tc>
        <w:tc>
          <w:tcPr>
            <w:tcW w:w="1332" w:type="dxa"/>
            <w:vMerge w:val="restart"/>
            <w:vAlign w:val="center"/>
          </w:tcPr>
          <w:p w14:paraId="59B44C10">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527E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71BB2714">
            <w:pPr>
              <w:adjustRightInd w:val="0"/>
              <w:snapToGrid w:val="0"/>
              <w:ind w:firstLine="480"/>
              <w:jc w:val="left"/>
              <w:rPr>
                <w:rFonts w:ascii="Times New Roman" w:hAnsi="Times New Roman" w:eastAsia="方正仿宋_GBK" w:cs="方正仿宋_GBK"/>
                <w:color w:val="000000"/>
                <w:kern w:val="0"/>
                <w:sz w:val="24"/>
                <w:lang w:bidi="ar"/>
              </w:rPr>
            </w:pPr>
          </w:p>
        </w:tc>
        <w:tc>
          <w:tcPr>
            <w:tcW w:w="3069" w:type="dxa"/>
            <w:vAlign w:val="center"/>
          </w:tcPr>
          <w:p w14:paraId="33D721C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隔热和隔音材料制造（C3034）</w:t>
            </w:r>
          </w:p>
        </w:tc>
        <w:tc>
          <w:tcPr>
            <w:tcW w:w="4304" w:type="dxa"/>
            <w:vMerge w:val="continue"/>
            <w:vAlign w:val="center"/>
          </w:tcPr>
          <w:p w14:paraId="5F379E57">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73C261A5">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0328E251">
            <w:pPr>
              <w:adjustRightInd w:val="0"/>
              <w:snapToGrid w:val="0"/>
              <w:ind w:firstLine="480"/>
              <w:jc w:val="center"/>
              <w:rPr>
                <w:rFonts w:ascii="Times New Roman" w:hAnsi="Times New Roman" w:eastAsia="方正仿宋_GBK" w:cs="方正仿宋_GBK"/>
                <w:sz w:val="24"/>
              </w:rPr>
            </w:pPr>
          </w:p>
        </w:tc>
      </w:tr>
      <w:tr w14:paraId="31A0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C9BCC31">
            <w:pPr>
              <w:adjustRightInd w:val="0"/>
              <w:snapToGrid w:val="0"/>
              <w:ind w:firstLine="480"/>
              <w:jc w:val="left"/>
              <w:rPr>
                <w:rFonts w:ascii="Times New Roman" w:hAnsi="Times New Roman" w:eastAsia="方正仿宋_GBK" w:cs="方正仿宋_GBK"/>
                <w:color w:val="000000"/>
                <w:kern w:val="0"/>
                <w:sz w:val="24"/>
                <w:lang w:bidi="ar"/>
              </w:rPr>
            </w:pPr>
          </w:p>
        </w:tc>
        <w:tc>
          <w:tcPr>
            <w:tcW w:w="3069" w:type="dxa"/>
            <w:vAlign w:val="center"/>
          </w:tcPr>
          <w:p w14:paraId="2FF55FD9">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其他建筑材料制造（C3039）</w:t>
            </w:r>
          </w:p>
        </w:tc>
        <w:tc>
          <w:tcPr>
            <w:tcW w:w="4304" w:type="dxa"/>
            <w:vMerge w:val="continue"/>
            <w:vAlign w:val="center"/>
          </w:tcPr>
          <w:p w14:paraId="736ADEF9">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65F8D9CF">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16C8D502">
            <w:pPr>
              <w:adjustRightInd w:val="0"/>
              <w:snapToGrid w:val="0"/>
              <w:ind w:firstLine="480"/>
              <w:jc w:val="center"/>
              <w:rPr>
                <w:rFonts w:ascii="Times New Roman" w:hAnsi="Times New Roman" w:eastAsia="方正仿宋_GBK" w:cs="方正仿宋_GBK"/>
                <w:sz w:val="24"/>
              </w:rPr>
            </w:pPr>
          </w:p>
        </w:tc>
      </w:tr>
      <w:tr w14:paraId="18B9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74D14A9D">
            <w:pPr>
              <w:adjustRightInd w:val="0"/>
              <w:snapToGrid w:val="0"/>
              <w:ind w:firstLine="480"/>
              <w:jc w:val="left"/>
              <w:rPr>
                <w:rFonts w:ascii="Times New Roman" w:hAnsi="Times New Roman" w:eastAsia="方正仿宋_GBK" w:cs="方正仿宋_GBK"/>
                <w:color w:val="000000"/>
                <w:kern w:val="0"/>
                <w:sz w:val="24"/>
                <w:lang w:bidi="ar"/>
              </w:rPr>
            </w:pPr>
          </w:p>
        </w:tc>
        <w:tc>
          <w:tcPr>
            <w:tcW w:w="3069" w:type="dxa"/>
            <w:vAlign w:val="center"/>
          </w:tcPr>
          <w:p w14:paraId="1C286904">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玻璃制造（C304）</w:t>
            </w:r>
          </w:p>
        </w:tc>
        <w:tc>
          <w:tcPr>
            <w:tcW w:w="4304" w:type="dxa"/>
            <w:vAlign w:val="center"/>
          </w:tcPr>
          <w:p w14:paraId="55517B3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切割（含磨边）、上料、筛分、称混、熔窑、打磨、</w:t>
            </w:r>
            <w:r>
              <w:rPr>
                <w:rFonts w:hint="eastAsia" w:ascii="Times New Roman" w:hAnsi="Times New Roman" w:eastAsia="方正仿宋_GBK" w:cs="方正仿宋_GBK"/>
                <w:b/>
                <w:bCs/>
                <w:color w:val="000000"/>
                <w:kern w:val="0"/>
                <w:sz w:val="24"/>
                <w:lang w:bidi="ar"/>
              </w:rPr>
              <w:t>清洁、打胶、钢化</w:t>
            </w:r>
            <w:r>
              <w:rPr>
                <w:rFonts w:hint="eastAsia" w:ascii="Times New Roman" w:hAnsi="Times New Roman" w:eastAsia="方正仿宋_GBK" w:cs="方正仿宋_GBK"/>
                <w:color w:val="000000"/>
                <w:kern w:val="0"/>
                <w:sz w:val="24"/>
                <w:lang w:bidi="ar"/>
              </w:rPr>
              <w:t xml:space="preserve"> </w:t>
            </w:r>
          </w:p>
        </w:tc>
        <w:tc>
          <w:tcPr>
            <w:tcW w:w="3090" w:type="dxa"/>
            <w:vAlign w:val="center"/>
          </w:tcPr>
          <w:p w14:paraId="31F0F919">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1.上料、筛分、称混、熔窑、打磨：矽尘、噪声 </w:t>
            </w:r>
          </w:p>
          <w:p w14:paraId="04910130">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2.清洁、打胶：苯、甲苯、二甲苯、乙苯、1,2-二氯乙烷、三氯甲烷、正己烷、三氯乙烯：噪声 </w:t>
            </w:r>
          </w:p>
          <w:p w14:paraId="49E73E64">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3.钢化、切割（含磨边）：噪声 </w:t>
            </w:r>
          </w:p>
        </w:tc>
        <w:tc>
          <w:tcPr>
            <w:tcW w:w="1332" w:type="dxa"/>
            <w:vAlign w:val="center"/>
          </w:tcPr>
          <w:p w14:paraId="475165C2">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6D34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240B9BA4">
            <w:pPr>
              <w:adjustRightInd w:val="0"/>
              <w:snapToGrid w:val="0"/>
              <w:ind w:firstLine="480"/>
              <w:jc w:val="left"/>
              <w:rPr>
                <w:rFonts w:ascii="Times New Roman" w:hAnsi="Times New Roman" w:eastAsia="方正仿宋_GBK" w:cs="方正仿宋_GBK"/>
                <w:color w:val="000000"/>
                <w:kern w:val="0"/>
                <w:sz w:val="24"/>
                <w:lang w:bidi="ar"/>
              </w:rPr>
            </w:pPr>
          </w:p>
        </w:tc>
        <w:tc>
          <w:tcPr>
            <w:tcW w:w="3069" w:type="dxa"/>
            <w:vAlign w:val="center"/>
          </w:tcPr>
          <w:p w14:paraId="6C5EBA64">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玻璃制品制造（C305）</w:t>
            </w:r>
          </w:p>
        </w:tc>
        <w:tc>
          <w:tcPr>
            <w:tcW w:w="4304" w:type="dxa"/>
            <w:vAlign w:val="center"/>
          </w:tcPr>
          <w:p w14:paraId="09218A0A">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切割（含磨边、刻面）、上料、筛分、称混、熔窑、打磨、清洁、喷漆、镀膜 </w:t>
            </w:r>
          </w:p>
        </w:tc>
        <w:tc>
          <w:tcPr>
            <w:tcW w:w="3090" w:type="dxa"/>
            <w:vAlign w:val="center"/>
          </w:tcPr>
          <w:p w14:paraId="66B950E9">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1.上料、筛分、称混、熔窑、打磨：矽尘、噪声 </w:t>
            </w:r>
          </w:p>
          <w:p w14:paraId="6E61EC1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2.清洁、喷漆、镀膜：苯、甲苯、二甲苯、乙苯、1,2-二氯乙烷、三氯甲烷、正己烷、三氯乙烯、噪声 </w:t>
            </w:r>
          </w:p>
          <w:p w14:paraId="3DAAE1FB">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3.切割（含磨边、刻面）：噪声</w:t>
            </w:r>
          </w:p>
        </w:tc>
        <w:tc>
          <w:tcPr>
            <w:tcW w:w="1332" w:type="dxa"/>
            <w:vMerge w:val="restart"/>
            <w:vAlign w:val="center"/>
          </w:tcPr>
          <w:p w14:paraId="5FAC39DE">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3585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1E60170F">
            <w:pPr>
              <w:adjustRightInd w:val="0"/>
              <w:snapToGrid w:val="0"/>
              <w:ind w:firstLine="480"/>
              <w:jc w:val="left"/>
              <w:rPr>
                <w:rFonts w:ascii="Times New Roman" w:hAnsi="Times New Roman" w:eastAsia="方正仿宋_GBK" w:cs="方正仿宋_GBK"/>
                <w:color w:val="000000"/>
                <w:kern w:val="0"/>
                <w:sz w:val="24"/>
                <w:lang w:bidi="ar"/>
              </w:rPr>
            </w:pPr>
          </w:p>
        </w:tc>
        <w:tc>
          <w:tcPr>
            <w:tcW w:w="3069" w:type="dxa"/>
            <w:vAlign w:val="center"/>
          </w:tcPr>
          <w:p w14:paraId="67615F9B">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陶瓷制品制造(C307) </w:t>
            </w:r>
          </w:p>
        </w:tc>
        <w:tc>
          <w:tcPr>
            <w:tcW w:w="4304" w:type="dxa"/>
            <w:vAlign w:val="center"/>
          </w:tcPr>
          <w:p w14:paraId="1D9DB040">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配料、破碎、制坯、过筛、球磨、制(喷)粉、打磨(吹灰)、喷砂、喷釉、抛光、压机、切割、成型</w:t>
            </w:r>
          </w:p>
        </w:tc>
        <w:tc>
          <w:tcPr>
            <w:tcW w:w="3090" w:type="dxa"/>
            <w:vAlign w:val="center"/>
          </w:tcPr>
          <w:p w14:paraId="457F5327">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矽尘、噪声</w:t>
            </w:r>
          </w:p>
        </w:tc>
        <w:tc>
          <w:tcPr>
            <w:tcW w:w="1332" w:type="dxa"/>
            <w:vMerge w:val="continue"/>
            <w:vAlign w:val="center"/>
          </w:tcPr>
          <w:p w14:paraId="40A5D915">
            <w:pPr>
              <w:adjustRightInd w:val="0"/>
              <w:snapToGrid w:val="0"/>
              <w:ind w:firstLine="480"/>
              <w:jc w:val="left"/>
              <w:rPr>
                <w:rFonts w:ascii="Times New Roman" w:hAnsi="Times New Roman" w:eastAsia="方正仿宋_GBK" w:cs="方正仿宋_GBK"/>
                <w:color w:val="000000"/>
                <w:kern w:val="0"/>
                <w:sz w:val="24"/>
                <w:lang w:bidi="ar"/>
              </w:rPr>
            </w:pPr>
          </w:p>
        </w:tc>
      </w:tr>
      <w:tr w14:paraId="7395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A06D355">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22E658D8">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石棉制品制造（C3081）</w:t>
            </w:r>
          </w:p>
        </w:tc>
        <w:tc>
          <w:tcPr>
            <w:tcW w:w="4304" w:type="dxa"/>
            <w:vAlign w:val="center"/>
          </w:tcPr>
          <w:p w14:paraId="79EB1EB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开包、裁剪、梳棉、混料（含配料）、打磨</w:t>
            </w:r>
          </w:p>
        </w:tc>
        <w:tc>
          <w:tcPr>
            <w:tcW w:w="3090" w:type="dxa"/>
            <w:vAlign w:val="center"/>
          </w:tcPr>
          <w:p w14:paraId="4C0596C3">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石棉粉尘、矽尘、噪声 </w:t>
            </w:r>
          </w:p>
        </w:tc>
        <w:tc>
          <w:tcPr>
            <w:tcW w:w="1332" w:type="dxa"/>
            <w:vMerge w:val="continue"/>
            <w:vAlign w:val="center"/>
          </w:tcPr>
          <w:p w14:paraId="0D7599AC">
            <w:pPr>
              <w:adjustRightInd w:val="0"/>
              <w:snapToGrid w:val="0"/>
              <w:ind w:firstLine="480"/>
              <w:jc w:val="left"/>
              <w:rPr>
                <w:rFonts w:ascii="Times New Roman" w:hAnsi="Times New Roman" w:eastAsia="方正仿宋_GBK" w:cs="方正仿宋_GBK"/>
                <w:color w:val="000000"/>
                <w:kern w:val="0"/>
                <w:sz w:val="24"/>
                <w:lang w:bidi="ar"/>
              </w:rPr>
            </w:pPr>
          </w:p>
        </w:tc>
      </w:tr>
      <w:tr w14:paraId="2734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3BC73E5F">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5B0976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云母制品制造（C3082）</w:t>
            </w:r>
          </w:p>
        </w:tc>
        <w:tc>
          <w:tcPr>
            <w:tcW w:w="4304" w:type="dxa"/>
            <w:vMerge w:val="restart"/>
            <w:vAlign w:val="center"/>
          </w:tcPr>
          <w:p w14:paraId="42AD42E7">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上料、破碎、混料（含配料）、打磨、成型、装车</w:t>
            </w:r>
          </w:p>
        </w:tc>
        <w:tc>
          <w:tcPr>
            <w:tcW w:w="3090" w:type="dxa"/>
            <w:vMerge w:val="restart"/>
            <w:vAlign w:val="center"/>
          </w:tcPr>
          <w:p w14:paraId="0BEC74C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矽尘、噪声 </w:t>
            </w:r>
          </w:p>
        </w:tc>
        <w:tc>
          <w:tcPr>
            <w:tcW w:w="1332" w:type="dxa"/>
            <w:vMerge w:val="continue"/>
            <w:vAlign w:val="center"/>
          </w:tcPr>
          <w:p w14:paraId="0947EBFB">
            <w:pPr>
              <w:adjustRightInd w:val="0"/>
              <w:snapToGrid w:val="0"/>
              <w:ind w:firstLine="480"/>
              <w:jc w:val="left"/>
              <w:rPr>
                <w:rFonts w:ascii="Times New Roman" w:hAnsi="Times New Roman" w:eastAsia="方正仿宋_GBK" w:cs="方正仿宋_GBK"/>
                <w:color w:val="000000"/>
                <w:kern w:val="0"/>
                <w:sz w:val="24"/>
                <w:lang w:bidi="ar"/>
              </w:rPr>
            </w:pPr>
          </w:p>
        </w:tc>
      </w:tr>
      <w:tr w14:paraId="46B2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297D8C80">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5083E2D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耐火陶瓷制品及其他耐火材料制造(C3089) </w:t>
            </w:r>
          </w:p>
        </w:tc>
        <w:tc>
          <w:tcPr>
            <w:tcW w:w="4304" w:type="dxa"/>
            <w:vMerge w:val="continue"/>
            <w:vAlign w:val="center"/>
          </w:tcPr>
          <w:p w14:paraId="6EA231DC">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5F5FCA5E">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78E36551">
            <w:pPr>
              <w:adjustRightInd w:val="0"/>
              <w:snapToGrid w:val="0"/>
              <w:ind w:firstLine="480"/>
              <w:jc w:val="left"/>
              <w:rPr>
                <w:rFonts w:ascii="Times New Roman" w:hAnsi="Times New Roman" w:eastAsia="方正仿宋_GBK" w:cs="方正仿宋_GBK"/>
                <w:color w:val="000000"/>
                <w:kern w:val="0"/>
                <w:sz w:val="24"/>
                <w:lang w:bidi="ar"/>
              </w:rPr>
            </w:pPr>
          </w:p>
        </w:tc>
      </w:tr>
      <w:tr w14:paraId="142F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53916D4F">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D1B51DC">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石墨及碳素制品制造(C3091) </w:t>
            </w:r>
          </w:p>
        </w:tc>
        <w:tc>
          <w:tcPr>
            <w:tcW w:w="4304" w:type="dxa"/>
            <w:vAlign w:val="center"/>
          </w:tcPr>
          <w:p w14:paraId="6C20167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破碎、磨粉、压条、转炉、活化、筛分、包装</w:t>
            </w:r>
          </w:p>
        </w:tc>
        <w:tc>
          <w:tcPr>
            <w:tcW w:w="3090" w:type="dxa"/>
            <w:vAlign w:val="center"/>
          </w:tcPr>
          <w:p w14:paraId="260A1617">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煤尘、苯、甲苯、二甲苯、乙苯、噪声</w:t>
            </w:r>
          </w:p>
        </w:tc>
        <w:tc>
          <w:tcPr>
            <w:tcW w:w="1332" w:type="dxa"/>
            <w:vAlign w:val="center"/>
          </w:tcPr>
          <w:p w14:paraId="6BFE41CD">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是</w:t>
            </w:r>
          </w:p>
        </w:tc>
      </w:tr>
      <w:tr w14:paraId="09DC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945" w:type="dxa"/>
            <w:vMerge w:val="restart"/>
            <w:vAlign w:val="center"/>
          </w:tcPr>
          <w:p w14:paraId="73C36486">
            <w:pPr>
              <w:adjustRightInd w:val="0"/>
              <w:snapToGrid w:val="0"/>
              <w:ind w:firstLine="480"/>
              <w:jc w:val="center"/>
              <w:rPr>
                <w:rFonts w:ascii="Times New Roman" w:hAnsi="Times New Roman" w:eastAsia="方正仿宋_GBK" w:cs="方正仿宋_GBK"/>
                <w:color w:val="000000"/>
                <w:kern w:val="0"/>
                <w:sz w:val="24"/>
                <w:lang w:bidi="ar"/>
              </w:rPr>
            </w:pPr>
          </w:p>
          <w:p w14:paraId="29F4679C">
            <w:pPr>
              <w:adjustRightInd w:val="0"/>
              <w:snapToGrid w:val="0"/>
              <w:ind w:firstLine="480"/>
              <w:jc w:val="center"/>
              <w:rPr>
                <w:rFonts w:ascii="Times New Roman" w:hAnsi="Times New Roman" w:eastAsia="方正仿宋_GBK" w:cs="方正仿宋_GBK"/>
                <w:color w:val="000000"/>
                <w:kern w:val="0"/>
                <w:sz w:val="24"/>
                <w:lang w:bidi="ar"/>
              </w:rPr>
            </w:pPr>
          </w:p>
          <w:p w14:paraId="20379A20">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（15）金属制品业</w:t>
            </w:r>
          </w:p>
        </w:tc>
        <w:tc>
          <w:tcPr>
            <w:tcW w:w="3069" w:type="dxa"/>
            <w:vAlign w:val="center"/>
          </w:tcPr>
          <w:p w14:paraId="102077EC">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结构性金属制品制造（C331）</w:t>
            </w:r>
          </w:p>
        </w:tc>
        <w:tc>
          <w:tcPr>
            <w:tcW w:w="4304" w:type="dxa"/>
            <w:vMerge w:val="restart"/>
            <w:vAlign w:val="center"/>
          </w:tcPr>
          <w:p w14:paraId="48A55859">
            <w:pPr>
              <w:adjustRightInd w:val="0"/>
              <w:snapToGrid w:val="0"/>
              <w:ind w:firstLine="480"/>
              <w:rPr>
                <w:rFonts w:ascii="Times New Roman" w:hAnsi="Times New Roman" w:eastAsia="方正仿宋_GBK" w:cs="方正仿宋_GBK"/>
                <w:color w:val="000000"/>
                <w:kern w:val="0"/>
                <w:sz w:val="24"/>
                <w:lang w:bidi="ar"/>
              </w:rPr>
            </w:pPr>
          </w:p>
          <w:p w14:paraId="0A3B3058">
            <w:pPr>
              <w:snapToGrid w:val="0"/>
              <w:ind w:firstLine="480"/>
              <w:rPr>
                <w:rFonts w:ascii="Times New Roman" w:hAnsi="Times New Roman" w:eastAsia="方正仿宋_GBK" w:cs="方正仿宋_GBK"/>
                <w:color w:val="000000"/>
                <w:kern w:val="0"/>
                <w:sz w:val="24"/>
                <w:lang w:bidi="ar"/>
              </w:rPr>
            </w:pPr>
          </w:p>
          <w:p w14:paraId="1BBA4390">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冲压、切割、焊接、打磨、打孔、型材、打砂、装配、喷漆（含喷胶）、调漆、美装</w:t>
            </w:r>
          </w:p>
          <w:p w14:paraId="53BEA981">
            <w:pPr>
              <w:snapToGrid w:val="0"/>
              <w:ind w:firstLine="480"/>
              <w:rPr>
                <w:rFonts w:ascii="Times New Roman" w:hAnsi="Times New Roman" w:eastAsia="方正仿宋_GBK" w:cs="方正仿宋_GBK"/>
                <w:sz w:val="24"/>
              </w:rPr>
            </w:pPr>
          </w:p>
        </w:tc>
        <w:tc>
          <w:tcPr>
            <w:tcW w:w="3090" w:type="dxa"/>
            <w:vMerge w:val="restart"/>
            <w:vAlign w:val="center"/>
          </w:tcPr>
          <w:p w14:paraId="54798A8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1.焊接、切割：电焊烟尘、锰及其无机化合物、噪声 </w:t>
            </w:r>
          </w:p>
          <w:p w14:paraId="55C581D7">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2.喷漆（含喷胶）、调漆、美装：苯、甲苯、二甲苯、乙苯、1,2-二氯乙烷、三氯甲烷、正己烷、三氯乙烯、噪声 </w:t>
            </w:r>
          </w:p>
          <w:p w14:paraId="1512F28B">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3.打磨、打孔、装配、冲压、型材、打砂：噪声</w:t>
            </w:r>
          </w:p>
        </w:tc>
        <w:tc>
          <w:tcPr>
            <w:tcW w:w="1332" w:type="dxa"/>
            <w:vMerge w:val="restart"/>
            <w:vAlign w:val="center"/>
          </w:tcPr>
          <w:p w14:paraId="12EF8562">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是</w:t>
            </w:r>
          </w:p>
        </w:tc>
      </w:tr>
      <w:tr w14:paraId="1D68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945" w:type="dxa"/>
            <w:vMerge w:val="continue"/>
            <w:vAlign w:val="center"/>
          </w:tcPr>
          <w:p w14:paraId="71FE000F">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385521FB">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金属工具制造（C332）</w:t>
            </w:r>
          </w:p>
        </w:tc>
        <w:tc>
          <w:tcPr>
            <w:tcW w:w="4304" w:type="dxa"/>
            <w:vMerge w:val="continue"/>
            <w:vAlign w:val="center"/>
          </w:tcPr>
          <w:p w14:paraId="35056EA1">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2C71E52A">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28714B75">
            <w:pPr>
              <w:adjustRightInd w:val="0"/>
              <w:snapToGrid w:val="0"/>
              <w:ind w:firstLine="480"/>
              <w:jc w:val="center"/>
              <w:rPr>
                <w:rFonts w:ascii="Times New Roman" w:hAnsi="Times New Roman" w:eastAsia="方正仿宋_GBK" w:cs="方正仿宋_GBK"/>
                <w:sz w:val="24"/>
              </w:rPr>
            </w:pPr>
          </w:p>
        </w:tc>
      </w:tr>
      <w:tr w14:paraId="7DE2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945" w:type="dxa"/>
            <w:vMerge w:val="continue"/>
            <w:vAlign w:val="center"/>
          </w:tcPr>
          <w:p w14:paraId="51F9DF07">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79EDF54B">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集装箱及金属包装容器制造（C333）</w:t>
            </w:r>
          </w:p>
        </w:tc>
        <w:tc>
          <w:tcPr>
            <w:tcW w:w="4304" w:type="dxa"/>
            <w:vMerge w:val="continue"/>
            <w:vAlign w:val="center"/>
          </w:tcPr>
          <w:p w14:paraId="38E831B6">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3EC7E983">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16560AA1">
            <w:pPr>
              <w:adjustRightInd w:val="0"/>
              <w:snapToGrid w:val="0"/>
              <w:ind w:firstLine="480"/>
              <w:jc w:val="center"/>
              <w:rPr>
                <w:rFonts w:ascii="Times New Roman" w:hAnsi="Times New Roman" w:eastAsia="方正仿宋_GBK" w:cs="方正仿宋_GBK"/>
                <w:sz w:val="24"/>
              </w:rPr>
            </w:pPr>
          </w:p>
        </w:tc>
      </w:tr>
      <w:tr w14:paraId="55BF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736CDB0E">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321CA2E5">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黑色金属铸造（C3391）</w:t>
            </w:r>
          </w:p>
        </w:tc>
        <w:tc>
          <w:tcPr>
            <w:tcW w:w="4304" w:type="dxa"/>
            <w:vMerge w:val="restart"/>
            <w:vAlign w:val="center"/>
          </w:tcPr>
          <w:p w14:paraId="0FA1F9F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铸造、熔化、型砂、打磨、清理(含清砂、落砂)、抛丸 </w:t>
            </w:r>
          </w:p>
        </w:tc>
        <w:tc>
          <w:tcPr>
            <w:tcW w:w="3090" w:type="dxa"/>
            <w:vMerge w:val="restart"/>
            <w:vAlign w:val="center"/>
          </w:tcPr>
          <w:p w14:paraId="53FE68B8">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矽尘、噪声、铅及其无机化合物 </w:t>
            </w:r>
          </w:p>
        </w:tc>
        <w:tc>
          <w:tcPr>
            <w:tcW w:w="1332" w:type="dxa"/>
            <w:vMerge w:val="continue"/>
            <w:vAlign w:val="center"/>
          </w:tcPr>
          <w:p w14:paraId="62043056">
            <w:pPr>
              <w:adjustRightInd w:val="0"/>
              <w:snapToGrid w:val="0"/>
              <w:ind w:firstLine="480"/>
              <w:jc w:val="center"/>
              <w:rPr>
                <w:rFonts w:ascii="Times New Roman" w:hAnsi="Times New Roman" w:eastAsia="方正仿宋_GBK" w:cs="方正仿宋_GBK"/>
                <w:sz w:val="24"/>
              </w:rPr>
            </w:pPr>
          </w:p>
        </w:tc>
      </w:tr>
      <w:tr w14:paraId="0D7D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23A41F9F">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A5DCF41">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有色金属铸造（C3392）</w:t>
            </w:r>
          </w:p>
        </w:tc>
        <w:tc>
          <w:tcPr>
            <w:tcW w:w="4304" w:type="dxa"/>
            <w:vMerge w:val="continue"/>
            <w:vAlign w:val="center"/>
          </w:tcPr>
          <w:p w14:paraId="2BE4EF2B">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08B81672">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1941D461">
            <w:pPr>
              <w:adjustRightInd w:val="0"/>
              <w:snapToGrid w:val="0"/>
              <w:ind w:firstLine="480"/>
              <w:jc w:val="center"/>
              <w:rPr>
                <w:rFonts w:ascii="Times New Roman" w:hAnsi="Times New Roman" w:eastAsia="方正仿宋_GBK" w:cs="方正仿宋_GBK"/>
                <w:sz w:val="24"/>
              </w:rPr>
            </w:pPr>
          </w:p>
        </w:tc>
      </w:tr>
      <w:tr w14:paraId="377C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945" w:type="dxa"/>
            <w:vMerge w:val="restart"/>
            <w:vAlign w:val="center"/>
          </w:tcPr>
          <w:p w14:paraId="1BEE7E36">
            <w:pPr>
              <w:adjustRightInd w:val="0"/>
              <w:snapToGrid w:val="0"/>
              <w:ind w:firstLine="480"/>
              <w:jc w:val="center"/>
              <w:rPr>
                <w:rFonts w:ascii="Times New Roman" w:hAnsi="Times New Roman" w:eastAsia="方正仿宋_GBK" w:cs="方正仿宋_GBK"/>
                <w:color w:val="000000"/>
                <w:kern w:val="0"/>
                <w:sz w:val="24"/>
                <w:lang w:bidi="ar"/>
              </w:rPr>
            </w:pPr>
          </w:p>
          <w:p w14:paraId="276CA28E">
            <w:pPr>
              <w:adjustRightInd w:val="0"/>
              <w:snapToGrid w:val="0"/>
              <w:ind w:firstLine="480"/>
              <w:jc w:val="center"/>
              <w:rPr>
                <w:rFonts w:ascii="Times New Roman" w:hAnsi="Times New Roman" w:eastAsia="方正仿宋_GBK" w:cs="方正仿宋_GBK"/>
                <w:color w:val="000000"/>
                <w:kern w:val="0"/>
                <w:sz w:val="24"/>
                <w:lang w:bidi="ar"/>
              </w:rPr>
            </w:pPr>
          </w:p>
          <w:p w14:paraId="0DA4D943">
            <w:pPr>
              <w:adjustRightInd w:val="0"/>
              <w:snapToGrid w:val="0"/>
              <w:ind w:firstLine="480"/>
              <w:jc w:val="center"/>
              <w:rPr>
                <w:rFonts w:ascii="Times New Roman" w:hAnsi="Times New Roman" w:eastAsia="方正仿宋_GBK" w:cs="方正仿宋_GBK"/>
                <w:color w:val="000000"/>
                <w:kern w:val="0"/>
                <w:sz w:val="24"/>
                <w:lang w:bidi="ar"/>
              </w:rPr>
            </w:pPr>
          </w:p>
          <w:p w14:paraId="082F913F">
            <w:pPr>
              <w:adjustRightInd w:val="0"/>
              <w:snapToGrid w:val="0"/>
              <w:ind w:firstLine="480"/>
              <w:jc w:val="center"/>
              <w:rPr>
                <w:rFonts w:ascii="Times New Roman" w:hAnsi="Times New Roman" w:eastAsia="方正仿宋_GBK" w:cs="方正仿宋_GBK"/>
                <w:color w:val="000000"/>
                <w:kern w:val="0"/>
                <w:sz w:val="24"/>
                <w:lang w:bidi="ar"/>
              </w:rPr>
            </w:pPr>
          </w:p>
          <w:p w14:paraId="23E3D051">
            <w:pPr>
              <w:adjustRightInd w:val="0"/>
              <w:snapToGrid w:val="0"/>
              <w:ind w:firstLine="480"/>
              <w:jc w:val="center"/>
              <w:rPr>
                <w:rFonts w:ascii="Times New Roman" w:hAnsi="Times New Roman" w:eastAsia="方正仿宋_GBK" w:cs="方正仿宋_GBK"/>
                <w:color w:val="000000"/>
                <w:kern w:val="0"/>
                <w:sz w:val="24"/>
                <w:lang w:bidi="ar"/>
              </w:rPr>
            </w:pPr>
          </w:p>
          <w:p w14:paraId="75BB7044">
            <w:pPr>
              <w:adjustRightInd w:val="0"/>
              <w:snapToGrid w:val="0"/>
              <w:ind w:firstLine="480"/>
              <w:jc w:val="center"/>
              <w:rPr>
                <w:rFonts w:ascii="Times New Roman" w:hAnsi="Times New Roman" w:eastAsia="方正仿宋_GBK" w:cs="方正仿宋_GBK"/>
                <w:color w:val="000000"/>
                <w:kern w:val="0"/>
                <w:sz w:val="24"/>
                <w:lang w:bidi="ar"/>
              </w:rPr>
            </w:pPr>
          </w:p>
          <w:p w14:paraId="32CECD6D">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（16）汽车制造业</w:t>
            </w:r>
          </w:p>
        </w:tc>
        <w:tc>
          <w:tcPr>
            <w:tcW w:w="3069" w:type="dxa"/>
            <w:vAlign w:val="center"/>
          </w:tcPr>
          <w:p w14:paraId="42AB97A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汽车整车制造（C361）</w:t>
            </w:r>
          </w:p>
        </w:tc>
        <w:tc>
          <w:tcPr>
            <w:tcW w:w="4304" w:type="dxa"/>
            <w:vAlign w:val="center"/>
          </w:tcPr>
          <w:p w14:paraId="4BE5BF54">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冲压、焊接、打磨、调漆、喷漆、补漆</w:t>
            </w:r>
          </w:p>
        </w:tc>
        <w:tc>
          <w:tcPr>
            <w:tcW w:w="3090" w:type="dxa"/>
            <w:vAlign w:val="center"/>
          </w:tcPr>
          <w:p w14:paraId="47E9D54D">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1.冲压、打磨：噪声 </w:t>
            </w:r>
          </w:p>
          <w:p w14:paraId="70A8D85E">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2.焊接：锰及其无机化合物、电焊烟尘、噪声 </w:t>
            </w:r>
          </w:p>
          <w:p w14:paraId="18816F7C">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3.调漆、喷漆、补漆：苯、甲苯、二甲苯、乙苯、1,2-二氯乙烷、三氯甲烷、正己烷、三氯乙烯、噪声 </w:t>
            </w:r>
          </w:p>
        </w:tc>
        <w:tc>
          <w:tcPr>
            <w:tcW w:w="1332" w:type="dxa"/>
            <w:vAlign w:val="center"/>
          </w:tcPr>
          <w:p w14:paraId="389E99BA">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23EB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338EA9B6">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311705B">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汽车用发动机制造（C362）</w:t>
            </w:r>
          </w:p>
        </w:tc>
        <w:tc>
          <w:tcPr>
            <w:tcW w:w="4304" w:type="dxa"/>
            <w:vAlign w:val="center"/>
          </w:tcPr>
          <w:p w14:paraId="4F10003D">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铸造、熔化、型砂、清砂、抛丸</w:t>
            </w:r>
          </w:p>
        </w:tc>
        <w:tc>
          <w:tcPr>
            <w:tcW w:w="3090" w:type="dxa"/>
            <w:vAlign w:val="center"/>
          </w:tcPr>
          <w:p w14:paraId="33E6124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矽尘、噪声</w:t>
            </w:r>
          </w:p>
        </w:tc>
        <w:tc>
          <w:tcPr>
            <w:tcW w:w="1332" w:type="dxa"/>
            <w:vAlign w:val="center"/>
          </w:tcPr>
          <w:p w14:paraId="1C592BA1">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是</w:t>
            </w:r>
          </w:p>
        </w:tc>
      </w:tr>
      <w:tr w14:paraId="1ED3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945" w:type="dxa"/>
            <w:vMerge w:val="continue"/>
            <w:vAlign w:val="center"/>
          </w:tcPr>
          <w:p w14:paraId="1E5514FC">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4112D7F2">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改装汽车制造（C363）</w:t>
            </w:r>
          </w:p>
        </w:tc>
        <w:tc>
          <w:tcPr>
            <w:tcW w:w="4304" w:type="dxa"/>
            <w:vMerge w:val="restart"/>
            <w:vAlign w:val="center"/>
          </w:tcPr>
          <w:p w14:paraId="0AF334E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铸造、熔化、型砂、清砂、抛丸、冲压、焊接、打磨、喷漆（含喷胶）、调漆、切割、装配</w:t>
            </w:r>
          </w:p>
        </w:tc>
        <w:tc>
          <w:tcPr>
            <w:tcW w:w="3090" w:type="dxa"/>
            <w:vMerge w:val="restart"/>
            <w:vAlign w:val="center"/>
          </w:tcPr>
          <w:p w14:paraId="2F427C62">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1.铸造、熔化、型砂、清砂、抛丸：矽尘、噪声 </w:t>
            </w:r>
          </w:p>
          <w:p w14:paraId="24AA80FD">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2.冲压、打磨、装配：噪声 </w:t>
            </w:r>
          </w:p>
          <w:p w14:paraId="3C232507">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3.焊接、切割：锰及其无机化合物、铅及其无机化合物、镍及其无机化合物、电焊烟尘、噪声 </w:t>
            </w:r>
          </w:p>
          <w:p w14:paraId="2B506372">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4.喷漆（含喷胶）、调漆：苯、甲苯、二甲苯、乙苯、1,2-二氯乙烷、三氯甲烷、正己烷、三氯乙烯、噪声 </w:t>
            </w:r>
          </w:p>
        </w:tc>
        <w:tc>
          <w:tcPr>
            <w:tcW w:w="1332" w:type="dxa"/>
            <w:vMerge w:val="restart"/>
            <w:vAlign w:val="center"/>
          </w:tcPr>
          <w:p w14:paraId="4603E774">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06CA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945" w:type="dxa"/>
            <w:vMerge w:val="continue"/>
            <w:vAlign w:val="center"/>
          </w:tcPr>
          <w:p w14:paraId="23C7F129">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487B861D">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低速汽车制造（C364）</w:t>
            </w:r>
          </w:p>
        </w:tc>
        <w:tc>
          <w:tcPr>
            <w:tcW w:w="4304" w:type="dxa"/>
            <w:vMerge w:val="continue"/>
            <w:vAlign w:val="center"/>
          </w:tcPr>
          <w:p w14:paraId="45D4E6AB">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13A209B0">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4A5A5710">
            <w:pPr>
              <w:adjustRightInd w:val="0"/>
              <w:snapToGrid w:val="0"/>
              <w:ind w:firstLine="480"/>
              <w:jc w:val="center"/>
              <w:rPr>
                <w:rFonts w:ascii="Times New Roman" w:hAnsi="Times New Roman" w:eastAsia="方正仿宋_GBK" w:cs="方正仿宋_GBK"/>
                <w:sz w:val="24"/>
              </w:rPr>
            </w:pPr>
          </w:p>
        </w:tc>
      </w:tr>
      <w:tr w14:paraId="2ACE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5" w:type="dxa"/>
            <w:vMerge w:val="continue"/>
            <w:vAlign w:val="center"/>
          </w:tcPr>
          <w:p w14:paraId="322CC812">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7B042204">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电车制造（C365）</w:t>
            </w:r>
          </w:p>
        </w:tc>
        <w:tc>
          <w:tcPr>
            <w:tcW w:w="4304" w:type="dxa"/>
            <w:vMerge w:val="continue"/>
            <w:vAlign w:val="center"/>
          </w:tcPr>
          <w:p w14:paraId="6899FE98">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76C8F2E5">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161B27B1">
            <w:pPr>
              <w:adjustRightInd w:val="0"/>
              <w:snapToGrid w:val="0"/>
              <w:ind w:firstLine="480"/>
              <w:jc w:val="center"/>
              <w:rPr>
                <w:rFonts w:ascii="Times New Roman" w:hAnsi="Times New Roman" w:eastAsia="方正仿宋_GBK" w:cs="方正仿宋_GBK"/>
                <w:sz w:val="24"/>
              </w:rPr>
            </w:pPr>
          </w:p>
        </w:tc>
      </w:tr>
      <w:tr w14:paraId="53E5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945" w:type="dxa"/>
            <w:vMerge w:val="continue"/>
            <w:vAlign w:val="center"/>
          </w:tcPr>
          <w:p w14:paraId="4B13F6EE">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57F4E73E">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汽车车身、挂车制造（C366）</w:t>
            </w:r>
          </w:p>
        </w:tc>
        <w:tc>
          <w:tcPr>
            <w:tcW w:w="4304" w:type="dxa"/>
            <w:vMerge w:val="continue"/>
            <w:vAlign w:val="center"/>
          </w:tcPr>
          <w:p w14:paraId="69582D1B">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76C7611D">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59E57C7C">
            <w:pPr>
              <w:adjustRightInd w:val="0"/>
              <w:snapToGrid w:val="0"/>
              <w:ind w:firstLine="480"/>
              <w:jc w:val="center"/>
              <w:rPr>
                <w:rFonts w:ascii="Times New Roman" w:hAnsi="Times New Roman" w:eastAsia="方正仿宋_GBK" w:cs="方正仿宋_GBK"/>
                <w:sz w:val="24"/>
              </w:rPr>
            </w:pPr>
          </w:p>
        </w:tc>
      </w:tr>
      <w:tr w14:paraId="5D04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5" w:type="dxa"/>
            <w:vMerge w:val="continue"/>
            <w:vAlign w:val="center"/>
          </w:tcPr>
          <w:p w14:paraId="28FB01DC">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40830FBE">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汽车零部件及配件制造（C367）</w:t>
            </w:r>
          </w:p>
        </w:tc>
        <w:tc>
          <w:tcPr>
            <w:tcW w:w="4304" w:type="dxa"/>
            <w:vMerge w:val="continue"/>
            <w:vAlign w:val="center"/>
          </w:tcPr>
          <w:p w14:paraId="7EFFB60D">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32F7FC3F">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6E94C989">
            <w:pPr>
              <w:adjustRightInd w:val="0"/>
              <w:snapToGrid w:val="0"/>
              <w:ind w:firstLine="480"/>
              <w:jc w:val="center"/>
              <w:rPr>
                <w:rFonts w:ascii="Times New Roman" w:hAnsi="Times New Roman" w:eastAsia="方正仿宋_GBK" w:cs="方正仿宋_GBK"/>
                <w:sz w:val="24"/>
              </w:rPr>
            </w:pPr>
          </w:p>
        </w:tc>
      </w:tr>
      <w:tr w14:paraId="34B0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1195AA4F">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（17）通用设备制造业</w:t>
            </w:r>
          </w:p>
        </w:tc>
        <w:tc>
          <w:tcPr>
            <w:tcW w:w="3069" w:type="dxa"/>
            <w:vAlign w:val="center"/>
          </w:tcPr>
          <w:p w14:paraId="35B3594A">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锅炉及原动力设备制造（B341）</w:t>
            </w:r>
          </w:p>
        </w:tc>
        <w:tc>
          <w:tcPr>
            <w:tcW w:w="4304" w:type="dxa"/>
            <w:vMerge w:val="restart"/>
            <w:vAlign w:val="center"/>
          </w:tcPr>
          <w:p w14:paraId="3C753563">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铸造、冲压、焊接、切割、打磨、喷漆、装配</w:t>
            </w:r>
          </w:p>
        </w:tc>
        <w:tc>
          <w:tcPr>
            <w:tcW w:w="3090" w:type="dxa"/>
            <w:vMerge w:val="restart"/>
            <w:vAlign w:val="center"/>
          </w:tcPr>
          <w:p w14:paraId="778DF81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1.铸造：矽尘、噪声</w:t>
            </w:r>
          </w:p>
          <w:p w14:paraId="1C72B3F7">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2.冲压、打磨、装配：噪声</w:t>
            </w:r>
          </w:p>
          <w:p w14:paraId="776ED41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3.焊接、切割：锰及其无机化合物、电焊烟尘、噪声</w:t>
            </w:r>
          </w:p>
          <w:p w14:paraId="71CB2329">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4.喷漆：苯、甲苯、二甲苯、乙苯、1,2-二氯乙烷、三氯甲烷、正己烷、三氯乙烯、噪声</w:t>
            </w:r>
          </w:p>
        </w:tc>
        <w:tc>
          <w:tcPr>
            <w:tcW w:w="1332" w:type="dxa"/>
            <w:vMerge w:val="restart"/>
            <w:vAlign w:val="center"/>
          </w:tcPr>
          <w:p w14:paraId="1910CDB7">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5C5D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756A465D">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91A530D">
            <w:pPr>
              <w:widowControl/>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金属加工机械制造(C342)</w:t>
            </w:r>
          </w:p>
        </w:tc>
        <w:tc>
          <w:tcPr>
            <w:tcW w:w="4304" w:type="dxa"/>
            <w:vMerge w:val="continue"/>
            <w:vAlign w:val="center"/>
          </w:tcPr>
          <w:p w14:paraId="51F0D78A">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1F899D5B">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7D6665D3">
            <w:pPr>
              <w:adjustRightInd w:val="0"/>
              <w:snapToGrid w:val="0"/>
              <w:ind w:firstLine="480"/>
              <w:jc w:val="center"/>
              <w:rPr>
                <w:rFonts w:ascii="Times New Roman" w:hAnsi="Times New Roman" w:eastAsia="方正仿宋_GBK" w:cs="方正仿宋_GBK"/>
                <w:sz w:val="24"/>
              </w:rPr>
            </w:pPr>
          </w:p>
        </w:tc>
      </w:tr>
      <w:tr w14:paraId="59CE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030F7369">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2CB320E">
            <w:pPr>
              <w:widowControl/>
              <w:snapToGrid w:val="0"/>
              <w:ind w:firstLine="480"/>
              <w:jc w:val="left"/>
              <w:rPr>
                <w:rFonts w:ascii="Times New Roman" w:hAnsi="Times New Roman" w:eastAsia="方正仿宋_GBK" w:cs="方正仿宋_GBK"/>
                <w:color w:val="000000"/>
                <w:kern w:val="0"/>
                <w:sz w:val="24"/>
                <w:lang w:bidi="ar"/>
              </w:rPr>
            </w:pPr>
            <w:r>
              <w:rPr>
                <w:rFonts w:ascii="Times New Roman" w:hAnsi="Times New Roman" w:eastAsia="仿宋" w:cs="仿宋"/>
                <w:color w:val="000000"/>
                <w:kern w:val="0"/>
                <w:sz w:val="24"/>
                <w:lang w:bidi="ar"/>
              </w:rPr>
              <w:t xml:space="preserve">物料搬运设备制造(C343) </w:t>
            </w:r>
          </w:p>
        </w:tc>
        <w:tc>
          <w:tcPr>
            <w:tcW w:w="4304" w:type="dxa"/>
            <w:vMerge w:val="continue"/>
            <w:vAlign w:val="center"/>
          </w:tcPr>
          <w:p w14:paraId="484BEB53">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238FAE62">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5A21B2A0">
            <w:pPr>
              <w:adjustRightInd w:val="0"/>
              <w:snapToGrid w:val="0"/>
              <w:ind w:firstLine="480"/>
              <w:jc w:val="center"/>
              <w:rPr>
                <w:rFonts w:ascii="Times New Roman" w:hAnsi="Times New Roman" w:eastAsia="方正仿宋_GBK" w:cs="方正仿宋_GBK"/>
                <w:sz w:val="24"/>
              </w:rPr>
            </w:pPr>
          </w:p>
        </w:tc>
      </w:tr>
      <w:tr w14:paraId="56D0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5F08E4B">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588FAE22">
            <w:pPr>
              <w:widowControl/>
              <w:snapToGrid w:val="0"/>
              <w:ind w:firstLine="480"/>
              <w:jc w:val="left"/>
              <w:rPr>
                <w:rFonts w:ascii="Times New Roman" w:hAnsi="Times New Roman" w:eastAsia="方正仿宋_GBK" w:cs="方正仿宋_GBK"/>
                <w:color w:val="000000"/>
                <w:kern w:val="0"/>
                <w:sz w:val="24"/>
                <w:lang w:bidi="ar"/>
              </w:rPr>
            </w:pPr>
            <w:r>
              <w:rPr>
                <w:rFonts w:ascii="Times New Roman" w:hAnsi="Times New Roman" w:eastAsia="仿宋" w:cs="仿宋"/>
                <w:color w:val="000000"/>
                <w:kern w:val="0"/>
                <w:sz w:val="24"/>
                <w:lang w:bidi="ar"/>
              </w:rPr>
              <w:t>机械零部件加工（C3484）</w:t>
            </w:r>
          </w:p>
        </w:tc>
        <w:tc>
          <w:tcPr>
            <w:tcW w:w="4304" w:type="dxa"/>
            <w:vMerge w:val="continue"/>
            <w:vAlign w:val="center"/>
          </w:tcPr>
          <w:p w14:paraId="1B1834DB">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0AB07B9F">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2F832FDF">
            <w:pPr>
              <w:adjustRightInd w:val="0"/>
              <w:snapToGrid w:val="0"/>
              <w:ind w:firstLine="480"/>
              <w:jc w:val="center"/>
              <w:rPr>
                <w:rFonts w:ascii="Times New Roman" w:hAnsi="Times New Roman" w:eastAsia="方正仿宋_GBK" w:cs="方正仿宋_GBK"/>
                <w:sz w:val="24"/>
              </w:rPr>
            </w:pPr>
          </w:p>
        </w:tc>
      </w:tr>
      <w:tr w14:paraId="75BC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0E070311">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（18）专用设备制造业</w:t>
            </w:r>
          </w:p>
        </w:tc>
        <w:tc>
          <w:tcPr>
            <w:tcW w:w="3069" w:type="dxa"/>
            <w:vAlign w:val="center"/>
          </w:tcPr>
          <w:p w14:paraId="3E0D518F">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采矿、冶金、建筑专用设备制造（C351）</w:t>
            </w:r>
          </w:p>
        </w:tc>
        <w:tc>
          <w:tcPr>
            <w:tcW w:w="4304" w:type="dxa"/>
            <w:vMerge w:val="restart"/>
            <w:vAlign w:val="center"/>
          </w:tcPr>
          <w:p w14:paraId="1FFE9F23">
            <w:pPr>
              <w:adjustRightInd w:val="0"/>
              <w:snapToGrid w:val="0"/>
              <w:ind w:firstLine="480"/>
              <w:rPr>
                <w:rFonts w:ascii="Times New Roman" w:hAnsi="Times New Roman" w:eastAsia="方正仿宋_GBK" w:cs="方正仿宋_GBK"/>
                <w:color w:val="000000"/>
                <w:kern w:val="0"/>
                <w:sz w:val="24"/>
                <w:lang w:bidi="ar"/>
              </w:rPr>
            </w:pPr>
          </w:p>
          <w:p w14:paraId="062BC06F">
            <w:pPr>
              <w:adjustRightInd w:val="0"/>
              <w:snapToGrid w:val="0"/>
              <w:ind w:firstLine="480"/>
              <w:rPr>
                <w:rFonts w:ascii="Times New Roman" w:hAnsi="Times New Roman" w:eastAsia="方正仿宋_GBK" w:cs="方正仿宋_GBK"/>
                <w:color w:val="000000"/>
                <w:kern w:val="0"/>
                <w:sz w:val="24"/>
                <w:lang w:bidi="ar"/>
              </w:rPr>
            </w:pPr>
          </w:p>
          <w:p w14:paraId="57821713">
            <w:pPr>
              <w:adjustRightInd w:val="0"/>
              <w:snapToGrid w:val="0"/>
              <w:ind w:firstLine="480"/>
              <w:rPr>
                <w:rFonts w:ascii="Times New Roman" w:hAnsi="Times New Roman" w:eastAsia="方正仿宋_GBK" w:cs="方正仿宋_GBK"/>
                <w:color w:val="000000"/>
                <w:kern w:val="0"/>
                <w:sz w:val="24"/>
                <w:lang w:bidi="ar"/>
              </w:rPr>
            </w:pPr>
          </w:p>
          <w:p w14:paraId="34BC08F2">
            <w:pPr>
              <w:adjustRightInd w:val="0"/>
              <w:snapToGrid w:val="0"/>
              <w:ind w:firstLine="480"/>
              <w:rPr>
                <w:rFonts w:ascii="Times New Roman" w:hAnsi="Times New Roman" w:eastAsia="方正仿宋_GBK" w:cs="方正仿宋_GBK"/>
                <w:color w:val="000000"/>
                <w:kern w:val="0"/>
                <w:sz w:val="24"/>
                <w:lang w:bidi="ar"/>
              </w:rPr>
            </w:pPr>
          </w:p>
          <w:p w14:paraId="2CB00BF9">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铸造、熔化、型砂、清砂、抛丸、冲压、焊 接、打磨、调漆、喷漆、装配、切割</w:t>
            </w:r>
          </w:p>
          <w:p w14:paraId="78C8240C">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restart"/>
            <w:vAlign w:val="center"/>
          </w:tcPr>
          <w:p w14:paraId="311BE356">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1.铸造、熔化、型砂、清砂、抛丸：矽尘、噪声 </w:t>
            </w:r>
          </w:p>
          <w:p w14:paraId="15ED2134">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2.冲压、打磨、装配：噪声 </w:t>
            </w:r>
          </w:p>
          <w:p w14:paraId="451F7BE4">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3.焊接、切割：锰及其无机化合物、电焊烟尘、噪声 </w:t>
            </w:r>
          </w:p>
          <w:p w14:paraId="63E0B5EA">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4.调漆、喷漆：苯、甲苯、二甲苯、乙苯、1,2-二氯乙烷、三氯甲烷、正己烷、三氯乙烯、噪声</w:t>
            </w:r>
          </w:p>
        </w:tc>
        <w:tc>
          <w:tcPr>
            <w:tcW w:w="1332" w:type="dxa"/>
            <w:vMerge w:val="restart"/>
            <w:vAlign w:val="center"/>
          </w:tcPr>
          <w:p w14:paraId="3EAFB4EA">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698B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52D0BC06">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2CCA0786">
            <w:pPr>
              <w:widowControl/>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化工、木材、非金属加工专用设备制造(C352) </w:t>
            </w:r>
          </w:p>
        </w:tc>
        <w:tc>
          <w:tcPr>
            <w:tcW w:w="4304" w:type="dxa"/>
            <w:vMerge w:val="continue"/>
            <w:vAlign w:val="center"/>
          </w:tcPr>
          <w:p w14:paraId="5D8F753F">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6391DC5C">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6DBF9388">
            <w:pPr>
              <w:adjustRightInd w:val="0"/>
              <w:snapToGrid w:val="0"/>
              <w:ind w:firstLine="480"/>
              <w:jc w:val="center"/>
              <w:rPr>
                <w:rFonts w:ascii="Times New Roman" w:hAnsi="Times New Roman" w:eastAsia="方正仿宋_GBK" w:cs="方正仿宋_GBK"/>
                <w:sz w:val="24"/>
              </w:rPr>
            </w:pPr>
          </w:p>
        </w:tc>
      </w:tr>
      <w:tr w14:paraId="5340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2DAB1353">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7111B57">
            <w:pPr>
              <w:widowControl/>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纺织、服装和皮革加工专用设备制造(C355) </w:t>
            </w:r>
          </w:p>
        </w:tc>
        <w:tc>
          <w:tcPr>
            <w:tcW w:w="4304" w:type="dxa"/>
            <w:vMerge w:val="continue"/>
            <w:vAlign w:val="center"/>
          </w:tcPr>
          <w:p w14:paraId="06529753">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2983FFE7">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47FD15F6">
            <w:pPr>
              <w:adjustRightInd w:val="0"/>
              <w:snapToGrid w:val="0"/>
              <w:ind w:firstLine="480"/>
              <w:jc w:val="center"/>
              <w:rPr>
                <w:rFonts w:ascii="Times New Roman" w:hAnsi="Times New Roman" w:eastAsia="方正仿宋_GBK" w:cs="方正仿宋_GBK"/>
                <w:sz w:val="24"/>
              </w:rPr>
            </w:pPr>
          </w:p>
        </w:tc>
      </w:tr>
      <w:tr w14:paraId="0C0F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67735031">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4DD84469">
            <w:pPr>
              <w:widowControl/>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电子和电工机械专用设备制造 (C356) </w:t>
            </w:r>
          </w:p>
        </w:tc>
        <w:tc>
          <w:tcPr>
            <w:tcW w:w="4304" w:type="dxa"/>
            <w:vMerge w:val="continue"/>
            <w:vAlign w:val="center"/>
          </w:tcPr>
          <w:p w14:paraId="7CC55D76">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3A9F7898">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12E23B75">
            <w:pPr>
              <w:adjustRightInd w:val="0"/>
              <w:snapToGrid w:val="0"/>
              <w:ind w:firstLine="480"/>
              <w:jc w:val="center"/>
              <w:rPr>
                <w:rFonts w:ascii="Times New Roman" w:hAnsi="Times New Roman" w:eastAsia="方正仿宋_GBK" w:cs="方正仿宋_GBK"/>
                <w:sz w:val="24"/>
              </w:rPr>
            </w:pPr>
          </w:p>
        </w:tc>
      </w:tr>
      <w:tr w14:paraId="0695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5391A927">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6131762">
            <w:pPr>
              <w:widowControl/>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农、林、牧、渔专用机械制造(C357) </w:t>
            </w:r>
          </w:p>
        </w:tc>
        <w:tc>
          <w:tcPr>
            <w:tcW w:w="4304" w:type="dxa"/>
            <w:vMerge w:val="continue"/>
            <w:vAlign w:val="center"/>
          </w:tcPr>
          <w:p w14:paraId="7574D8C0">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1EAC28E6">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4DA9CFCD">
            <w:pPr>
              <w:adjustRightInd w:val="0"/>
              <w:snapToGrid w:val="0"/>
              <w:ind w:firstLine="480"/>
              <w:jc w:val="center"/>
              <w:rPr>
                <w:rFonts w:ascii="Times New Roman" w:hAnsi="Times New Roman" w:eastAsia="方正仿宋_GBK" w:cs="方正仿宋_GBK"/>
                <w:sz w:val="24"/>
              </w:rPr>
            </w:pPr>
          </w:p>
        </w:tc>
      </w:tr>
      <w:tr w14:paraId="7A9E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945" w:type="dxa"/>
            <w:vMerge w:val="restart"/>
            <w:vAlign w:val="center"/>
          </w:tcPr>
          <w:p w14:paraId="3DD5DC2C">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（19）电气机械和器材制造业</w:t>
            </w:r>
          </w:p>
        </w:tc>
        <w:tc>
          <w:tcPr>
            <w:tcW w:w="3069" w:type="dxa"/>
            <w:vAlign w:val="center"/>
          </w:tcPr>
          <w:p w14:paraId="506C489E">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照明灯具制造（C3872）</w:t>
            </w:r>
          </w:p>
        </w:tc>
        <w:tc>
          <w:tcPr>
            <w:tcW w:w="4304" w:type="dxa"/>
            <w:vAlign w:val="center"/>
          </w:tcPr>
          <w:p w14:paraId="652ABDEC">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点胶、调漆、喷漆、移印、清洁</w:t>
            </w:r>
          </w:p>
        </w:tc>
        <w:tc>
          <w:tcPr>
            <w:tcW w:w="3090" w:type="dxa"/>
            <w:vAlign w:val="center"/>
          </w:tcPr>
          <w:p w14:paraId="33C4EF7C">
            <w:pPr>
              <w:widowControl/>
              <w:snapToGrid w:val="0"/>
              <w:ind w:firstLine="480"/>
              <w:rPr>
                <w:rFonts w:ascii="Times New Roman" w:hAnsi="Times New Roman" w:eastAsia="方正仿宋_GBK" w:cs="方正仿宋_GBK"/>
                <w:color w:val="000000"/>
                <w:kern w:val="0"/>
                <w:sz w:val="24"/>
                <w:lang w:bidi="ar"/>
              </w:rPr>
            </w:pPr>
            <w:r>
              <w:rPr>
                <w:rFonts w:ascii="Times New Roman" w:hAnsi="Times New Roman" w:eastAsia="仿宋" w:cs="仿宋"/>
                <w:color w:val="000000"/>
                <w:kern w:val="0"/>
                <w:sz w:val="24"/>
                <w:lang w:bidi="ar"/>
              </w:rPr>
              <w:t>苯、甲苯、二甲苯、1,2-二氯乙烷、三氯</w:t>
            </w:r>
            <w:r>
              <w:rPr>
                <w:rFonts w:hint="eastAsia" w:ascii="Times New Roman" w:hAnsi="Times New Roman" w:eastAsia="仿宋" w:cs="仿宋"/>
                <w:color w:val="000000"/>
                <w:kern w:val="0"/>
                <w:sz w:val="24"/>
                <w:lang w:bidi="ar"/>
              </w:rPr>
              <w:t xml:space="preserve">甲烷、正己烷、三氯甲烷、三氯乙烯、噪声 </w:t>
            </w:r>
          </w:p>
        </w:tc>
        <w:tc>
          <w:tcPr>
            <w:tcW w:w="1332" w:type="dxa"/>
            <w:vMerge w:val="restart"/>
            <w:vAlign w:val="center"/>
          </w:tcPr>
          <w:p w14:paraId="25243F57">
            <w:pPr>
              <w:widowControl/>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color w:val="000000"/>
                <w:kern w:val="0"/>
                <w:sz w:val="24"/>
                <w:lang w:bidi="ar"/>
              </w:rPr>
              <w:t>—</w:t>
            </w:r>
          </w:p>
        </w:tc>
      </w:tr>
      <w:tr w14:paraId="714A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945" w:type="dxa"/>
            <w:vMerge w:val="continue"/>
            <w:vAlign w:val="center"/>
          </w:tcPr>
          <w:p w14:paraId="35F3CED3">
            <w:pPr>
              <w:adjustRightInd w:val="0"/>
              <w:snapToGrid w:val="0"/>
              <w:ind w:firstLine="480"/>
              <w:jc w:val="center"/>
              <w:rPr>
                <w:rFonts w:ascii="Times New Roman" w:hAnsi="Times New Roman" w:eastAsia="方正黑体_GBK" w:cs="方正黑体_GBK"/>
                <w:color w:val="000000"/>
                <w:kern w:val="0"/>
                <w:sz w:val="24"/>
                <w:lang w:bidi="ar"/>
              </w:rPr>
            </w:pPr>
          </w:p>
        </w:tc>
        <w:tc>
          <w:tcPr>
            <w:tcW w:w="3069" w:type="dxa"/>
            <w:vAlign w:val="center"/>
          </w:tcPr>
          <w:p w14:paraId="65523636">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锂离子电池制造（C3841）</w:t>
            </w:r>
          </w:p>
        </w:tc>
        <w:tc>
          <w:tcPr>
            <w:tcW w:w="4304" w:type="dxa"/>
            <w:vAlign w:val="center"/>
          </w:tcPr>
          <w:p w14:paraId="1DF6B359">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投料、涂布、冷压、模切</w:t>
            </w:r>
          </w:p>
        </w:tc>
        <w:tc>
          <w:tcPr>
            <w:tcW w:w="3090" w:type="dxa"/>
            <w:vAlign w:val="center"/>
          </w:tcPr>
          <w:p w14:paraId="1C4B2F3B">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钴及其化合物、镍及其无机化合物、锰及其无机化合物、锂及其化合物、噪声</w:t>
            </w:r>
          </w:p>
        </w:tc>
        <w:tc>
          <w:tcPr>
            <w:tcW w:w="1332" w:type="dxa"/>
            <w:vMerge w:val="continue"/>
            <w:vAlign w:val="center"/>
          </w:tcPr>
          <w:p w14:paraId="0B5FB25E">
            <w:pPr>
              <w:widowControl/>
              <w:snapToGrid w:val="0"/>
              <w:ind w:firstLine="480"/>
              <w:jc w:val="center"/>
              <w:rPr>
                <w:rFonts w:ascii="Times New Roman" w:hAnsi="Times New Roman" w:eastAsia="方正仿宋_GBK" w:cs="方正仿宋_GBK"/>
                <w:sz w:val="24"/>
              </w:rPr>
            </w:pPr>
          </w:p>
        </w:tc>
      </w:tr>
      <w:tr w14:paraId="28FE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526A79F7">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59D5E0A8">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铅蓄电池制造（C3843）</w:t>
            </w:r>
          </w:p>
        </w:tc>
        <w:tc>
          <w:tcPr>
            <w:tcW w:w="4304" w:type="dxa"/>
            <w:vAlign w:val="center"/>
          </w:tcPr>
          <w:p w14:paraId="7D18646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铅粉制造、板栅铸造、涂板淋酸、包板 /叠板、刷片/涂片、化成、组装（包含烧焊/铸焊）、封盖、和膏</w:t>
            </w:r>
          </w:p>
        </w:tc>
        <w:tc>
          <w:tcPr>
            <w:tcW w:w="3090" w:type="dxa"/>
            <w:vAlign w:val="center"/>
          </w:tcPr>
          <w:p w14:paraId="2BD06EF4">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铅及其无机化合物、噪声</w:t>
            </w:r>
          </w:p>
        </w:tc>
        <w:tc>
          <w:tcPr>
            <w:tcW w:w="1332" w:type="dxa"/>
            <w:vAlign w:val="center"/>
          </w:tcPr>
          <w:p w14:paraId="763D4EA5">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是</w:t>
            </w:r>
          </w:p>
        </w:tc>
      </w:tr>
      <w:tr w14:paraId="157A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45" w:type="dxa"/>
            <w:vMerge w:val="restart"/>
            <w:vAlign w:val="center"/>
          </w:tcPr>
          <w:p w14:paraId="598EAA78">
            <w:pPr>
              <w:adjustRightInd w:val="0"/>
              <w:snapToGrid w:val="0"/>
              <w:ind w:firstLine="480"/>
              <w:jc w:val="center"/>
              <w:rPr>
                <w:rFonts w:ascii="Times New Roman" w:hAnsi="Times New Roman" w:eastAsia="方正仿宋_GBK" w:cs="方正仿宋_GBK"/>
                <w:color w:val="000000"/>
                <w:kern w:val="0"/>
                <w:sz w:val="24"/>
                <w:lang w:bidi="ar"/>
              </w:rPr>
            </w:pPr>
          </w:p>
          <w:p w14:paraId="512EA5BE">
            <w:pPr>
              <w:adjustRightInd w:val="0"/>
              <w:snapToGrid w:val="0"/>
              <w:ind w:firstLine="480"/>
              <w:jc w:val="center"/>
              <w:rPr>
                <w:rFonts w:ascii="Times New Roman" w:hAnsi="Times New Roman" w:eastAsia="方正仿宋_GBK" w:cs="方正仿宋_GBK"/>
                <w:color w:val="000000"/>
                <w:kern w:val="0"/>
                <w:sz w:val="24"/>
                <w:lang w:bidi="ar"/>
              </w:rPr>
            </w:pPr>
          </w:p>
          <w:p w14:paraId="0599564C">
            <w:pPr>
              <w:adjustRightInd w:val="0"/>
              <w:snapToGrid w:val="0"/>
              <w:ind w:firstLine="480"/>
              <w:jc w:val="center"/>
              <w:rPr>
                <w:rFonts w:ascii="Times New Roman" w:hAnsi="Times New Roman" w:eastAsia="方正仿宋_GBK" w:cs="方正仿宋_GBK"/>
                <w:color w:val="000000"/>
                <w:kern w:val="0"/>
                <w:sz w:val="24"/>
                <w:lang w:bidi="ar"/>
              </w:rPr>
            </w:pPr>
          </w:p>
          <w:p w14:paraId="66906724">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（20）铁路、船舶、航空航天和其他运输设备制造业</w:t>
            </w:r>
          </w:p>
        </w:tc>
        <w:tc>
          <w:tcPr>
            <w:tcW w:w="3069" w:type="dxa"/>
            <w:vAlign w:val="center"/>
          </w:tcPr>
          <w:p w14:paraId="4CD1BF7F">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铁路运输设备制造（C371）</w:t>
            </w:r>
          </w:p>
        </w:tc>
        <w:tc>
          <w:tcPr>
            <w:tcW w:w="4304" w:type="dxa"/>
            <w:vMerge w:val="restart"/>
            <w:vAlign w:val="center"/>
          </w:tcPr>
          <w:p w14:paraId="25AC48CD">
            <w:pPr>
              <w:adjustRightInd w:val="0"/>
              <w:snapToGrid w:val="0"/>
              <w:ind w:firstLine="480"/>
              <w:rPr>
                <w:rFonts w:ascii="Times New Roman" w:hAnsi="Times New Roman" w:eastAsia="方正仿宋_GBK" w:cs="方正仿宋_GBK"/>
                <w:color w:val="000000"/>
                <w:kern w:val="0"/>
                <w:sz w:val="24"/>
                <w:lang w:bidi="ar"/>
              </w:rPr>
            </w:pPr>
          </w:p>
          <w:p w14:paraId="5D7195E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切割、焊接、打磨、机加、喷涂、喷砂、装配</w:t>
            </w:r>
          </w:p>
        </w:tc>
        <w:tc>
          <w:tcPr>
            <w:tcW w:w="3090" w:type="dxa"/>
            <w:vMerge w:val="restart"/>
            <w:vAlign w:val="center"/>
          </w:tcPr>
          <w:p w14:paraId="69905F96">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1.喷砂：矽尘、噪声 </w:t>
            </w:r>
          </w:p>
          <w:p w14:paraId="62AFDED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2.切割、焊接：锰及其无机化合物、电焊烟尘、噪声 </w:t>
            </w:r>
          </w:p>
          <w:p w14:paraId="10041C9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3.打磨、机加、装配：噪声 </w:t>
            </w:r>
          </w:p>
          <w:p w14:paraId="08CABCA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4.喷涂：苯、甲苯、二甲苯、乙苯、1,2-二氯乙烷、三氯甲烷、正己烷、三氯乙烯、噪声</w:t>
            </w:r>
          </w:p>
        </w:tc>
        <w:tc>
          <w:tcPr>
            <w:tcW w:w="1332" w:type="dxa"/>
            <w:vMerge w:val="restart"/>
            <w:vAlign w:val="center"/>
          </w:tcPr>
          <w:p w14:paraId="64B52C89">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是</w:t>
            </w:r>
          </w:p>
        </w:tc>
      </w:tr>
      <w:tr w14:paraId="2DAF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2945" w:type="dxa"/>
            <w:vMerge w:val="continue"/>
            <w:vAlign w:val="center"/>
          </w:tcPr>
          <w:p w14:paraId="1500DD58">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5D382EFE">
            <w:pPr>
              <w:widowControl/>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城市轨道交通设备制造(C372) </w:t>
            </w:r>
          </w:p>
        </w:tc>
        <w:tc>
          <w:tcPr>
            <w:tcW w:w="4304" w:type="dxa"/>
            <w:vMerge w:val="continue"/>
            <w:vAlign w:val="center"/>
          </w:tcPr>
          <w:p w14:paraId="4F6F9EB0">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0827ACAB">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7517D0B8">
            <w:pPr>
              <w:adjustRightInd w:val="0"/>
              <w:snapToGrid w:val="0"/>
              <w:ind w:firstLine="480"/>
              <w:jc w:val="center"/>
              <w:rPr>
                <w:rFonts w:ascii="Times New Roman" w:hAnsi="Times New Roman" w:eastAsia="方正仿宋_GBK" w:cs="方正仿宋_GBK"/>
                <w:sz w:val="24"/>
              </w:rPr>
            </w:pPr>
          </w:p>
        </w:tc>
      </w:tr>
      <w:tr w14:paraId="753F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3011B570">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326A6480">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金属船舶制造（C3731）</w:t>
            </w:r>
          </w:p>
        </w:tc>
        <w:tc>
          <w:tcPr>
            <w:tcW w:w="4304" w:type="dxa"/>
            <w:vAlign w:val="center"/>
          </w:tcPr>
          <w:p w14:paraId="369E6209">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喷砂、切割、打磨、冷作、电焊、喷涂、刷胶</w:t>
            </w:r>
          </w:p>
        </w:tc>
        <w:tc>
          <w:tcPr>
            <w:tcW w:w="3090" w:type="dxa"/>
            <w:vMerge w:val="restart"/>
            <w:vAlign w:val="center"/>
          </w:tcPr>
          <w:p w14:paraId="7523BD7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1.切割、电焊：锰及其无机化合物、电焊烟尘、噪声 </w:t>
            </w:r>
          </w:p>
          <w:p w14:paraId="7727B7D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2.喷砂、清砂、搅拌、成型：矽尘、噪声 </w:t>
            </w:r>
          </w:p>
          <w:p w14:paraId="49C5D0C9">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3.打磨、冷作：噪声 </w:t>
            </w:r>
          </w:p>
          <w:p w14:paraId="44E782B7">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4.喷涂、刷胶：苯、甲苯、二甲苯、乙苯、1,2-二氯乙烷、三氯甲烷、正己烷、三氯乙烯、噪声 </w:t>
            </w:r>
          </w:p>
        </w:tc>
        <w:tc>
          <w:tcPr>
            <w:tcW w:w="1332" w:type="dxa"/>
            <w:vMerge w:val="continue"/>
            <w:vAlign w:val="center"/>
          </w:tcPr>
          <w:p w14:paraId="008E7C34">
            <w:pPr>
              <w:adjustRightInd w:val="0"/>
              <w:snapToGrid w:val="0"/>
              <w:ind w:firstLine="480"/>
              <w:jc w:val="center"/>
              <w:rPr>
                <w:rFonts w:ascii="Times New Roman" w:hAnsi="Times New Roman" w:eastAsia="方正仿宋_GBK" w:cs="方正仿宋_GBK"/>
                <w:sz w:val="24"/>
              </w:rPr>
            </w:pPr>
          </w:p>
        </w:tc>
      </w:tr>
      <w:tr w14:paraId="069D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945" w:type="dxa"/>
            <w:vMerge w:val="continue"/>
            <w:vAlign w:val="center"/>
          </w:tcPr>
          <w:p w14:paraId="20811746">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3669D9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摩托车制造（C375）</w:t>
            </w:r>
          </w:p>
        </w:tc>
        <w:tc>
          <w:tcPr>
            <w:tcW w:w="4304" w:type="dxa"/>
            <w:vMerge w:val="restart"/>
            <w:vAlign w:val="center"/>
          </w:tcPr>
          <w:p w14:paraId="62B8766E">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喷砂、切割、打磨、冷作、电焊、喷涂、清 砂、搅拌、成型、刷胶 </w:t>
            </w:r>
          </w:p>
        </w:tc>
        <w:tc>
          <w:tcPr>
            <w:tcW w:w="3090" w:type="dxa"/>
            <w:vMerge w:val="continue"/>
            <w:vAlign w:val="center"/>
          </w:tcPr>
          <w:p w14:paraId="59A44C3A">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0F0D26FD">
            <w:pPr>
              <w:adjustRightInd w:val="0"/>
              <w:snapToGrid w:val="0"/>
              <w:ind w:firstLine="480"/>
              <w:jc w:val="center"/>
              <w:rPr>
                <w:rFonts w:ascii="Times New Roman" w:hAnsi="Times New Roman" w:eastAsia="方正仿宋_GBK" w:cs="方正仿宋_GBK"/>
                <w:sz w:val="24"/>
              </w:rPr>
            </w:pPr>
          </w:p>
        </w:tc>
      </w:tr>
      <w:tr w14:paraId="3595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5FFF88B4">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92C565A">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自行车和残疾人座车制造（C376） </w:t>
            </w:r>
          </w:p>
        </w:tc>
        <w:tc>
          <w:tcPr>
            <w:tcW w:w="4304" w:type="dxa"/>
            <w:vMerge w:val="continue"/>
            <w:vAlign w:val="center"/>
          </w:tcPr>
          <w:p w14:paraId="64F9A94A">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58E0599E">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31DAE528">
            <w:pPr>
              <w:adjustRightInd w:val="0"/>
              <w:snapToGrid w:val="0"/>
              <w:ind w:firstLine="480"/>
              <w:jc w:val="center"/>
              <w:rPr>
                <w:rFonts w:ascii="Times New Roman" w:hAnsi="Times New Roman" w:eastAsia="方正仿宋_GBK" w:cs="方正仿宋_GBK"/>
                <w:sz w:val="24"/>
              </w:rPr>
            </w:pPr>
          </w:p>
        </w:tc>
      </w:tr>
      <w:tr w14:paraId="42A4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5482BAC2">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364378EC">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助动车制造(C377) </w:t>
            </w:r>
          </w:p>
        </w:tc>
        <w:tc>
          <w:tcPr>
            <w:tcW w:w="4304" w:type="dxa"/>
            <w:vMerge w:val="continue"/>
            <w:vAlign w:val="center"/>
          </w:tcPr>
          <w:p w14:paraId="5582C468">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14B5BF59">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1B7A6C96">
            <w:pPr>
              <w:adjustRightInd w:val="0"/>
              <w:snapToGrid w:val="0"/>
              <w:ind w:firstLine="480"/>
              <w:jc w:val="center"/>
              <w:rPr>
                <w:rFonts w:ascii="Times New Roman" w:hAnsi="Times New Roman" w:eastAsia="方正仿宋_GBK" w:cs="方正仿宋_GBK"/>
                <w:sz w:val="24"/>
              </w:rPr>
            </w:pPr>
          </w:p>
        </w:tc>
      </w:tr>
      <w:tr w14:paraId="1DB8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945" w:type="dxa"/>
            <w:vMerge w:val="restart"/>
            <w:vAlign w:val="center"/>
          </w:tcPr>
          <w:p w14:paraId="39E690BB">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（21）木材加工和木、竹、藤、棕、草制品业</w:t>
            </w:r>
            <w:r>
              <w:rPr>
                <w:rFonts w:hint="eastAsia" w:ascii="Times New Roman" w:hAnsi="Times New Roman" w:eastAsia="方正黑体_GBK" w:cs="方正黑体_GBK"/>
                <w:color w:val="000000"/>
                <w:kern w:val="0"/>
                <w:sz w:val="24"/>
                <w:vertAlign w:val="superscript"/>
                <w:lang w:bidi="ar"/>
              </w:rPr>
              <w:t>d</w:t>
            </w:r>
          </w:p>
        </w:tc>
        <w:tc>
          <w:tcPr>
            <w:tcW w:w="3069" w:type="dxa"/>
            <w:vAlign w:val="center"/>
          </w:tcPr>
          <w:p w14:paraId="5D4B2309">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人造板制造（C202） </w:t>
            </w:r>
          </w:p>
        </w:tc>
        <w:tc>
          <w:tcPr>
            <w:tcW w:w="4304" w:type="dxa"/>
            <w:vMerge w:val="restart"/>
            <w:vAlign w:val="center"/>
          </w:tcPr>
          <w:p w14:paraId="268BE697">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开料、刨制、钉架、调漆、喷漆、喷(刷)胶、油膜、修色、清洁、封边、雕刻、油磨</w:t>
            </w:r>
          </w:p>
        </w:tc>
        <w:tc>
          <w:tcPr>
            <w:tcW w:w="3090" w:type="dxa"/>
            <w:vMerge w:val="restart"/>
            <w:vAlign w:val="center"/>
          </w:tcPr>
          <w:p w14:paraId="6019EBE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1.开料、刨制、钉架、封边、雕刻：噪声 </w:t>
            </w:r>
          </w:p>
          <w:p w14:paraId="5D7C97FF">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2.调漆、喷漆、喷（刷）胶、油膜、修色、清洁、油磨：苯、甲苯、二甲苯、乙苯、1,2-二氯乙烷、三氯甲烷、正己烷、三氯乙烯、甲醛、噪声</w:t>
            </w:r>
          </w:p>
        </w:tc>
        <w:tc>
          <w:tcPr>
            <w:tcW w:w="1332" w:type="dxa"/>
            <w:vMerge w:val="restart"/>
            <w:vAlign w:val="center"/>
          </w:tcPr>
          <w:p w14:paraId="0FDFF49F">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w:t>
            </w:r>
          </w:p>
        </w:tc>
      </w:tr>
      <w:tr w14:paraId="3BBA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945" w:type="dxa"/>
            <w:vMerge w:val="continue"/>
            <w:vAlign w:val="center"/>
          </w:tcPr>
          <w:p w14:paraId="3D11F853">
            <w:pPr>
              <w:adjustRightInd w:val="0"/>
              <w:snapToGrid w:val="0"/>
              <w:ind w:firstLine="480"/>
              <w:jc w:val="center"/>
              <w:rPr>
                <w:rFonts w:ascii="Times New Roman" w:hAnsi="Times New Roman" w:eastAsia="方正黑体_GBK" w:cs="方正黑体_GBK"/>
                <w:color w:val="000000"/>
                <w:kern w:val="0"/>
                <w:sz w:val="24"/>
                <w:lang w:bidi="ar"/>
              </w:rPr>
            </w:pPr>
          </w:p>
        </w:tc>
        <w:tc>
          <w:tcPr>
            <w:tcW w:w="3069" w:type="dxa"/>
            <w:vAlign w:val="center"/>
          </w:tcPr>
          <w:p w14:paraId="75705DB8">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木门窗制造(C2032) </w:t>
            </w:r>
          </w:p>
        </w:tc>
        <w:tc>
          <w:tcPr>
            <w:tcW w:w="4304" w:type="dxa"/>
            <w:vMerge w:val="continue"/>
            <w:vAlign w:val="center"/>
          </w:tcPr>
          <w:p w14:paraId="72C84650">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083E6F9D">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5E4C99F3">
            <w:pPr>
              <w:adjustRightInd w:val="0"/>
              <w:snapToGrid w:val="0"/>
              <w:ind w:firstLine="480"/>
              <w:jc w:val="center"/>
              <w:rPr>
                <w:rFonts w:ascii="Times New Roman" w:hAnsi="Times New Roman" w:eastAsia="方正仿宋_GBK" w:cs="方正仿宋_GBK"/>
                <w:sz w:val="24"/>
              </w:rPr>
            </w:pPr>
          </w:p>
        </w:tc>
      </w:tr>
      <w:tr w14:paraId="1E8D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945" w:type="dxa"/>
            <w:vMerge w:val="continue"/>
            <w:vAlign w:val="center"/>
          </w:tcPr>
          <w:p w14:paraId="09CF0995">
            <w:pPr>
              <w:adjustRightInd w:val="0"/>
              <w:snapToGrid w:val="0"/>
              <w:ind w:firstLine="480"/>
              <w:jc w:val="center"/>
              <w:rPr>
                <w:rFonts w:ascii="Times New Roman" w:hAnsi="Times New Roman" w:eastAsia="方正黑体_GBK" w:cs="方正黑体_GBK"/>
                <w:color w:val="000000"/>
                <w:kern w:val="0"/>
                <w:sz w:val="24"/>
                <w:lang w:bidi="ar"/>
              </w:rPr>
            </w:pPr>
          </w:p>
        </w:tc>
        <w:tc>
          <w:tcPr>
            <w:tcW w:w="3069" w:type="dxa"/>
            <w:vAlign w:val="center"/>
          </w:tcPr>
          <w:p w14:paraId="66AF58D1">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木楼梯制造(C2033)</w:t>
            </w:r>
          </w:p>
        </w:tc>
        <w:tc>
          <w:tcPr>
            <w:tcW w:w="4304" w:type="dxa"/>
            <w:vMerge w:val="continue"/>
            <w:vAlign w:val="center"/>
          </w:tcPr>
          <w:p w14:paraId="6FEF32E6">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46808DC0">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4CCAE3AE">
            <w:pPr>
              <w:adjustRightInd w:val="0"/>
              <w:snapToGrid w:val="0"/>
              <w:ind w:firstLine="480"/>
              <w:jc w:val="center"/>
              <w:rPr>
                <w:rFonts w:ascii="Times New Roman" w:hAnsi="Times New Roman" w:eastAsia="方正仿宋_GBK" w:cs="方正仿宋_GBK"/>
                <w:sz w:val="24"/>
              </w:rPr>
            </w:pPr>
          </w:p>
        </w:tc>
      </w:tr>
      <w:tr w14:paraId="1EFA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5" w:type="dxa"/>
            <w:vMerge w:val="continue"/>
            <w:vAlign w:val="center"/>
          </w:tcPr>
          <w:p w14:paraId="2F5E4E40">
            <w:pPr>
              <w:adjustRightInd w:val="0"/>
              <w:snapToGrid w:val="0"/>
              <w:ind w:firstLine="480"/>
              <w:jc w:val="center"/>
              <w:rPr>
                <w:rFonts w:ascii="Times New Roman" w:hAnsi="Times New Roman" w:eastAsia="方正黑体_GBK" w:cs="方正黑体_GBK"/>
                <w:color w:val="000000"/>
                <w:kern w:val="0"/>
                <w:sz w:val="24"/>
                <w:lang w:bidi="ar"/>
              </w:rPr>
            </w:pPr>
          </w:p>
        </w:tc>
        <w:tc>
          <w:tcPr>
            <w:tcW w:w="3069" w:type="dxa"/>
            <w:vAlign w:val="center"/>
          </w:tcPr>
          <w:p w14:paraId="4FECCC8F">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木地板制造(C2034) </w:t>
            </w:r>
          </w:p>
        </w:tc>
        <w:tc>
          <w:tcPr>
            <w:tcW w:w="4304" w:type="dxa"/>
            <w:vMerge w:val="continue"/>
            <w:vAlign w:val="center"/>
          </w:tcPr>
          <w:p w14:paraId="4A706596">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54F60AF3">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7E0EF5D9">
            <w:pPr>
              <w:adjustRightInd w:val="0"/>
              <w:snapToGrid w:val="0"/>
              <w:ind w:firstLine="480"/>
              <w:jc w:val="center"/>
              <w:rPr>
                <w:rFonts w:ascii="Times New Roman" w:hAnsi="Times New Roman" w:eastAsia="方正仿宋_GBK" w:cs="方正仿宋_GBK"/>
                <w:sz w:val="24"/>
              </w:rPr>
            </w:pPr>
          </w:p>
        </w:tc>
      </w:tr>
      <w:tr w14:paraId="6638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945" w:type="dxa"/>
            <w:vMerge w:val="restart"/>
            <w:vAlign w:val="center"/>
          </w:tcPr>
          <w:p w14:paraId="0B903D79">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（22）家具制造业</w:t>
            </w:r>
            <w:r>
              <w:rPr>
                <w:rFonts w:hint="eastAsia" w:ascii="Times New Roman" w:hAnsi="Times New Roman" w:eastAsia="方正黑体_GBK" w:cs="方正黑体_GBK"/>
                <w:color w:val="000000"/>
                <w:kern w:val="0"/>
                <w:sz w:val="24"/>
                <w:vertAlign w:val="superscript"/>
                <w:lang w:bidi="ar"/>
              </w:rPr>
              <w:t>d</w:t>
            </w:r>
          </w:p>
        </w:tc>
        <w:tc>
          <w:tcPr>
            <w:tcW w:w="3069" w:type="dxa"/>
            <w:vAlign w:val="center"/>
          </w:tcPr>
          <w:p w14:paraId="3792F4C5">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木质家具制造（C2110）</w:t>
            </w:r>
          </w:p>
        </w:tc>
        <w:tc>
          <w:tcPr>
            <w:tcW w:w="4304" w:type="dxa"/>
            <w:vMerge w:val="restart"/>
            <w:vAlign w:val="center"/>
          </w:tcPr>
          <w:p w14:paraId="1BC4EAAE">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开料、刨制、钉架、调漆、喷漆、喷（刷）胶、油膜、修色、清洁、封边、贴皮、打磨</w:t>
            </w:r>
          </w:p>
        </w:tc>
        <w:tc>
          <w:tcPr>
            <w:tcW w:w="3090" w:type="dxa"/>
            <w:vMerge w:val="restart"/>
            <w:vAlign w:val="center"/>
          </w:tcPr>
          <w:p w14:paraId="6C6BE921">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1.开料、刨制、封边、打磨：噪声； </w:t>
            </w:r>
          </w:p>
          <w:p w14:paraId="02DB819E">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2.钉架、调漆、喷漆、喷（刷）胶、油膜、修色、清洁、贴皮：苯、甲苯、二甲苯、乙苯、1,2-二氯乙烷、三氯甲烷、正己烷、三氯乙烯、甲醛、噪声 </w:t>
            </w:r>
          </w:p>
        </w:tc>
        <w:tc>
          <w:tcPr>
            <w:tcW w:w="1332" w:type="dxa"/>
            <w:vMerge w:val="restart"/>
            <w:vAlign w:val="center"/>
          </w:tcPr>
          <w:p w14:paraId="3A0829CB">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是</w:t>
            </w:r>
          </w:p>
        </w:tc>
      </w:tr>
      <w:tr w14:paraId="127B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945" w:type="dxa"/>
            <w:vMerge w:val="continue"/>
            <w:vAlign w:val="center"/>
          </w:tcPr>
          <w:p w14:paraId="1464BE0F">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77DBF2ED">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竹、藤家具制造（C2120）</w:t>
            </w:r>
          </w:p>
        </w:tc>
        <w:tc>
          <w:tcPr>
            <w:tcW w:w="4304" w:type="dxa"/>
            <w:vMerge w:val="continue"/>
            <w:vAlign w:val="center"/>
          </w:tcPr>
          <w:p w14:paraId="4C03781D">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3C23E0DA">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4775EFC0">
            <w:pPr>
              <w:adjustRightInd w:val="0"/>
              <w:snapToGrid w:val="0"/>
              <w:ind w:firstLine="480"/>
              <w:jc w:val="center"/>
              <w:rPr>
                <w:rFonts w:ascii="Times New Roman" w:hAnsi="Times New Roman" w:eastAsia="方正仿宋_GBK" w:cs="方正仿宋_GBK"/>
                <w:color w:val="000000"/>
                <w:kern w:val="0"/>
                <w:sz w:val="24"/>
                <w:lang w:bidi="ar"/>
              </w:rPr>
            </w:pPr>
          </w:p>
        </w:tc>
      </w:tr>
      <w:tr w14:paraId="2B74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23892C4F">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07589C5">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金属家具制造（C2130）</w:t>
            </w:r>
          </w:p>
        </w:tc>
        <w:tc>
          <w:tcPr>
            <w:tcW w:w="4304" w:type="dxa"/>
            <w:vAlign w:val="center"/>
          </w:tcPr>
          <w:p w14:paraId="183337D1">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电焊、打磨、调漆、喷漆（含喷胶）、切割、清洁</w:t>
            </w:r>
          </w:p>
        </w:tc>
        <w:tc>
          <w:tcPr>
            <w:tcW w:w="3090" w:type="dxa"/>
            <w:vAlign w:val="center"/>
          </w:tcPr>
          <w:p w14:paraId="7FF0F9F4">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1.电焊、切割：电焊烟尘、锰及其无机化合物、噪声 </w:t>
            </w:r>
          </w:p>
          <w:p w14:paraId="5AB20C36">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2.调漆、喷漆（含喷胶）、清洁：苯、甲苯、二甲苯、乙苯、1,2-二氯乙烷、三氯甲烷、正己烷、三氯乙烯、噪声</w:t>
            </w:r>
          </w:p>
        </w:tc>
        <w:tc>
          <w:tcPr>
            <w:tcW w:w="1332" w:type="dxa"/>
            <w:vMerge w:val="continue"/>
            <w:vAlign w:val="center"/>
          </w:tcPr>
          <w:p w14:paraId="7B8B5625">
            <w:pPr>
              <w:adjustRightInd w:val="0"/>
              <w:snapToGrid w:val="0"/>
              <w:ind w:firstLine="480"/>
              <w:jc w:val="center"/>
              <w:rPr>
                <w:rFonts w:ascii="Times New Roman" w:hAnsi="Times New Roman" w:eastAsia="方正仿宋_GBK" w:cs="方正仿宋_GBK"/>
                <w:color w:val="000000"/>
                <w:kern w:val="0"/>
                <w:sz w:val="24"/>
                <w:lang w:bidi="ar"/>
              </w:rPr>
            </w:pPr>
          </w:p>
        </w:tc>
      </w:tr>
      <w:tr w14:paraId="059F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3996BA34">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（23）印刷和记录媒介复制业</w:t>
            </w:r>
          </w:p>
        </w:tc>
        <w:tc>
          <w:tcPr>
            <w:tcW w:w="3069" w:type="dxa"/>
            <w:vAlign w:val="center"/>
          </w:tcPr>
          <w:p w14:paraId="66723E25">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印刷（C231）</w:t>
            </w:r>
          </w:p>
        </w:tc>
        <w:tc>
          <w:tcPr>
            <w:tcW w:w="4304" w:type="dxa"/>
            <w:vAlign w:val="center"/>
          </w:tcPr>
          <w:p w14:paraId="47C708CD">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加墨、烫金、印刷（含丝印）、调油、点胶、清洗、粘合、覆膜、折页、骑马钉、啤机、喷漆、喷码</w:t>
            </w:r>
          </w:p>
        </w:tc>
        <w:tc>
          <w:tcPr>
            <w:tcW w:w="3090" w:type="dxa"/>
            <w:vAlign w:val="center"/>
          </w:tcPr>
          <w:p w14:paraId="39A987E0">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1.加墨、印刷（含丝印）、调油、点胶、 清洗、粘合、覆膜、喷漆、喷码：苯、甲苯、二甲苯、乙苯、1,2-二氯乙烷、三氯甲烷、正己烷、三氯乙烯、噪声 </w:t>
            </w:r>
          </w:p>
          <w:p w14:paraId="37CE6954">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2.骑马钉、啤机、折页：噪声 </w:t>
            </w:r>
          </w:p>
          <w:p w14:paraId="04AB83E6">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3.烫金：铅及其无机化合物、噪声</w:t>
            </w:r>
          </w:p>
        </w:tc>
        <w:tc>
          <w:tcPr>
            <w:tcW w:w="1332" w:type="dxa"/>
            <w:vAlign w:val="center"/>
          </w:tcPr>
          <w:p w14:paraId="42EFD3DD">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sz w:val="24"/>
              </w:rPr>
              <w:t>—</w:t>
            </w:r>
          </w:p>
        </w:tc>
      </w:tr>
      <w:tr w14:paraId="3314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945" w:type="dxa"/>
            <w:vMerge w:val="restart"/>
            <w:vAlign w:val="center"/>
          </w:tcPr>
          <w:p w14:paraId="57C23F22">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（24）计算机、通信和其他电子设备制造业</w:t>
            </w:r>
          </w:p>
        </w:tc>
        <w:tc>
          <w:tcPr>
            <w:tcW w:w="3069" w:type="dxa"/>
            <w:vAlign w:val="center"/>
          </w:tcPr>
          <w:p w14:paraId="51FCD604">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集成电路制造（C3973）</w:t>
            </w:r>
          </w:p>
        </w:tc>
        <w:tc>
          <w:tcPr>
            <w:tcW w:w="4304" w:type="dxa"/>
            <w:vMerge w:val="restart"/>
            <w:vAlign w:val="center"/>
          </w:tcPr>
          <w:p w14:paraId="6BAB290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蚀刻、线路制作、开料、磨边、钻孔、印刷、点胶、洗版、焊接（手工焊、波峰焊、回流焊）</w:t>
            </w:r>
          </w:p>
        </w:tc>
        <w:tc>
          <w:tcPr>
            <w:tcW w:w="3090" w:type="dxa"/>
            <w:vMerge w:val="restart"/>
            <w:vAlign w:val="center"/>
          </w:tcPr>
          <w:p w14:paraId="2052AA25">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1.印刷、点胶、洗版：苯、甲苯、二甲苯、正己烷、三氯乙烯、1,2-二氯乙烷、正己烷、三氯乙烯、噪声 </w:t>
            </w:r>
          </w:p>
          <w:p w14:paraId="1E561FCA">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2.蚀刻、线路制作、开料、磨边、钻孔：噪声 </w:t>
            </w:r>
          </w:p>
          <w:p w14:paraId="690E53C2">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3.焊接（手工焊、波峰焊、回流焊）：铅及其无机化合物、噪声</w:t>
            </w:r>
          </w:p>
        </w:tc>
        <w:tc>
          <w:tcPr>
            <w:tcW w:w="1332" w:type="dxa"/>
            <w:vMerge w:val="restart"/>
            <w:vAlign w:val="center"/>
          </w:tcPr>
          <w:p w14:paraId="65B02F56">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sz w:val="24"/>
              </w:rPr>
              <w:t>—</w:t>
            </w:r>
          </w:p>
        </w:tc>
      </w:tr>
      <w:tr w14:paraId="4004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945" w:type="dxa"/>
            <w:vMerge w:val="continue"/>
            <w:vAlign w:val="center"/>
          </w:tcPr>
          <w:p w14:paraId="44A43794">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6AF51004">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显示器件制造（C3974）</w:t>
            </w:r>
          </w:p>
        </w:tc>
        <w:tc>
          <w:tcPr>
            <w:tcW w:w="4304" w:type="dxa"/>
            <w:vMerge w:val="continue"/>
            <w:vAlign w:val="center"/>
          </w:tcPr>
          <w:p w14:paraId="56744ED4">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47011214">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0F1F54CC">
            <w:pPr>
              <w:adjustRightInd w:val="0"/>
              <w:snapToGrid w:val="0"/>
              <w:ind w:firstLine="480"/>
              <w:jc w:val="center"/>
              <w:rPr>
                <w:rFonts w:ascii="Times New Roman" w:hAnsi="Times New Roman" w:eastAsia="方正仿宋_GBK" w:cs="方正仿宋_GBK"/>
                <w:color w:val="000000"/>
                <w:kern w:val="0"/>
                <w:sz w:val="24"/>
                <w:lang w:bidi="ar"/>
              </w:rPr>
            </w:pPr>
          </w:p>
        </w:tc>
      </w:tr>
      <w:tr w14:paraId="26E6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945" w:type="dxa"/>
            <w:vMerge w:val="continue"/>
            <w:vAlign w:val="center"/>
          </w:tcPr>
          <w:p w14:paraId="13404AF6">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24886C6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半导体照明器件制（C3975）</w:t>
            </w:r>
          </w:p>
        </w:tc>
        <w:tc>
          <w:tcPr>
            <w:tcW w:w="4304" w:type="dxa"/>
            <w:vMerge w:val="continue"/>
            <w:vAlign w:val="center"/>
          </w:tcPr>
          <w:p w14:paraId="20B36544">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1D409DDF">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52F54861">
            <w:pPr>
              <w:adjustRightInd w:val="0"/>
              <w:snapToGrid w:val="0"/>
              <w:ind w:firstLine="480"/>
              <w:jc w:val="center"/>
              <w:rPr>
                <w:rFonts w:ascii="Times New Roman" w:hAnsi="Times New Roman" w:eastAsia="方正仿宋_GBK" w:cs="方正仿宋_GBK"/>
                <w:color w:val="000000"/>
                <w:kern w:val="0"/>
                <w:sz w:val="24"/>
                <w:lang w:bidi="ar"/>
              </w:rPr>
            </w:pPr>
          </w:p>
        </w:tc>
      </w:tr>
      <w:tr w14:paraId="4DE9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45" w:type="dxa"/>
            <w:vMerge w:val="continue"/>
            <w:vAlign w:val="center"/>
          </w:tcPr>
          <w:p w14:paraId="787A6D04">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0BB5320F">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光电子器件制（C3976）</w:t>
            </w:r>
          </w:p>
        </w:tc>
        <w:tc>
          <w:tcPr>
            <w:tcW w:w="4304" w:type="dxa"/>
            <w:vMerge w:val="continue"/>
            <w:vAlign w:val="center"/>
          </w:tcPr>
          <w:p w14:paraId="414E29D0">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6EA6EB86">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14A66127">
            <w:pPr>
              <w:adjustRightInd w:val="0"/>
              <w:snapToGrid w:val="0"/>
              <w:ind w:firstLine="480"/>
              <w:jc w:val="center"/>
              <w:rPr>
                <w:rFonts w:ascii="Times New Roman" w:hAnsi="Times New Roman" w:eastAsia="方正仿宋_GBK" w:cs="方正仿宋_GBK"/>
                <w:color w:val="000000"/>
                <w:kern w:val="0"/>
                <w:sz w:val="24"/>
                <w:lang w:bidi="ar"/>
              </w:rPr>
            </w:pPr>
          </w:p>
        </w:tc>
      </w:tr>
      <w:tr w14:paraId="3A20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945" w:type="dxa"/>
            <w:vMerge w:val="continue"/>
            <w:vAlign w:val="center"/>
          </w:tcPr>
          <w:p w14:paraId="1EF0DA87">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8FC2637">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电子元件及电子专用材料制造（C398）</w:t>
            </w:r>
          </w:p>
        </w:tc>
        <w:tc>
          <w:tcPr>
            <w:tcW w:w="4304" w:type="dxa"/>
            <w:vMerge w:val="continue"/>
            <w:vAlign w:val="center"/>
          </w:tcPr>
          <w:p w14:paraId="1C52D629">
            <w:pPr>
              <w:adjustRightInd w:val="0"/>
              <w:snapToGrid w:val="0"/>
              <w:ind w:firstLine="480"/>
              <w:rPr>
                <w:rFonts w:ascii="Times New Roman" w:hAnsi="Times New Roman" w:eastAsia="方正仿宋_GBK" w:cs="方正仿宋_GBK"/>
                <w:color w:val="000000"/>
                <w:kern w:val="0"/>
                <w:sz w:val="24"/>
                <w:lang w:bidi="ar"/>
              </w:rPr>
            </w:pPr>
          </w:p>
        </w:tc>
        <w:tc>
          <w:tcPr>
            <w:tcW w:w="3090" w:type="dxa"/>
            <w:vMerge w:val="continue"/>
            <w:vAlign w:val="center"/>
          </w:tcPr>
          <w:p w14:paraId="30EEB5FE">
            <w:pPr>
              <w:adjustRightInd w:val="0"/>
              <w:snapToGrid w:val="0"/>
              <w:ind w:firstLine="480"/>
              <w:rPr>
                <w:rFonts w:ascii="Times New Roman" w:hAnsi="Times New Roman" w:eastAsia="方正仿宋_GBK" w:cs="方正仿宋_GBK"/>
                <w:color w:val="000000"/>
                <w:kern w:val="0"/>
                <w:sz w:val="24"/>
                <w:lang w:bidi="ar"/>
              </w:rPr>
            </w:pPr>
          </w:p>
        </w:tc>
        <w:tc>
          <w:tcPr>
            <w:tcW w:w="1332" w:type="dxa"/>
            <w:vMerge w:val="continue"/>
            <w:vAlign w:val="center"/>
          </w:tcPr>
          <w:p w14:paraId="50C8959B">
            <w:pPr>
              <w:adjustRightInd w:val="0"/>
              <w:snapToGrid w:val="0"/>
              <w:ind w:firstLine="480"/>
              <w:jc w:val="center"/>
              <w:rPr>
                <w:rFonts w:ascii="Times New Roman" w:hAnsi="Times New Roman" w:eastAsia="方正仿宋_GBK" w:cs="方正仿宋_GBK"/>
                <w:color w:val="000000"/>
                <w:kern w:val="0"/>
                <w:sz w:val="24"/>
                <w:lang w:bidi="ar"/>
              </w:rPr>
            </w:pPr>
          </w:p>
        </w:tc>
      </w:tr>
      <w:tr w14:paraId="7421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04699907">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（25）废弃资源综合利用业</w:t>
            </w:r>
          </w:p>
        </w:tc>
        <w:tc>
          <w:tcPr>
            <w:tcW w:w="3069" w:type="dxa"/>
            <w:vAlign w:val="center"/>
          </w:tcPr>
          <w:p w14:paraId="622050F9">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金属废料和碎屑加工处理（C4210） </w:t>
            </w:r>
          </w:p>
        </w:tc>
        <w:tc>
          <w:tcPr>
            <w:tcW w:w="4304" w:type="dxa"/>
            <w:vAlign w:val="center"/>
          </w:tcPr>
          <w:p w14:paraId="0CCF397A">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上料、司炉、拆卸、烟气处理、卸灰、浇铸（或铸锭）</w:t>
            </w:r>
          </w:p>
        </w:tc>
        <w:tc>
          <w:tcPr>
            <w:tcW w:w="3090" w:type="dxa"/>
            <w:vAlign w:val="center"/>
          </w:tcPr>
          <w:p w14:paraId="04DCA8B5">
            <w:pPr>
              <w:widowControl/>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 xml:space="preserve">矽尘、铅及其无机化合物、锰及其无机化合物、镍及其无机化合物、钴及其化合物、锂及其化合物、噪声 </w:t>
            </w:r>
          </w:p>
        </w:tc>
        <w:tc>
          <w:tcPr>
            <w:tcW w:w="1332" w:type="dxa"/>
            <w:vAlign w:val="center"/>
          </w:tcPr>
          <w:p w14:paraId="2040E1C0">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是</w:t>
            </w:r>
          </w:p>
        </w:tc>
      </w:tr>
      <w:tr w14:paraId="15BD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restart"/>
            <w:vAlign w:val="center"/>
          </w:tcPr>
          <w:p w14:paraId="3C8E39B0">
            <w:pPr>
              <w:adjustRightInd w:val="0"/>
              <w:snapToGrid w:val="0"/>
              <w:ind w:firstLine="480"/>
              <w:jc w:val="center"/>
              <w:rPr>
                <w:rFonts w:ascii="Times New Roman" w:hAnsi="Times New Roman" w:eastAsia="方正仿宋_GBK" w:cs="方正仿宋_GBK"/>
                <w:color w:val="000000"/>
                <w:kern w:val="0"/>
                <w:sz w:val="24"/>
                <w:lang w:bidi="ar"/>
              </w:rPr>
            </w:pPr>
            <w:r>
              <w:rPr>
                <w:rFonts w:hint="eastAsia" w:ascii="Times New Roman" w:hAnsi="Times New Roman" w:eastAsia="方正黑体_GBK" w:cs="方正黑体_GBK"/>
                <w:color w:val="000000"/>
                <w:kern w:val="0"/>
                <w:sz w:val="24"/>
                <w:lang w:bidi="ar"/>
              </w:rPr>
              <w:t>（26）电力、热力生产和供应业</w:t>
            </w:r>
          </w:p>
        </w:tc>
        <w:tc>
          <w:tcPr>
            <w:tcW w:w="3069" w:type="dxa"/>
            <w:vAlign w:val="center"/>
          </w:tcPr>
          <w:p w14:paraId="3747DD65">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火力发电（D4411）</w:t>
            </w:r>
          </w:p>
        </w:tc>
        <w:tc>
          <w:tcPr>
            <w:tcW w:w="4304" w:type="dxa"/>
            <w:vMerge w:val="restart"/>
            <w:vAlign w:val="center"/>
          </w:tcPr>
          <w:p w14:paraId="5B0537F8">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卸煤、输煤、锅炉巡检、汽机巡检、电汽巡检、除灰巡检、除渣、灰库装卸操作、脱硫脱硝巡检</w:t>
            </w:r>
          </w:p>
        </w:tc>
        <w:tc>
          <w:tcPr>
            <w:tcW w:w="3090" w:type="dxa"/>
            <w:vMerge w:val="restart"/>
            <w:vAlign w:val="center"/>
          </w:tcPr>
          <w:p w14:paraId="7240FB7C">
            <w:pPr>
              <w:adjustRightInd w:val="0"/>
              <w:snapToGrid w:val="0"/>
              <w:ind w:firstLine="480"/>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煤尘、矽尘、噪声（根据粉尘中游离二氧化硅含量确定监测粉尘的类型）</w:t>
            </w:r>
          </w:p>
        </w:tc>
        <w:tc>
          <w:tcPr>
            <w:tcW w:w="1332" w:type="dxa"/>
            <w:vMerge w:val="restart"/>
            <w:vAlign w:val="center"/>
          </w:tcPr>
          <w:p w14:paraId="41FCAE72">
            <w:pPr>
              <w:adjustRightInd w:val="0"/>
              <w:snapToGrid w:val="0"/>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是</w:t>
            </w:r>
          </w:p>
        </w:tc>
      </w:tr>
      <w:tr w14:paraId="516A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13E384F2">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1A6FE5D9">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热电联产（D4412）</w:t>
            </w:r>
          </w:p>
        </w:tc>
        <w:tc>
          <w:tcPr>
            <w:tcW w:w="4304" w:type="dxa"/>
            <w:vMerge w:val="continue"/>
            <w:vAlign w:val="center"/>
          </w:tcPr>
          <w:p w14:paraId="51D17692">
            <w:pPr>
              <w:adjustRightInd w:val="0"/>
              <w:snapToGrid w:val="0"/>
              <w:ind w:firstLine="480"/>
              <w:jc w:val="center"/>
              <w:rPr>
                <w:rFonts w:ascii="Times New Roman" w:hAnsi="Times New Roman" w:eastAsia="方正仿宋_GBK" w:cs="方正仿宋_GBK"/>
                <w:color w:val="000000"/>
                <w:kern w:val="0"/>
                <w:sz w:val="24"/>
                <w:lang w:bidi="ar"/>
              </w:rPr>
            </w:pPr>
          </w:p>
        </w:tc>
        <w:tc>
          <w:tcPr>
            <w:tcW w:w="3090" w:type="dxa"/>
            <w:vMerge w:val="continue"/>
            <w:vAlign w:val="center"/>
          </w:tcPr>
          <w:p w14:paraId="6BBE967A">
            <w:pPr>
              <w:adjustRightInd w:val="0"/>
              <w:snapToGrid w:val="0"/>
              <w:ind w:firstLine="480"/>
              <w:jc w:val="center"/>
              <w:rPr>
                <w:rFonts w:ascii="Times New Roman" w:hAnsi="Times New Roman" w:eastAsia="方正仿宋_GBK" w:cs="方正仿宋_GBK"/>
                <w:color w:val="000000"/>
                <w:kern w:val="0"/>
                <w:sz w:val="24"/>
                <w:lang w:bidi="ar"/>
              </w:rPr>
            </w:pPr>
          </w:p>
        </w:tc>
        <w:tc>
          <w:tcPr>
            <w:tcW w:w="1332" w:type="dxa"/>
            <w:vMerge w:val="continue"/>
            <w:vAlign w:val="center"/>
          </w:tcPr>
          <w:p w14:paraId="099FC58D">
            <w:pPr>
              <w:adjustRightInd w:val="0"/>
              <w:snapToGrid w:val="0"/>
              <w:ind w:firstLine="480"/>
              <w:jc w:val="center"/>
              <w:rPr>
                <w:rFonts w:ascii="Times New Roman" w:hAnsi="Times New Roman" w:eastAsia="方正仿宋_GBK" w:cs="方正仿宋_GBK"/>
                <w:sz w:val="24"/>
              </w:rPr>
            </w:pPr>
          </w:p>
        </w:tc>
      </w:tr>
      <w:tr w14:paraId="433F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Merge w:val="continue"/>
            <w:vAlign w:val="center"/>
          </w:tcPr>
          <w:p w14:paraId="7C44B93E">
            <w:pPr>
              <w:adjustRightInd w:val="0"/>
              <w:snapToGrid w:val="0"/>
              <w:ind w:firstLine="480"/>
              <w:jc w:val="center"/>
              <w:rPr>
                <w:rFonts w:ascii="Times New Roman" w:hAnsi="Times New Roman" w:eastAsia="方正仿宋_GBK" w:cs="方正仿宋_GBK"/>
                <w:color w:val="000000"/>
                <w:kern w:val="0"/>
                <w:sz w:val="24"/>
                <w:lang w:bidi="ar"/>
              </w:rPr>
            </w:pPr>
          </w:p>
        </w:tc>
        <w:tc>
          <w:tcPr>
            <w:tcW w:w="3069" w:type="dxa"/>
            <w:vAlign w:val="center"/>
          </w:tcPr>
          <w:p w14:paraId="73838D5C">
            <w:pPr>
              <w:adjustRightInd w:val="0"/>
              <w:snapToGrid w:val="0"/>
              <w:ind w:firstLine="480"/>
              <w:jc w:val="left"/>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热力生产和供应（D4430）</w:t>
            </w:r>
          </w:p>
        </w:tc>
        <w:tc>
          <w:tcPr>
            <w:tcW w:w="4304" w:type="dxa"/>
            <w:vMerge w:val="continue"/>
            <w:vAlign w:val="center"/>
          </w:tcPr>
          <w:p w14:paraId="18D2FCC8">
            <w:pPr>
              <w:adjustRightInd w:val="0"/>
              <w:snapToGrid w:val="0"/>
              <w:ind w:firstLine="480"/>
              <w:jc w:val="center"/>
              <w:rPr>
                <w:rFonts w:ascii="Times New Roman" w:hAnsi="Times New Roman" w:eastAsia="方正仿宋_GBK" w:cs="方正仿宋_GBK"/>
                <w:color w:val="000000"/>
                <w:kern w:val="0"/>
                <w:sz w:val="24"/>
                <w:lang w:bidi="ar"/>
              </w:rPr>
            </w:pPr>
          </w:p>
        </w:tc>
        <w:tc>
          <w:tcPr>
            <w:tcW w:w="3090" w:type="dxa"/>
            <w:vMerge w:val="continue"/>
            <w:vAlign w:val="center"/>
          </w:tcPr>
          <w:p w14:paraId="71384FF5">
            <w:pPr>
              <w:adjustRightInd w:val="0"/>
              <w:snapToGrid w:val="0"/>
              <w:ind w:firstLine="480"/>
              <w:jc w:val="center"/>
              <w:rPr>
                <w:rFonts w:ascii="Times New Roman" w:hAnsi="Times New Roman" w:eastAsia="方正仿宋_GBK" w:cs="方正仿宋_GBK"/>
                <w:color w:val="000000"/>
                <w:kern w:val="0"/>
                <w:sz w:val="24"/>
                <w:lang w:bidi="ar"/>
              </w:rPr>
            </w:pPr>
          </w:p>
        </w:tc>
        <w:tc>
          <w:tcPr>
            <w:tcW w:w="1332" w:type="dxa"/>
            <w:vMerge w:val="continue"/>
            <w:vAlign w:val="center"/>
          </w:tcPr>
          <w:p w14:paraId="186058E7">
            <w:pPr>
              <w:adjustRightInd w:val="0"/>
              <w:snapToGrid w:val="0"/>
              <w:ind w:firstLine="480"/>
              <w:jc w:val="center"/>
              <w:rPr>
                <w:rFonts w:ascii="Times New Roman" w:hAnsi="Times New Roman" w:eastAsia="方正仿宋_GBK" w:cs="方正仿宋_GBK"/>
                <w:sz w:val="24"/>
              </w:rPr>
            </w:pPr>
          </w:p>
        </w:tc>
      </w:tr>
    </w:tbl>
    <w:p w14:paraId="6CF284BE">
      <w:pPr>
        <w:widowControl/>
        <w:snapToGrid w:val="0"/>
        <w:ind w:firstLine="420"/>
        <w:jc w:val="left"/>
        <w:rPr>
          <w:rFonts w:ascii="Times New Roman" w:hAnsi="Times New Roman" w:eastAsia="方正仿宋_GBK"/>
          <w:szCs w:val="21"/>
        </w:rPr>
      </w:pPr>
      <w:r>
        <w:rPr>
          <w:rFonts w:ascii="Times New Roman" w:hAnsi="Times New Roman" w:eastAsia="方正仿宋_GBK" w:cs="仿宋"/>
          <w:b/>
          <w:bCs/>
          <w:color w:val="000000"/>
          <w:kern w:val="0"/>
          <w:szCs w:val="21"/>
          <w:lang w:bidi="ar"/>
        </w:rPr>
        <w:t>注：</w:t>
      </w:r>
      <w:r>
        <w:rPr>
          <w:rFonts w:hint="eastAsia" w:ascii="Times New Roman" w:hAnsi="Times New Roman" w:eastAsia="方正仿宋_GBK" w:cs="仿宋"/>
          <w:color w:val="000000"/>
          <w:kern w:val="0"/>
          <w:szCs w:val="21"/>
          <w:lang w:bidi="ar"/>
        </w:rPr>
        <w:t xml:space="preserve">a:重点行业用人单位须存在1种及以上在此列出的化学有害因素方可纳入监测对象；对纳入监测对象的用人单位中存在列出的监测因素，应全部将其纳入监测因素；根据各岗位接触的职业病危害因素实际情况，开展相应重点职业病危害因素的监测；纳入监测的用人单位当存在重点职业病危害因素的重点岗位少于 4 个时，应全部进行监测，并且还应将存在重点职业病危害因素的其他非重点岗位纳入监测，以满足监测岗位数量不少于 4 个的要求。 </w:t>
      </w:r>
    </w:p>
    <w:p w14:paraId="2EDB57CC">
      <w:pPr>
        <w:widowControl/>
        <w:snapToGrid w:val="0"/>
        <w:ind w:firstLine="420"/>
        <w:jc w:val="left"/>
        <w:rPr>
          <w:rFonts w:ascii="Times New Roman" w:hAnsi="Times New Roman" w:eastAsia="方正仿宋_GBK"/>
          <w:szCs w:val="21"/>
        </w:rPr>
      </w:pPr>
      <w:r>
        <w:rPr>
          <w:rFonts w:hint="eastAsia" w:ascii="Times New Roman" w:hAnsi="Times New Roman" w:eastAsia="方正仿宋_GBK" w:cs="仿宋"/>
          <w:color w:val="000000"/>
          <w:kern w:val="0"/>
          <w:szCs w:val="21"/>
          <w:lang w:bidi="ar"/>
        </w:rPr>
        <w:t xml:space="preserve">b：黑色/有色金属矿采选业、非金属矿采选业、黑色/有色金属冶炼和压延加工业、非金属矿物制品业监测粉尘时对游离二氧化硅含量不足10%的粉尘，可以判定为其他粉尘进行监测，但不得将明确是石灰石粉尘、石膏粉尘、金属类粉尘等 GBZ 2.1 中除煤尘、矽尘、水泥粉尘、电焊烟尘外有职业接触限值的其他类型粉尘纳入监测；其余行业监测粉尘时仅需对表格中对应行业列出的粉尘开展监测，属于其他粉尘不需监测。 </w:t>
      </w:r>
    </w:p>
    <w:p w14:paraId="2FC400CE">
      <w:pPr>
        <w:widowControl/>
        <w:snapToGrid w:val="0"/>
        <w:ind w:firstLine="420"/>
        <w:jc w:val="left"/>
        <w:rPr>
          <w:rFonts w:ascii="Times New Roman" w:hAnsi="Times New Roman" w:eastAsia="方正仿宋_GBK"/>
          <w:szCs w:val="21"/>
        </w:rPr>
      </w:pPr>
      <w:r>
        <w:rPr>
          <w:rFonts w:hint="eastAsia" w:ascii="Times New Roman" w:hAnsi="Times New Roman" w:eastAsia="方正仿宋_GBK" w:cs="仿宋"/>
          <w:color w:val="000000"/>
          <w:kern w:val="0"/>
          <w:szCs w:val="21"/>
          <w:lang w:bidi="ar"/>
        </w:rPr>
        <w:t>c: C</w:t>
      </w:r>
      <w:r>
        <w:rPr>
          <w:rFonts w:hint="eastAsia" w:ascii="Times New Roman" w:hAnsi="Times New Roman" w:eastAsia="方正仿宋_GBK" w:cs="仿宋"/>
          <w:color w:val="000000"/>
          <w:kern w:val="0"/>
          <w:szCs w:val="21"/>
          <w:vertAlign w:val="subscript"/>
          <w:lang w:bidi="ar"/>
        </w:rPr>
        <w:t>TWA</w:t>
      </w:r>
      <w:r>
        <w:rPr>
          <w:rFonts w:hint="eastAsia" w:ascii="Times New Roman" w:hAnsi="Times New Roman" w:eastAsia="方正仿宋_GBK" w:cs="仿宋"/>
          <w:color w:val="000000"/>
          <w:kern w:val="0"/>
          <w:szCs w:val="21"/>
          <w:lang w:bidi="ar"/>
        </w:rPr>
        <w:t>或等效声级个体检测栏为“是”的，必须采用个检方式进行检测 C</w:t>
      </w:r>
      <w:r>
        <w:rPr>
          <w:rFonts w:hint="eastAsia" w:ascii="Times New Roman" w:hAnsi="Times New Roman" w:eastAsia="方正仿宋_GBK" w:cs="仿宋"/>
          <w:color w:val="000000"/>
          <w:kern w:val="0"/>
          <w:szCs w:val="21"/>
          <w:vertAlign w:val="subscript"/>
          <w:lang w:bidi="ar"/>
        </w:rPr>
        <w:t>TWA</w:t>
      </w:r>
      <w:r>
        <w:rPr>
          <w:rFonts w:hint="eastAsia" w:ascii="Times New Roman" w:hAnsi="Times New Roman" w:eastAsia="方正仿宋_GBK" w:cs="仿宋"/>
          <w:color w:val="000000"/>
          <w:kern w:val="0"/>
          <w:szCs w:val="21"/>
          <w:lang w:bidi="ar"/>
        </w:rPr>
        <w:t>或等效声级，为“—”则按照方案的要求，除固定作业的岗位外，其余岗位均应采用个体方式检测 C</w:t>
      </w:r>
      <w:r>
        <w:rPr>
          <w:rFonts w:hint="eastAsia" w:ascii="Times New Roman" w:hAnsi="Times New Roman" w:eastAsia="方正仿宋_GBK" w:cs="仿宋"/>
          <w:color w:val="000000"/>
          <w:kern w:val="0"/>
          <w:szCs w:val="21"/>
          <w:vertAlign w:val="subscript"/>
          <w:lang w:bidi="ar"/>
        </w:rPr>
        <w:t>TWA</w:t>
      </w:r>
      <w:r>
        <w:rPr>
          <w:rFonts w:hint="eastAsia" w:ascii="Times New Roman" w:hAnsi="Times New Roman" w:eastAsia="方正仿宋_GBK" w:cs="仿宋"/>
          <w:color w:val="000000"/>
          <w:kern w:val="0"/>
          <w:szCs w:val="21"/>
          <w:lang w:bidi="ar"/>
        </w:rPr>
        <w:t xml:space="preserve">或等效声级。 </w:t>
      </w:r>
    </w:p>
    <w:p w14:paraId="0D5FB48F">
      <w:pPr>
        <w:widowControl/>
        <w:snapToGrid w:val="0"/>
        <w:ind w:firstLine="420"/>
        <w:jc w:val="left"/>
        <w:rPr>
          <w:rFonts w:ascii="Times New Roman" w:hAnsi="Times New Roman" w:eastAsia="方正仿宋_GBK" w:cs="仿宋"/>
          <w:kern w:val="0"/>
          <w:szCs w:val="21"/>
          <w:lang w:bidi="ar"/>
        </w:rPr>
      </w:pPr>
      <w:r>
        <w:rPr>
          <w:rFonts w:hint="eastAsia" w:ascii="Times New Roman" w:hAnsi="Times New Roman" w:eastAsia="方正仿宋_GBK" w:cs="仿宋"/>
          <w:color w:val="000000"/>
          <w:kern w:val="0"/>
          <w:szCs w:val="21"/>
          <w:lang w:bidi="ar"/>
        </w:rPr>
        <w:t>d:家具制造业和木材加工和木、竹、藤、棕、草制品业监测时，在满足存在8种有机溶剂的一种或多种的要求，可以增加甲醛监测。</w:t>
      </w:r>
    </w:p>
    <w:p w14:paraId="4842D6AD">
      <w:pPr>
        <w:adjustRightInd w:val="0"/>
        <w:snapToGrid w:val="0"/>
        <w:rPr>
          <w:rFonts w:ascii="Times New Roman" w:hAnsi="Times New Roman" w:eastAsia="方正仿宋_GBK" w:cs="仿宋"/>
          <w:b/>
          <w:bCs/>
          <w:color w:val="000000" w:themeColor="text1"/>
          <w:szCs w:val="21"/>
          <w14:textFill>
            <w14:solidFill>
              <w14:schemeClr w14:val="tx1"/>
            </w14:solidFill>
          </w14:textFill>
        </w:rPr>
        <w:sectPr>
          <w:pgSz w:w="16838" w:h="11905" w:orient="landscape"/>
          <w:pgMar w:top="1587" w:right="1134" w:bottom="1587" w:left="1134" w:header="850" w:footer="833" w:gutter="0"/>
          <w:cols w:space="0" w:num="1"/>
          <w:docGrid w:type="lines" w:linePitch="323" w:charSpace="0"/>
        </w:sectPr>
      </w:pPr>
    </w:p>
    <w:p w14:paraId="7A4685B7">
      <w:pPr>
        <w:adjustRightInd w:val="0"/>
        <w:snapToGrid w:val="0"/>
        <w:spacing w:line="600" w:lineRule="exact"/>
        <w:rPr>
          <w:rFonts w:ascii="Times New Roman" w:hAnsi="Times New Roman" w:eastAsia="方正仿宋_GBK" w:cs="Times New Roman"/>
          <w:bCs/>
          <w:color w:val="000000" w:themeColor="text1"/>
          <w:sz w:val="32"/>
          <w:szCs w:val="32"/>
          <w14:textFill>
            <w14:solidFill>
              <w14:schemeClr w14:val="tx1"/>
            </w14:solidFill>
          </w14:textFill>
        </w:rPr>
      </w:pPr>
      <w:r>
        <w:rPr>
          <w:rFonts w:hint="eastAsia" w:ascii="Times New Roman" w:hAnsi="Times New Roman" w:eastAsia="方正仿宋_GBK" w:cs="方正仿宋_GBK"/>
          <w:bCs/>
          <w:color w:val="000000" w:themeColor="text1"/>
          <w:sz w:val="32"/>
          <w:szCs w:val="32"/>
          <w14:textFill>
            <w14:solidFill>
              <w14:schemeClr w14:val="tx1"/>
            </w14:solidFill>
          </w14:textFill>
        </w:rPr>
        <w:t>附录</w:t>
      </w:r>
      <w:r>
        <w:rPr>
          <w:rFonts w:hint="eastAsia" w:ascii="Times New Roman" w:hAnsi="Times New Roman" w:eastAsia="方正仿宋_GBK" w:cs="Times New Roman"/>
          <w:bCs/>
          <w:color w:val="000000" w:themeColor="text1"/>
          <w:sz w:val="32"/>
          <w:szCs w:val="32"/>
          <w14:textFill>
            <w14:solidFill>
              <w14:schemeClr w14:val="tx1"/>
            </w14:solidFill>
          </w14:textFill>
        </w:rPr>
        <w:t>C</w:t>
      </w:r>
    </w:p>
    <w:p w14:paraId="7E84C3D3">
      <w:pPr>
        <w:spacing w:line="600" w:lineRule="exact"/>
        <w:jc w:val="center"/>
        <w:rPr>
          <w:rFonts w:ascii="Times New Roman" w:hAnsi="Times New Roman" w:eastAsia="方正仿宋_GBK" w:cs="仿宋"/>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工作场所职业病危害因素监测项目调查表</w:t>
      </w:r>
    </w:p>
    <w:tbl>
      <w:tblPr>
        <w:tblStyle w:val="10"/>
        <w:tblW w:w="9071" w:type="dxa"/>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253"/>
        <w:gridCol w:w="2701"/>
        <w:gridCol w:w="1474"/>
        <w:gridCol w:w="1844"/>
      </w:tblGrid>
      <w:tr w14:paraId="102CA9E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99" w:type="dxa"/>
            <w:vMerge w:val="restart"/>
            <w:vAlign w:val="center"/>
          </w:tcPr>
          <w:p w14:paraId="465969B7">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黑体_GBK" w:hAnsi="方正黑体_GBK" w:eastAsia="方正黑体_GBK" w:cs="方正黑体_GBK"/>
                <w:color w:val="000000"/>
                <w:kern w:val="0"/>
                <w:sz w:val="24"/>
                <w:lang w:bidi="ar"/>
              </w:rPr>
              <w:t>用人单位基本信息</w:t>
            </w:r>
          </w:p>
        </w:tc>
        <w:tc>
          <w:tcPr>
            <w:tcW w:w="2253" w:type="dxa"/>
            <w:vAlign w:val="center"/>
          </w:tcPr>
          <w:p w14:paraId="6F397941">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用人单位名称</w:t>
            </w:r>
          </w:p>
          <w:p w14:paraId="0AEDA269">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(盖章)</w:t>
            </w:r>
          </w:p>
        </w:tc>
        <w:tc>
          <w:tcPr>
            <w:tcW w:w="6019" w:type="dxa"/>
            <w:gridSpan w:val="3"/>
            <w:vAlign w:val="center"/>
          </w:tcPr>
          <w:p w14:paraId="597C49EB">
            <w:pPr>
              <w:snapToGrid w:val="0"/>
              <w:ind w:firstLine="480"/>
              <w:jc w:val="center"/>
              <w:textAlignment w:val="center"/>
              <w:rPr>
                <w:rFonts w:ascii="方正仿宋_GBK" w:hAnsi="方正仿宋_GBK" w:eastAsia="方正仿宋_GBK" w:cs="方正仿宋_GBK"/>
                <w:color w:val="000000"/>
                <w:kern w:val="0"/>
                <w:sz w:val="24"/>
                <w:lang w:bidi="ar"/>
              </w:rPr>
            </w:pPr>
          </w:p>
        </w:tc>
      </w:tr>
      <w:tr w14:paraId="0627ECD5">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99" w:type="dxa"/>
            <w:vMerge w:val="continue"/>
            <w:vAlign w:val="center"/>
          </w:tcPr>
          <w:p w14:paraId="1C7F6547">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vAlign w:val="center"/>
          </w:tcPr>
          <w:p w14:paraId="5E5D2484">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社会信用代码</w:t>
            </w:r>
          </w:p>
        </w:tc>
        <w:tc>
          <w:tcPr>
            <w:tcW w:w="6019" w:type="dxa"/>
            <w:gridSpan w:val="3"/>
            <w:vAlign w:val="center"/>
          </w:tcPr>
          <w:p w14:paraId="364EBFFC">
            <w:pPr>
              <w:snapToGrid w:val="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r>
              <w:rPr>
                <w:rFonts w:hint="eastAsia" w:ascii="方正仿宋_GBK" w:hAnsi="方正仿宋_GBK" w:eastAsia="方正仿宋_GBK" w:cs="方正仿宋_GBK"/>
                <w:color w:val="000000"/>
                <w:kern w:val="0"/>
                <w:sz w:val="32"/>
                <w:szCs w:val="32"/>
                <w:lang w:bidi="ar"/>
              </w:rPr>
              <w:sym w:font="Wingdings" w:char="00A8"/>
            </w:r>
          </w:p>
        </w:tc>
      </w:tr>
      <w:tr w14:paraId="06B7ADF3">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9" w:type="dxa"/>
            <w:vMerge w:val="continue"/>
            <w:vAlign w:val="center"/>
          </w:tcPr>
          <w:p w14:paraId="44B56964">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vAlign w:val="center"/>
          </w:tcPr>
          <w:p w14:paraId="7E98FC2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工作场所地址</w:t>
            </w:r>
          </w:p>
        </w:tc>
        <w:tc>
          <w:tcPr>
            <w:tcW w:w="6019" w:type="dxa"/>
            <w:gridSpan w:val="3"/>
            <w:vAlign w:val="center"/>
          </w:tcPr>
          <w:p w14:paraId="4E0DD09C">
            <w:pPr>
              <w:spacing w:line="600" w:lineRule="exact"/>
              <w:ind w:firstLine="48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省</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市</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县（区、市）</w:t>
            </w:r>
          </w:p>
          <w:p w14:paraId="0308E14B">
            <w:pPr>
              <w:spacing w:line="600" w:lineRule="exact"/>
              <w:ind w:firstLine="48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镇(乡、街道)</w:t>
            </w:r>
            <w:r>
              <w:rPr>
                <w:rFonts w:hint="eastAsia" w:ascii="方正仿宋_GBK" w:hAnsi="方正仿宋_GBK" w:eastAsia="方正仿宋_GBK" w:cs="方正仿宋_GBK"/>
                <w:color w:val="000000"/>
                <w:kern w:val="0"/>
                <w:sz w:val="24"/>
                <w:u w:val="single"/>
                <w:lang w:bidi="ar"/>
              </w:rPr>
              <w:t xml:space="preserve">                       </w:t>
            </w:r>
          </w:p>
        </w:tc>
      </w:tr>
      <w:tr w14:paraId="59ACAA82">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99" w:type="dxa"/>
            <w:vMerge w:val="continue"/>
            <w:vAlign w:val="center"/>
          </w:tcPr>
          <w:p w14:paraId="4F99037E">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vAlign w:val="center"/>
          </w:tcPr>
          <w:p w14:paraId="3C27DCCB">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单位注册地址</w:t>
            </w:r>
          </w:p>
        </w:tc>
        <w:tc>
          <w:tcPr>
            <w:tcW w:w="6019" w:type="dxa"/>
            <w:gridSpan w:val="3"/>
            <w:vAlign w:val="center"/>
          </w:tcPr>
          <w:p w14:paraId="604E351B">
            <w:pPr>
              <w:spacing w:line="600" w:lineRule="exact"/>
              <w:ind w:firstLine="48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省</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市</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县（区、市）</w:t>
            </w:r>
          </w:p>
          <w:p w14:paraId="33583316">
            <w:pPr>
              <w:spacing w:line="600" w:lineRule="exact"/>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镇(乡、街道)</w:t>
            </w:r>
            <w:r>
              <w:rPr>
                <w:rFonts w:hint="eastAsia" w:ascii="方正仿宋_GBK" w:hAnsi="方正仿宋_GBK" w:eastAsia="方正仿宋_GBK" w:cs="方正仿宋_GBK"/>
                <w:color w:val="000000"/>
                <w:kern w:val="0"/>
                <w:sz w:val="24"/>
                <w:u w:val="single"/>
                <w:lang w:bidi="ar"/>
              </w:rPr>
              <w:t xml:space="preserve">                       </w:t>
            </w:r>
          </w:p>
        </w:tc>
      </w:tr>
      <w:tr w14:paraId="47891E2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99" w:type="dxa"/>
            <w:vMerge w:val="continue"/>
            <w:vAlign w:val="center"/>
          </w:tcPr>
          <w:p w14:paraId="50161D0F">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vAlign w:val="center"/>
          </w:tcPr>
          <w:p w14:paraId="7B65AE80">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所属行业</w:t>
            </w:r>
          </w:p>
        </w:tc>
        <w:tc>
          <w:tcPr>
            <w:tcW w:w="2701" w:type="dxa"/>
            <w:vAlign w:val="center"/>
          </w:tcPr>
          <w:p w14:paraId="06E44D7A">
            <w:pPr>
              <w:snapToGrid w:val="0"/>
              <w:ind w:firstLine="480"/>
              <w:jc w:val="center"/>
              <w:textAlignment w:val="center"/>
              <w:rPr>
                <w:rFonts w:ascii="方正仿宋_GBK" w:hAnsi="方正仿宋_GBK" w:eastAsia="方正仿宋_GBK" w:cs="方正仿宋_GBK"/>
                <w:color w:val="000000"/>
                <w:kern w:val="0"/>
                <w:sz w:val="24"/>
                <w:lang w:bidi="ar"/>
              </w:rPr>
            </w:pPr>
          </w:p>
        </w:tc>
        <w:tc>
          <w:tcPr>
            <w:tcW w:w="1474" w:type="dxa"/>
            <w:vAlign w:val="center"/>
          </w:tcPr>
          <w:p w14:paraId="7F7D073A">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法人姓名</w:t>
            </w:r>
          </w:p>
        </w:tc>
        <w:tc>
          <w:tcPr>
            <w:tcW w:w="1844" w:type="dxa"/>
            <w:vAlign w:val="center"/>
          </w:tcPr>
          <w:p w14:paraId="7A8B27F7">
            <w:pPr>
              <w:snapToGrid w:val="0"/>
              <w:ind w:firstLine="480"/>
              <w:jc w:val="center"/>
              <w:textAlignment w:val="center"/>
              <w:rPr>
                <w:rFonts w:ascii="方正仿宋_GBK" w:hAnsi="方正仿宋_GBK" w:eastAsia="方正仿宋_GBK" w:cs="方正仿宋_GBK"/>
                <w:color w:val="000000"/>
                <w:kern w:val="0"/>
                <w:sz w:val="24"/>
                <w:lang w:bidi="ar"/>
              </w:rPr>
            </w:pPr>
          </w:p>
        </w:tc>
      </w:tr>
      <w:tr w14:paraId="2A18386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9" w:type="dxa"/>
            <w:vMerge w:val="continue"/>
            <w:vAlign w:val="center"/>
          </w:tcPr>
          <w:p w14:paraId="7256758A">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vAlign w:val="center"/>
          </w:tcPr>
          <w:p w14:paraId="79E811E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职业卫生</w:t>
            </w:r>
          </w:p>
          <w:p w14:paraId="57031AE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管理联系人</w:t>
            </w:r>
          </w:p>
        </w:tc>
        <w:tc>
          <w:tcPr>
            <w:tcW w:w="2701" w:type="dxa"/>
            <w:vAlign w:val="center"/>
          </w:tcPr>
          <w:p w14:paraId="2D2B662F">
            <w:pPr>
              <w:snapToGrid w:val="0"/>
              <w:ind w:firstLine="480"/>
              <w:jc w:val="center"/>
              <w:textAlignment w:val="center"/>
              <w:rPr>
                <w:rFonts w:ascii="方正仿宋_GBK" w:hAnsi="方正仿宋_GBK" w:eastAsia="方正仿宋_GBK" w:cs="方正仿宋_GBK"/>
                <w:color w:val="000000"/>
                <w:kern w:val="0"/>
                <w:sz w:val="24"/>
                <w:lang w:bidi="ar"/>
              </w:rPr>
            </w:pPr>
          </w:p>
        </w:tc>
        <w:tc>
          <w:tcPr>
            <w:tcW w:w="1474" w:type="dxa"/>
            <w:vAlign w:val="center"/>
          </w:tcPr>
          <w:p w14:paraId="74FBEC3E">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联系电话</w:t>
            </w:r>
          </w:p>
        </w:tc>
        <w:tc>
          <w:tcPr>
            <w:tcW w:w="1844" w:type="dxa"/>
            <w:vAlign w:val="center"/>
          </w:tcPr>
          <w:p w14:paraId="7FA2F830">
            <w:pPr>
              <w:snapToGrid w:val="0"/>
              <w:ind w:firstLine="480"/>
              <w:jc w:val="center"/>
              <w:textAlignment w:val="center"/>
              <w:rPr>
                <w:rFonts w:ascii="方正仿宋_GBK" w:hAnsi="方正仿宋_GBK" w:eastAsia="方正仿宋_GBK" w:cs="方正仿宋_GBK"/>
                <w:color w:val="000000"/>
                <w:kern w:val="0"/>
                <w:sz w:val="24"/>
                <w:lang w:bidi="ar"/>
              </w:rPr>
            </w:pPr>
          </w:p>
        </w:tc>
      </w:tr>
      <w:tr w14:paraId="4A340B7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99" w:type="dxa"/>
            <w:vMerge w:val="continue"/>
            <w:vAlign w:val="center"/>
          </w:tcPr>
          <w:p w14:paraId="7E38C811">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vAlign w:val="center"/>
          </w:tcPr>
          <w:p w14:paraId="63602FA8">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本单位在册</w:t>
            </w:r>
          </w:p>
          <w:p w14:paraId="7C11270E">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职工总数</w:t>
            </w:r>
          </w:p>
        </w:tc>
        <w:tc>
          <w:tcPr>
            <w:tcW w:w="2701" w:type="dxa"/>
            <w:vAlign w:val="center"/>
          </w:tcPr>
          <w:p w14:paraId="39143AEC">
            <w:pPr>
              <w:snapToGrid w:val="0"/>
              <w:ind w:firstLine="480"/>
              <w:jc w:val="center"/>
              <w:textAlignment w:val="center"/>
              <w:rPr>
                <w:rFonts w:ascii="方正仿宋_GBK" w:hAnsi="方正仿宋_GBK" w:eastAsia="方正仿宋_GBK" w:cs="方正仿宋_GBK"/>
                <w:color w:val="000000"/>
                <w:kern w:val="0"/>
                <w:sz w:val="24"/>
                <w:lang w:bidi="ar"/>
              </w:rPr>
            </w:pPr>
          </w:p>
        </w:tc>
        <w:tc>
          <w:tcPr>
            <w:tcW w:w="1474" w:type="dxa"/>
            <w:vAlign w:val="center"/>
          </w:tcPr>
          <w:p w14:paraId="58254CDE">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劳务派遣人员数量</w:t>
            </w:r>
          </w:p>
        </w:tc>
        <w:tc>
          <w:tcPr>
            <w:tcW w:w="1844" w:type="dxa"/>
            <w:vAlign w:val="center"/>
          </w:tcPr>
          <w:p w14:paraId="2A02D863">
            <w:pPr>
              <w:snapToGrid w:val="0"/>
              <w:ind w:firstLine="480"/>
              <w:jc w:val="center"/>
              <w:textAlignment w:val="center"/>
              <w:rPr>
                <w:rFonts w:ascii="方正仿宋_GBK" w:hAnsi="方正仿宋_GBK" w:eastAsia="方正仿宋_GBK" w:cs="方正仿宋_GBK"/>
                <w:color w:val="000000"/>
                <w:kern w:val="0"/>
                <w:sz w:val="24"/>
                <w:lang w:bidi="ar"/>
              </w:rPr>
            </w:pPr>
          </w:p>
        </w:tc>
      </w:tr>
      <w:tr w14:paraId="1EF34EC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99" w:type="dxa"/>
            <w:vMerge w:val="continue"/>
            <w:vAlign w:val="center"/>
          </w:tcPr>
          <w:p w14:paraId="49A94C65">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vAlign w:val="center"/>
          </w:tcPr>
          <w:p w14:paraId="7EE488F1">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经济类型</w:t>
            </w:r>
          </w:p>
        </w:tc>
        <w:tc>
          <w:tcPr>
            <w:tcW w:w="6019" w:type="dxa"/>
            <w:gridSpan w:val="3"/>
            <w:vAlign w:val="center"/>
          </w:tcPr>
          <w:p w14:paraId="206685FB">
            <w:pPr>
              <w:widowControl/>
              <w:snapToGrid w:val="0"/>
              <w:ind w:firstLine="480"/>
              <w:jc w:val="left"/>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国有企业</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集体企业</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股份合作企业</w:t>
            </w:r>
            <w:r>
              <w:rPr>
                <w:rFonts w:hint="eastAsia" w:ascii="仿宋" w:hAnsi="仿宋" w:eastAsia="仿宋" w:cs="仿宋"/>
                <w:color w:val="000000"/>
                <w:kern w:val="0"/>
                <w:sz w:val="24"/>
                <w:lang w:bidi="ar"/>
              </w:rPr>
              <w:t xml:space="preserve"> </w:t>
            </w:r>
          </w:p>
          <w:p w14:paraId="182EAE8D">
            <w:pPr>
              <w:widowControl/>
              <w:snapToGrid w:val="0"/>
              <w:ind w:firstLine="480"/>
              <w:jc w:val="left"/>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联营企业</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私营企业</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股份责任公司 </w:t>
            </w:r>
          </w:p>
          <w:p w14:paraId="51EB0BD2">
            <w:pPr>
              <w:widowControl/>
              <w:snapToGrid w:val="0"/>
              <w:ind w:firstLine="480"/>
              <w:jc w:val="left"/>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有限责任公司</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港澳台商投资企业</w:t>
            </w:r>
            <w:r>
              <w:rPr>
                <w:rFonts w:hint="eastAsia" w:ascii="仿宋" w:hAnsi="仿宋" w:eastAsia="仿宋" w:cs="仿宋"/>
                <w:color w:val="000000"/>
                <w:kern w:val="0"/>
                <w:sz w:val="24"/>
                <w:lang w:bidi="ar"/>
              </w:rPr>
              <w:t xml:space="preserve"> </w:t>
            </w:r>
          </w:p>
          <w:p w14:paraId="413164C2">
            <w:pPr>
              <w:widowControl/>
              <w:snapToGrid w:val="0"/>
              <w:ind w:firstLine="480"/>
              <w:jc w:val="left"/>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外商投资企业</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其他企业</w:t>
            </w:r>
            <w:r>
              <w:rPr>
                <w:rFonts w:hint="eastAsia" w:ascii="仿宋" w:hAnsi="仿宋" w:eastAsia="仿宋" w:cs="仿宋"/>
                <w:color w:val="000000"/>
                <w:kern w:val="0"/>
                <w:sz w:val="24"/>
                <w:lang w:bidi="ar"/>
              </w:rPr>
              <w:t xml:space="preserve"> </w:t>
            </w:r>
          </w:p>
        </w:tc>
      </w:tr>
      <w:tr w14:paraId="0DB485DD">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9" w:type="dxa"/>
            <w:vMerge w:val="continue"/>
            <w:vAlign w:val="center"/>
          </w:tcPr>
          <w:p w14:paraId="7721FC22">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vAlign w:val="center"/>
          </w:tcPr>
          <w:p w14:paraId="6DD2AE5E">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用人单位规模</w:t>
            </w:r>
          </w:p>
        </w:tc>
        <w:tc>
          <w:tcPr>
            <w:tcW w:w="6019" w:type="dxa"/>
            <w:gridSpan w:val="3"/>
            <w:vAlign w:val="center"/>
          </w:tcPr>
          <w:p w14:paraId="46783C77">
            <w:pPr>
              <w:widowControl/>
              <w:snapToGrid w:val="0"/>
              <w:ind w:firstLine="480"/>
              <w:jc w:val="left"/>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大型企业</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中型企业</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小型企业</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微型企业</w:t>
            </w:r>
          </w:p>
        </w:tc>
      </w:tr>
      <w:tr w14:paraId="4F8A18CF">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99" w:type="dxa"/>
            <w:vMerge w:val="continue"/>
            <w:vAlign w:val="center"/>
          </w:tcPr>
          <w:p w14:paraId="61802096">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vAlign w:val="center"/>
          </w:tcPr>
          <w:p w14:paraId="0B6F0844">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职业卫生</w:t>
            </w:r>
          </w:p>
          <w:p w14:paraId="3D9CD027">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培训情况</w:t>
            </w:r>
          </w:p>
        </w:tc>
        <w:tc>
          <w:tcPr>
            <w:tcW w:w="6019" w:type="dxa"/>
            <w:gridSpan w:val="3"/>
            <w:vAlign w:val="center"/>
          </w:tcPr>
          <w:p w14:paraId="43EA2B87">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用人单位负责人培训情况：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是</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否</w:t>
            </w:r>
          </w:p>
          <w:p w14:paraId="0994BF33">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职业卫生管理人员培训情况：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是</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否</w:t>
            </w:r>
          </w:p>
          <w:p w14:paraId="2A77C33F">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接触职业病危害劳动者培训人数：</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人。</w:t>
            </w:r>
          </w:p>
        </w:tc>
      </w:tr>
      <w:tr w14:paraId="394CC16F">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9" w:type="dxa"/>
            <w:vMerge w:val="continue"/>
            <w:vAlign w:val="center"/>
          </w:tcPr>
          <w:p w14:paraId="7FE69DA1">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vAlign w:val="center"/>
          </w:tcPr>
          <w:p w14:paraId="4D3A20EC">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职业病危害项目</w:t>
            </w:r>
          </w:p>
          <w:p w14:paraId="4A0DEC41">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申报情况</w:t>
            </w:r>
          </w:p>
        </w:tc>
        <w:tc>
          <w:tcPr>
            <w:tcW w:w="6019" w:type="dxa"/>
            <w:gridSpan w:val="3"/>
            <w:vAlign w:val="center"/>
          </w:tcPr>
          <w:p w14:paraId="132D5062">
            <w:pPr>
              <w:widowControl/>
              <w:snapToGrid w:val="0"/>
              <w:ind w:firstLine="480"/>
              <w:jc w:val="left"/>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是否进行了申报：</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是</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否</w:t>
            </w:r>
          </w:p>
          <w:p w14:paraId="4C71801D">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是否进行了年度更新：</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是</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否</w:t>
            </w:r>
          </w:p>
        </w:tc>
      </w:tr>
      <w:tr w14:paraId="44D650E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799" w:type="dxa"/>
            <w:vMerge w:val="continue"/>
            <w:tcBorders>
              <w:bottom w:val="single" w:color="auto" w:sz="12" w:space="0"/>
            </w:tcBorders>
            <w:vAlign w:val="center"/>
          </w:tcPr>
          <w:p w14:paraId="50A5A48D">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tcBorders>
              <w:bottom w:val="single" w:color="auto" w:sz="12" w:space="0"/>
            </w:tcBorders>
            <w:vAlign w:val="center"/>
          </w:tcPr>
          <w:p w14:paraId="7DA69E45">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防护设施“三同时”情况</w:t>
            </w:r>
          </w:p>
        </w:tc>
        <w:tc>
          <w:tcPr>
            <w:tcW w:w="6019" w:type="dxa"/>
            <w:gridSpan w:val="3"/>
            <w:tcBorders>
              <w:bottom w:val="single" w:color="auto" w:sz="12" w:space="0"/>
            </w:tcBorders>
            <w:vAlign w:val="center"/>
          </w:tcPr>
          <w:p w14:paraId="7C12B03A">
            <w:pPr>
              <w:widowControl/>
              <w:snapToGrid w:val="0"/>
              <w:ind w:firstLine="480"/>
              <w:jc w:val="left"/>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上一年度新改扩建及技术改造、引进项目情况：</w:t>
            </w:r>
          </w:p>
          <w:p w14:paraId="73FFA850">
            <w:pPr>
              <w:widowControl/>
              <w:snapToGrid w:val="0"/>
              <w:ind w:firstLine="480"/>
              <w:jc w:val="left"/>
              <w:rPr>
                <w:rFonts w:ascii="方正仿宋_GBK" w:hAnsi="方正仿宋_GBK" w:eastAsia="方正仿宋_GBK" w:cs="方正仿宋_GBK"/>
              </w:rPr>
            </w:pPr>
            <w:r>
              <w:rPr>
                <w:rFonts w:ascii="Wingdings" w:hAnsi="Wingdings" w:eastAsia="宋体" w:cs="Wingdings"/>
                <w:color w:val="000000"/>
                <w:kern w:val="0"/>
                <w:sz w:val="24"/>
                <w:lang w:bidi="ar"/>
              </w:rPr>
              <w:sym w:font="Wingdings" w:char="00A8"/>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p w14:paraId="31E90005">
            <w:pPr>
              <w:widowControl/>
              <w:snapToGrid w:val="0"/>
              <w:ind w:firstLine="480"/>
              <w:jc w:val="left"/>
            </w:pPr>
            <w:r>
              <w:rPr>
                <w:rFonts w:hint="eastAsia" w:ascii="方正仿宋_GBK" w:hAnsi="方正仿宋_GBK" w:eastAsia="方正仿宋_GBK" w:cs="方正仿宋_GBK"/>
                <w:color w:val="000000"/>
                <w:kern w:val="0"/>
                <w:sz w:val="24"/>
                <w:lang w:bidi="ar"/>
              </w:rPr>
              <w:t>当前工作阶段：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可研阶段</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初步设计阶段 </w:t>
            </w:r>
          </w:p>
          <w:p w14:paraId="52B29C80">
            <w:pPr>
              <w:widowControl/>
              <w:snapToGrid w:val="0"/>
              <w:ind w:firstLine="480"/>
              <w:jc w:val="left"/>
            </w:pPr>
            <w:r>
              <w:rPr>
                <w:rFonts w:ascii="Wingdings" w:hAnsi="Wingdings" w:eastAsia="宋体" w:cs="Wingdings"/>
                <w:color w:val="000000"/>
                <w:kern w:val="0"/>
                <w:sz w:val="24"/>
                <w:lang w:bidi="ar"/>
              </w:rPr>
              <w:sym w:font="Wingdings" w:char="00A8"/>
            </w:r>
            <w:r>
              <w:rPr>
                <w:rFonts w:hint="eastAsia" w:ascii="方正仿宋_GBK" w:hAnsi="方正仿宋_GBK" w:eastAsia="方正仿宋_GBK" w:cs="方正仿宋_GBK"/>
                <w:color w:val="000000"/>
                <w:kern w:val="0"/>
                <w:sz w:val="24"/>
                <w:lang w:bidi="ar"/>
              </w:rPr>
              <w:t>建设阶段</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竣工阶段</w:t>
            </w:r>
          </w:p>
          <w:p w14:paraId="292ACECA">
            <w:pPr>
              <w:widowControl/>
              <w:snapToGrid w:val="0"/>
              <w:ind w:firstLine="480"/>
              <w:jc w:val="left"/>
            </w:pPr>
            <w:r>
              <w:rPr>
                <w:rFonts w:hint="eastAsia" w:ascii="方正仿宋_GBK" w:hAnsi="方正仿宋_GBK" w:eastAsia="方正仿宋_GBK" w:cs="方正仿宋_GBK"/>
                <w:color w:val="000000"/>
                <w:kern w:val="0"/>
                <w:sz w:val="24"/>
                <w:lang w:bidi="ar"/>
              </w:rPr>
              <w:t>预评价开展情况：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全部</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部分</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否</w:t>
            </w:r>
            <w:r>
              <w:rPr>
                <w:rFonts w:hint="eastAsia" w:ascii="仿宋" w:hAnsi="仿宋" w:eastAsia="仿宋" w:cs="仿宋"/>
                <w:color w:val="000000"/>
                <w:kern w:val="0"/>
                <w:sz w:val="24"/>
                <w:lang w:bidi="ar"/>
              </w:rPr>
              <w:t xml:space="preserve"> </w:t>
            </w:r>
          </w:p>
          <w:p w14:paraId="6A4BF19F">
            <w:pPr>
              <w:widowControl/>
              <w:snapToGrid w:val="0"/>
              <w:ind w:firstLine="480"/>
              <w:jc w:val="left"/>
            </w:pPr>
            <w:r>
              <w:rPr>
                <w:rFonts w:hint="eastAsia" w:ascii="方正仿宋_GBK" w:hAnsi="方正仿宋_GBK" w:eastAsia="方正仿宋_GBK" w:cs="方正仿宋_GBK"/>
                <w:color w:val="000000"/>
                <w:kern w:val="0"/>
                <w:sz w:val="24"/>
                <w:lang w:bidi="ar"/>
              </w:rPr>
              <w:t>职业病防护设施设计专篇：</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全部</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部分</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否</w:t>
            </w:r>
            <w:r>
              <w:rPr>
                <w:rFonts w:hint="eastAsia" w:ascii="仿宋" w:hAnsi="仿宋" w:eastAsia="仿宋" w:cs="仿宋"/>
                <w:color w:val="000000"/>
                <w:kern w:val="0"/>
                <w:sz w:val="24"/>
                <w:lang w:bidi="ar"/>
              </w:rPr>
              <w:t xml:space="preserve"> </w:t>
            </w:r>
          </w:p>
          <w:p w14:paraId="7E816395">
            <w:pPr>
              <w:widowControl/>
              <w:snapToGrid w:val="0"/>
              <w:ind w:firstLine="480"/>
              <w:jc w:val="left"/>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控制效果评价开展情况：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全部</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部分</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否</w:t>
            </w:r>
            <w:r>
              <w:rPr>
                <w:rFonts w:hint="eastAsia" w:ascii="仿宋" w:hAnsi="仿宋" w:eastAsia="仿宋" w:cs="仿宋"/>
                <w:color w:val="000000"/>
                <w:kern w:val="0"/>
                <w:sz w:val="24"/>
                <w:lang w:bidi="ar"/>
              </w:rPr>
              <w:t xml:space="preserve"> </w:t>
            </w:r>
          </w:p>
        </w:tc>
      </w:tr>
      <w:tr w14:paraId="26C89629">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9" w:type="dxa"/>
            <w:tcBorders>
              <w:top w:val="single" w:color="auto" w:sz="12" w:space="0"/>
              <w:bottom w:val="single" w:color="auto" w:sz="12" w:space="0"/>
            </w:tcBorders>
            <w:vAlign w:val="center"/>
          </w:tcPr>
          <w:p w14:paraId="6CE9840E">
            <w:pPr>
              <w:snapToGrid w:val="0"/>
              <w:ind w:firstLine="480"/>
              <w:jc w:val="center"/>
              <w:textAlignment w:val="center"/>
              <w:rPr>
                <w:rFonts w:ascii="方正黑体_GBK" w:hAnsi="方正黑体_GBK" w:eastAsia="方正黑体_GBK" w:cs="方正黑体_GBK"/>
                <w:color w:val="000000"/>
                <w:kern w:val="0"/>
                <w:sz w:val="24"/>
                <w:lang w:bidi="ar"/>
              </w:rPr>
            </w:pPr>
          </w:p>
          <w:p w14:paraId="557BEF64">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黑体_GBK" w:hAnsi="方正黑体_GBK" w:eastAsia="方正黑体_GBK" w:cs="方正黑体_GBK"/>
                <w:color w:val="000000"/>
                <w:kern w:val="0"/>
                <w:sz w:val="24"/>
                <w:lang w:bidi="ar"/>
              </w:rPr>
              <w:t>存在重点岗位/环节情况</w:t>
            </w:r>
          </w:p>
        </w:tc>
        <w:tc>
          <w:tcPr>
            <w:tcW w:w="8272" w:type="dxa"/>
            <w:gridSpan w:val="4"/>
            <w:tcBorders>
              <w:top w:val="single" w:color="auto" w:sz="12" w:space="0"/>
              <w:bottom w:val="single" w:color="auto" w:sz="12" w:space="0"/>
            </w:tcBorders>
            <w:vAlign w:val="center"/>
          </w:tcPr>
          <w:p w14:paraId="0E9BB529">
            <w:pPr>
              <w:widowControl/>
              <w:snapToGrid w:val="0"/>
              <w:ind w:firstLine="480"/>
              <w:jc w:val="left"/>
              <w:rPr>
                <w:rFonts w:ascii="方正仿宋_GBK" w:hAnsi="方正仿宋_GBK" w:eastAsia="方正仿宋_GBK" w:cs="方正仿宋_GBK"/>
                <w:b/>
                <w:bCs/>
              </w:rPr>
            </w:pPr>
            <w:r>
              <w:rPr>
                <w:rFonts w:hint="eastAsia" w:ascii="方正仿宋_GBK" w:hAnsi="方正仿宋_GBK" w:eastAsia="方正仿宋_GBK" w:cs="方正仿宋_GBK"/>
                <w:b/>
                <w:bCs/>
                <w:color w:val="000000"/>
                <w:kern w:val="0"/>
                <w:sz w:val="24"/>
                <w:lang w:bidi="ar"/>
              </w:rPr>
              <w:t xml:space="preserve">填写监测岗位劳动者工作日调查表（附表1） </w:t>
            </w:r>
          </w:p>
          <w:p w14:paraId="0681939B">
            <w:pPr>
              <w:widowControl/>
              <w:snapToGrid w:val="0"/>
              <w:spacing w:line="600" w:lineRule="exact"/>
              <w:ind w:firstLine="480"/>
              <w:jc w:val="left"/>
              <w:rPr>
                <w:rFonts w:ascii="Times New Roman" w:hAnsi="Times New Roman" w:eastAsia="方正仿宋_GBK" w:cs="方正仿宋_GBK"/>
              </w:rPr>
            </w:pPr>
            <w:r>
              <w:rPr>
                <w:rFonts w:hint="eastAsia" w:ascii="Times New Roman" w:hAnsi="Times New Roman" w:eastAsia="方正仿宋_GBK" w:cs="方正仿宋_GBK"/>
                <w:color w:val="000000"/>
                <w:kern w:val="0"/>
                <w:sz w:val="24"/>
                <w:lang w:bidi="ar"/>
              </w:rPr>
              <w:t>岗位1：</w:t>
            </w:r>
            <w:r>
              <w:rPr>
                <w:rFonts w:hint="eastAsia" w:ascii="Times New Roman" w:hAnsi="Times New Roman" w:eastAsia="方正仿宋_GBK" w:cs="方正仿宋_GBK"/>
                <w:color w:val="000000"/>
                <w:kern w:val="0"/>
                <w:sz w:val="24"/>
                <w:u w:val="single"/>
                <w:lang w:bidi="ar"/>
              </w:rPr>
              <w:t xml:space="preserve">                </w:t>
            </w:r>
            <w:r>
              <w:rPr>
                <w:rFonts w:hint="eastAsia" w:ascii="Times New Roman" w:hAnsi="Times New Roman" w:eastAsia="方正仿宋_GBK" w:cs="方正仿宋_GBK"/>
                <w:color w:val="000000"/>
                <w:kern w:val="0"/>
                <w:sz w:val="24"/>
                <w:lang w:bidi="ar"/>
              </w:rPr>
              <w:t>；岗位2：</w:t>
            </w:r>
            <w:r>
              <w:rPr>
                <w:rFonts w:hint="eastAsia" w:ascii="Times New Roman" w:hAnsi="Times New Roman" w:eastAsia="方正仿宋_GBK" w:cs="方正仿宋_GBK"/>
                <w:color w:val="000000"/>
                <w:kern w:val="0"/>
                <w:sz w:val="24"/>
                <w:u w:val="single"/>
                <w:lang w:bidi="ar"/>
              </w:rPr>
              <w:t xml:space="preserve">                </w:t>
            </w:r>
            <w:r>
              <w:rPr>
                <w:rFonts w:hint="eastAsia" w:ascii="Times New Roman" w:hAnsi="Times New Roman" w:eastAsia="方正仿宋_GBK" w:cs="方正仿宋_GBK"/>
                <w:color w:val="000000"/>
                <w:kern w:val="0"/>
                <w:sz w:val="24"/>
                <w:lang w:bidi="ar"/>
              </w:rPr>
              <w:t xml:space="preserve"> ； </w:t>
            </w:r>
          </w:p>
          <w:p w14:paraId="34084D25">
            <w:pPr>
              <w:widowControl/>
              <w:snapToGrid w:val="0"/>
              <w:spacing w:line="600" w:lineRule="exact"/>
              <w:ind w:firstLine="480"/>
              <w:jc w:val="left"/>
              <w:rPr>
                <w:rFonts w:ascii="Times New Roman" w:hAnsi="Times New Roman" w:eastAsia="方正仿宋_GBK" w:cs="方正仿宋_GBK"/>
              </w:rPr>
            </w:pPr>
            <w:r>
              <w:rPr>
                <w:rFonts w:hint="eastAsia" w:ascii="Times New Roman" w:hAnsi="Times New Roman" w:eastAsia="方正仿宋_GBK" w:cs="方正仿宋_GBK"/>
                <w:color w:val="000000"/>
                <w:kern w:val="0"/>
                <w:sz w:val="24"/>
                <w:lang w:bidi="ar"/>
              </w:rPr>
              <w:t>岗位3：</w:t>
            </w:r>
            <w:r>
              <w:rPr>
                <w:rFonts w:hint="eastAsia" w:ascii="Times New Roman" w:hAnsi="Times New Roman" w:eastAsia="方正仿宋_GBK" w:cs="方正仿宋_GBK"/>
                <w:color w:val="000000"/>
                <w:kern w:val="0"/>
                <w:sz w:val="24"/>
                <w:u w:val="single"/>
                <w:lang w:bidi="ar"/>
              </w:rPr>
              <w:t xml:space="preserve">                </w:t>
            </w:r>
            <w:r>
              <w:rPr>
                <w:rFonts w:hint="eastAsia" w:ascii="Times New Roman" w:hAnsi="Times New Roman" w:eastAsia="方正仿宋_GBK" w:cs="方正仿宋_GBK"/>
                <w:color w:val="000000"/>
                <w:kern w:val="0"/>
                <w:sz w:val="24"/>
                <w:lang w:bidi="ar"/>
              </w:rPr>
              <w:t>；岗位4：</w:t>
            </w:r>
            <w:r>
              <w:rPr>
                <w:rFonts w:hint="eastAsia" w:ascii="Times New Roman" w:hAnsi="Times New Roman" w:eastAsia="方正仿宋_GBK" w:cs="方正仿宋_GBK"/>
                <w:color w:val="000000"/>
                <w:kern w:val="0"/>
                <w:sz w:val="24"/>
                <w:u w:val="single"/>
                <w:lang w:bidi="ar"/>
              </w:rPr>
              <w:t xml:space="preserve">                </w:t>
            </w:r>
            <w:r>
              <w:rPr>
                <w:rFonts w:hint="eastAsia" w:ascii="Times New Roman" w:hAnsi="Times New Roman" w:eastAsia="方正仿宋_GBK" w:cs="方正仿宋_GBK"/>
                <w:color w:val="000000"/>
                <w:kern w:val="0"/>
                <w:sz w:val="24"/>
                <w:lang w:bidi="ar"/>
              </w:rPr>
              <w:t xml:space="preserve"> ； </w:t>
            </w:r>
          </w:p>
          <w:p w14:paraId="3D8441E2">
            <w:pPr>
              <w:widowControl/>
              <w:snapToGrid w:val="0"/>
              <w:spacing w:line="600" w:lineRule="exact"/>
              <w:ind w:firstLine="480"/>
              <w:jc w:val="left"/>
              <w:rPr>
                <w:rFonts w:ascii="Times New Roman" w:hAnsi="Times New Roman" w:eastAsia="方正仿宋_GBK" w:cs="方正仿宋_GBK"/>
              </w:rPr>
            </w:pPr>
            <w:r>
              <w:rPr>
                <w:rFonts w:hint="eastAsia" w:ascii="Times New Roman" w:hAnsi="Times New Roman" w:eastAsia="方正仿宋_GBK" w:cs="方正仿宋_GBK"/>
                <w:color w:val="000000"/>
                <w:kern w:val="0"/>
                <w:sz w:val="24"/>
                <w:lang w:bidi="ar"/>
              </w:rPr>
              <w:t>岗位5：</w:t>
            </w:r>
            <w:r>
              <w:rPr>
                <w:rFonts w:hint="eastAsia" w:ascii="Times New Roman" w:hAnsi="Times New Roman" w:eastAsia="方正仿宋_GBK" w:cs="方正仿宋_GBK"/>
                <w:color w:val="000000"/>
                <w:kern w:val="0"/>
                <w:sz w:val="24"/>
                <w:u w:val="single"/>
                <w:lang w:bidi="ar"/>
              </w:rPr>
              <w:t xml:space="preserve">                </w:t>
            </w:r>
            <w:r>
              <w:rPr>
                <w:rFonts w:hint="eastAsia" w:ascii="Times New Roman" w:hAnsi="Times New Roman" w:eastAsia="方正仿宋_GBK" w:cs="方正仿宋_GBK"/>
                <w:color w:val="000000"/>
                <w:kern w:val="0"/>
                <w:sz w:val="24"/>
                <w:lang w:bidi="ar"/>
              </w:rPr>
              <w:t>；岗位6：</w:t>
            </w:r>
            <w:r>
              <w:rPr>
                <w:rFonts w:hint="eastAsia" w:ascii="Times New Roman" w:hAnsi="Times New Roman" w:eastAsia="方正仿宋_GBK" w:cs="方正仿宋_GBK"/>
                <w:color w:val="000000"/>
                <w:kern w:val="0"/>
                <w:sz w:val="24"/>
                <w:u w:val="single"/>
                <w:lang w:bidi="ar"/>
              </w:rPr>
              <w:t xml:space="preserve">                </w:t>
            </w:r>
            <w:r>
              <w:rPr>
                <w:rFonts w:hint="eastAsia" w:ascii="Times New Roman" w:hAnsi="Times New Roman" w:eastAsia="方正仿宋_GBK" w:cs="方正仿宋_GBK"/>
                <w:color w:val="000000"/>
                <w:kern w:val="0"/>
                <w:sz w:val="24"/>
                <w:lang w:bidi="ar"/>
              </w:rPr>
              <w:t xml:space="preserve"> ；</w:t>
            </w:r>
          </w:p>
          <w:p w14:paraId="15E052D8">
            <w:pPr>
              <w:widowControl/>
              <w:snapToGrid w:val="0"/>
              <w:spacing w:line="600" w:lineRule="exact"/>
              <w:ind w:firstLine="480"/>
              <w:jc w:val="left"/>
              <w:rPr>
                <w:rFonts w:ascii="Times New Roman" w:hAnsi="Times New Roman" w:eastAsia="方正仿宋_GBK" w:cs="方正仿宋_GBK"/>
              </w:rPr>
            </w:pPr>
            <w:r>
              <w:rPr>
                <w:rFonts w:hint="eastAsia" w:ascii="Times New Roman" w:hAnsi="Times New Roman" w:eastAsia="方正仿宋_GBK" w:cs="方正仿宋_GBK"/>
                <w:color w:val="000000"/>
                <w:kern w:val="0"/>
                <w:sz w:val="24"/>
                <w:lang w:bidi="ar"/>
              </w:rPr>
              <w:t>岗位7：</w:t>
            </w:r>
            <w:r>
              <w:rPr>
                <w:rFonts w:hint="eastAsia" w:ascii="Times New Roman" w:hAnsi="Times New Roman" w:eastAsia="方正仿宋_GBK" w:cs="方正仿宋_GBK"/>
                <w:color w:val="000000"/>
                <w:kern w:val="0"/>
                <w:sz w:val="24"/>
                <w:u w:val="single"/>
                <w:lang w:bidi="ar"/>
              </w:rPr>
              <w:t xml:space="preserve">                </w:t>
            </w:r>
            <w:r>
              <w:rPr>
                <w:rFonts w:hint="eastAsia" w:ascii="Times New Roman" w:hAnsi="Times New Roman" w:eastAsia="方正仿宋_GBK" w:cs="方正仿宋_GBK"/>
                <w:color w:val="000000"/>
                <w:kern w:val="0"/>
                <w:sz w:val="24"/>
                <w:lang w:bidi="ar"/>
              </w:rPr>
              <w:t>；岗位8：</w:t>
            </w:r>
            <w:r>
              <w:rPr>
                <w:rFonts w:hint="eastAsia" w:ascii="Times New Roman" w:hAnsi="Times New Roman" w:eastAsia="方正仿宋_GBK" w:cs="方正仿宋_GBK"/>
                <w:color w:val="000000"/>
                <w:kern w:val="0"/>
                <w:sz w:val="24"/>
                <w:u w:val="single"/>
                <w:lang w:bidi="ar"/>
              </w:rPr>
              <w:t xml:space="preserve">                </w:t>
            </w:r>
            <w:r>
              <w:rPr>
                <w:rFonts w:hint="eastAsia" w:ascii="Times New Roman" w:hAnsi="Times New Roman" w:eastAsia="方正仿宋_GBK" w:cs="方正仿宋_GBK"/>
                <w:color w:val="000000"/>
                <w:kern w:val="0"/>
                <w:sz w:val="24"/>
                <w:lang w:bidi="ar"/>
              </w:rPr>
              <w:t xml:space="preserve"> ； </w:t>
            </w:r>
          </w:p>
          <w:p w14:paraId="59D6F6D8">
            <w:pPr>
              <w:widowControl/>
              <w:snapToGrid w:val="0"/>
              <w:spacing w:line="600" w:lineRule="exact"/>
              <w:ind w:firstLine="480"/>
              <w:jc w:val="left"/>
              <w:rPr>
                <w:rFonts w:ascii="方正仿宋_GBK" w:hAnsi="方正仿宋_GBK" w:eastAsia="方正仿宋_GBK" w:cs="方正仿宋_GBK"/>
                <w:b/>
                <w:bCs/>
                <w:color w:val="000000"/>
                <w:kern w:val="0"/>
                <w:sz w:val="24"/>
                <w:lang w:bidi="ar"/>
              </w:rPr>
            </w:pPr>
            <w:r>
              <w:rPr>
                <w:rFonts w:hint="eastAsia" w:ascii="Times New Roman" w:hAnsi="Times New Roman" w:eastAsia="方正仿宋_GBK" w:cs="方正仿宋_GBK"/>
                <w:color w:val="000000"/>
                <w:kern w:val="0"/>
                <w:sz w:val="24"/>
                <w:lang w:bidi="ar"/>
              </w:rPr>
              <w:t>岗位9：</w:t>
            </w:r>
            <w:r>
              <w:rPr>
                <w:rFonts w:hint="eastAsia" w:ascii="Times New Roman" w:hAnsi="Times New Roman" w:eastAsia="方正仿宋_GBK" w:cs="方正仿宋_GBK"/>
                <w:color w:val="000000"/>
                <w:kern w:val="0"/>
                <w:sz w:val="24"/>
                <w:u w:val="single"/>
                <w:lang w:bidi="ar"/>
              </w:rPr>
              <w:t xml:space="preserve">                </w:t>
            </w:r>
            <w:r>
              <w:rPr>
                <w:rFonts w:hint="eastAsia" w:ascii="Times New Roman" w:hAnsi="Times New Roman" w:eastAsia="方正仿宋_GBK" w:cs="方正仿宋_GBK"/>
                <w:color w:val="000000"/>
                <w:kern w:val="0"/>
                <w:sz w:val="24"/>
                <w:lang w:bidi="ar"/>
              </w:rPr>
              <w:t>；岗位10：</w:t>
            </w:r>
            <w:r>
              <w:rPr>
                <w:rFonts w:hint="eastAsia" w:ascii="Times New Roman" w:hAnsi="Times New Roman" w:eastAsia="方正仿宋_GBK" w:cs="方正仿宋_GBK"/>
                <w:color w:val="000000"/>
                <w:kern w:val="0"/>
                <w:sz w:val="24"/>
                <w:u w:val="single"/>
                <w:lang w:bidi="ar"/>
              </w:rPr>
              <w:t xml:space="preserve">                </w:t>
            </w:r>
            <w:r>
              <w:rPr>
                <w:rFonts w:hint="eastAsia" w:ascii="Times New Roman" w:hAnsi="Times New Roman" w:eastAsia="方正仿宋_GBK" w:cs="方正仿宋_GBK"/>
                <w:color w:val="000000"/>
                <w:kern w:val="0"/>
                <w:sz w:val="24"/>
                <w:lang w:bidi="ar"/>
              </w:rPr>
              <w:t xml:space="preserve"> 。</w:t>
            </w:r>
          </w:p>
        </w:tc>
      </w:tr>
      <w:tr w14:paraId="5E0A42D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9" w:type="dxa"/>
            <w:vMerge w:val="restart"/>
            <w:tcBorders>
              <w:top w:val="single" w:color="auto" w:sz="12" w:space="0"/>
            </w:tcBorders>
            <w:vAlign w:val="center"/>
          </w:tcPr>
          <w:p w14:paraId="783566A0">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黑体_GBK" w:hAnsi="方正黑体_GBK" w:eastAsia="方正黑体_GBK" w:cs="方正黑体_GBK"/>
                <w:color w:val="000000"/>
                <w:kern w:val="0"/>
                <w:sz w:val="24"/>
                <w:lang w:bidi="ar"/>
              </w:rPr>
              <w:t>职业病危害因素种类及接触情况</w:t>
            </w:r>
          </w:p>
        </w:tc>
        <w:tc>
          <w:tcPr>
            <w:tcW w:w="8272" w:type="dxa"/>
            <w:gridSpan w:val="4"/>
            <w:tcBorders>
              <w:top w:val="single" w:color="auto" w:sz="12" w:space="0"/>
              <w:bottom w:val="single" w:color="auto" w:sz="4" w:space="0"/>
            </w:tcBorders>
            <w:vAlign w:val="center"/>
          </w:tcPr>
          <w:p w14:paraId="33AF101F">
            <w:pPr>
              <w:snapToGrid w:val="0"/>
              <w:spacing w:line="360" w:lineRule="auto"/>
              <w:ind w:firstLine="480"/>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接触职业病危害因素总人数</w:t>
            </w:r>
            <w:r>
              <w:rPr>
                <w:rFonts w:hint="eastAsia" w:ascii="方正楷体_GBK" w:hAnsi="方正楷体_GBK" w:eastAsia="方正楷体_GBK" w:cs="方正楷体_GBK"/>
                <w:color w:val="000000"/>
                <w:kern w:val="0"/>
                <w:sz w:val="24"/>
                <w:lang w:bidi="ar"/>
              </w:rPr>
              <w:t>：</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人。</w:t>
            </w:r>
          </w:p>
        </w:tc>
      </w:tr>
      <w:tr w14:paraId="5CDFF2E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799" w:type="dxa"/>
            <w:vMerge w:val="continue"/>
            <w:vAlign w:val="center"/>
          </w:tcPr>
          <w:p w14:paraId="4AB1FF54">
            <w:pPr>
              <w:snapToGrid w:val="0"/>
              <w:ind w:firstLine="480"/>
              <w:jc w:val="center"/>
              <w:textAlignment w:val="center"/>
              <w:rPr>
                <w:rFonts w:ascii="方正仿宋_GBK" w:hAnsi="方正仿宋_GBK" w:eastAsia="方正仿宋_GBK" w:cs="方正仿宋_GBK"/>
                <w:color w:val="000000"/>
                <w:kern w:val="0"/>
                <w:sz w:val="24"/>
                <w:lang w:bidi="ar"/>
              </w:rPr>
            </w:pPr>
          </w:p>
        </w:tc>
        <w:tc>
          <w:tcPr>
            <w:tcW w:w="8272" w:type="dxa"/>
            <w:gridSpan w:val="4"/>
            <w:tcBorders>
              <w:top w:val="single" w:color="auto" w:sz="4" w:space="0"/>
              <w:bottom w:val="single" w:color="auto" w:sz="2" w:space="0"/>
            </w:tcBorders>
            <w:vAlign w:val="center"/>
          </w:tcPr>
          <w:p w14:paraId="299D0439">
            <w:pPr>
              <w:snapToGrid w:val="0"/>
              <w:spacing w:line="360" w:lineRule="auto"/>
              <w:ind w:firstLine="480"/>
              <w:jc w:val="left"/>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①粉尘接触人数</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人。</w:t>
            </w:r>
          </w:p>
          <w:tbl>
            <w:tblPr>
              <w:tblStyle w:val="11"/>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00"/>
              <w:gridCol w:w="1190"/>
              <w:gridCol w:w="1210"/>
              <w:gridCol w:w="1500"/>
              <w:gridCol w:w="1186"/>
            </w:tblGrid>
            <w:tr w14:paraId="3133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Align w:val="center"/>
                </w:tcPr>
                <w:p w14:paraId="07B7B5DC">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危害因素</w:t>
                  </w:r>
                </w:p>
              </w:tc>
              <w:tc>
                <w:tcPr>
                  <w:tcW w:w="1200" w:type="dxa"/>
                  <w:vAlign w:val="center"/>
                </w:tcPr>
                <w:p w14:paraId="2DC86069">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接触人数</w:t>
                  </w:r>
                </w:p>
              </w:tc>
              <w:tc>
                <w:tcPr>
                  <w:tcW w:w="1190" w:type="dxa"/>
                  <w:vAlign w:val="center"/>
                </w:tcPr>
                <w:p w14:paraId="7B276B6A">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危害因素</w:t>
                  </w:r>
                </w:p>
              </w:tc>
              <w:tc>
                <w:tcPr>
                  <w:tcW w:w="1210" w:type="dxa"/>
                  <w:vAlign w:val="center"/>
                </w:tcPr>
                <w:p w14:paraId="3250C874">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接触人数</w:t>
                  </w:r>
                </w:p>
              </w:tc>
              <w:tc>
                <w:tcPr>
                  <w:tcW w:w="1500" w:type="dxa"/>
                  <w:vAlign w:val="center"/>
                </w:tcPr>
                <w:p w14:paraId="6026E939">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危害因素</w:t>
                  </w:r>
                </w:p>
              </w:tc>
              <w:tc>
                <w:tcPr>
                  <w:tcW w:w="1186" w:type="dxa"/>
                  <w:vAlign w:val="center"/>
                </w:tcPr>
                <w:p w14:paraId="4FCE1CCD">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接触人数</w:t>
                  </w:r>
                </w:p>
              </w:tc>
            </w:tr>
            <w:tr w14:paraId="3C62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Align w:val="center"/>
                </w:tcPr>
                <w:p w14:paraId="2BCAB5B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煤尘</w:t>
                  </w:r>
                </w:p>
              </w:tc>
              <w:tc>
                <w:tcPr>
                  <w:tcW w:w="1200" w:type="dxa"/>
                  <w:vAlign w:val="center"/>
                </w:tcPr>
                <w:p w14:paraId="1AA94F73">
                  <w:pPr>
                    <w:snapToGrid w:val="0"/>
                    <w:ind w:firstLine="480"/>
                    <w:jc w:val="center"/>
                    <w:textAlignment w:val="center"/>
                    <w:rPr>
                      <w:rFonts w:ascii="方正仿宋_GBK" w:hAnsi="方正仿宋_GBK" w:eastAsia="方正仿宋_GBK" w:cs="方正仿宋_GBK"/>
                      <w:color w:val="000000"/>
                      <w:kern w:val="0"/>
                      <w:sz w:val="24"/>
                      <w:lang w:bidi="ar"/>
                    </w:rPr>
                  </w:pPr>
                </w:p>
              </w:tc>
              <w:tc>
                <w:tcPr>
                  <w:tcW w:w="1190" w:type="dxa"/>
                  <w:vAlign w:val="center"/>
                </w:tcPr>
                <w:p w14:paraId="6C59A3D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矽尘</w:t>
                  </w:r>
                </w:p>
              </w:tc>
              <w:tc>
                <w:tcPr>
                  <w:tcW w:w="1210" w:type="dxa"/>
                  <w:vAlign w:val="center"/>
                </w:tcPr>
                <w:p w14:paraId="45EEC692">
                  <w:pPr>
                    <w:snapToGrid w:val="0"/>
                    <w:ind w:firstLine="480"/>
                    <w:jc w:val="center"/>
                    <w:textAlignment w:val="center"/>
                    <w:rPr>
                      <w:rFonts w:ascii="方正仿宋_GBK" w:hAnsi="方正仿宋_GBK" w:eastAsia="方正仿宋_GBK" w:cs="方正仿宋_GBK"/>
                      <w:color w:val="000000"/>
                      <w:kern w:val="0"/>
                      <w:sz w:val="24"/>
                      <w:lang w:bidi="ar"/>
                    </w:rPr>
                  </w:pPr>
                </w:p>
              </w:tc>
              <w:tc>
                <w:tcPr>
                  <w:tcW w:w="1500" w:type="dxa"/>
                  <w:vAlign w:val="center"/>
                </w:tcPr>
                <w:p w14:paraId="74449EAF">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石棉</w:t>
                  </w:r>
                </w:p>
                <w:p w14:paraId="0788A301">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粉尘</w:t>
                  </w:r>
                </w:p>
              </w:tc>
              <w:tc>
                <w:tcPr>
                  <w:tcW w:w="1186" w:type="dxa"/>
                  <w:vAlign w:val="center"/>
                </w:tcPr>
                <w:p w14:paraId="1FE2018E">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3697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Align w:val="center"/>
                </w:tcPr>
                <w:p w14:paraId="280F1EFD">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水泥粉尘</w:t>
                  </w:r>
                </w:p>
              </w:tc>
              <w:tc>
                <w:tcPr>
                  <w:tcW w:w="1200" w:type="dxa"/>
                  <w:vAlign w:val="center"/>
                </w:tcPr>
                <w:p w14:paraId="67249E6F">
                  <w:pPr>
                    <w:snapToGrid w:val="0"/>
                    <w:ind w:firstLine="480"/>
                    <w:jc w:val="center"/>
                    <w:textAlignment w:val="center"/>
                    <w:rPr>
                      <w:rFonts w:ascii="方正仿宋_GBK" w:hAnsi="方正仿宋_GBK" w:eastAsia="方正仿宋_GBK" w:cs="方正仿宋_GBK"/>
                      <w:color w:val="000000"/>
                      <w:kern w:val="0"/>
                      <w:sz w:val="24"/>
                      <w:lang w:bidi="ar"/>
                    </w:rPr>
                  </w:pPr>
                </w:p>
              </w:tc>
              <w:tc>
                <w:tcPr>
                  <w:tcW w:w="1190" w:type="dxa"/>
                  <w:vAlign w:val="center"/>
                </w:tcPr>
                <w:p w14:paraId="02DEEFF4">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电焊烟尘</w:t>
                  </w:r>
                </w:p>
              </w:tc>
              <w:tc>
                <w:tcPr>
                  <w:tcW w:w="1210" w:type="dxa"/>
                  <w:vAlign w:val="center"/>
                </w:tcPr>
                <w:p w14:paraId="3DA81F22">
                  <w:pPr>
                    <w:snapToGrid w:val="0"/>
                    <w:ind w:firstLine="480"/>
                    <w:jc w:val="center"/>
                    <w:textAlignment w:val="center"/>
                    <w:rPr>
                      <w:rFonts w:ascii="方正仿宋_GBK" w:hAnsi="方正仿宋_GBK" w:eastAsia="方正仿宋_GBK" w:cs="方正仿宋_GBK"/>
                      <w:color w:val="000000"/>
                      <w:kern w:val="0"/>
                      <w:sz w:val="24"/>
                      <w:lang w:bidi="ar"/>
                    </w:rPr>
                  </w:pPr>
                </w:p>
              </w:tc>
              <w:tc>
                <w:tcPr>
                  <w:tcW w:w="1500" w:type="dxa"/>
                  <w:vAlign w:val="center"/>
                </w:tcPr>
                <w:p w14:paraId="75BF3DBB">
                  <w:pPr>
                    <w:snapToGrid w:val="0"/>
                    <w:spacing w:line="400" w:lineRule="exact"/>
                    <w:ind w:firstLine="36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18"/>
                      <w:szCs w:val="18"/>
                      <w:lang w:bidi="ar"/>
                    </w:rPr>
                    <w:t>其他类型粉尘（含其他粉尘）</w:t>
                  </w:r>
                </w:p>
              </w:tc>
              <w:tc>
                <w:tcPr>
                  <w:tcW w:w="1186" w:type="dxa"/>
                  <w:vAlign w:val="center"/>
                </w:tcPr>
                <w:p w14:paraId="44B032BC">
                  <w:pPr>
                    <w:snapToGrid w:val="0"/>
                    <w:ind w:firstLine="480"/>
                    <w:jc w:val="center"/>
                    <w:textAlignment w:val="center"/>
                    <w:rPr>
                      <w:rFonts w:ascii="方正楷体_GBK" w:hAnsi="方正楷体_GBK" w:eastAsia="方正楷体_GBK" w:cs="方正楷体_GBK"/>
                      <w:b/>
                      <w:bCs/>
                      <w:color w:val="000000"/>
                      <w:kern w:val="0"/>
                      <w:sz w:val="24"/>
                      <w:lang w:bidi="ar"/>
                    </w:rPr>
                  </w:pPr>
                </w:p>
              </w:tc>
            </w:tr>
          </w:tbl>
          <w:p w14:paraId="5E4A20FA">
            <w:pPr>
              <w:snapToGrid w:val="0"/>
              <w:ind w:firstLine="480"/>
              <w:jc w:val="left"/>
              <w:textAlignment w:val="center"/>
              <w:rPr>
                <w:rFonts w:ascii="方正仿宋_GBK" w:hAnsi="方正仿宋_GBK" w:eastAsia="方正仿宋_GBK" w:cs="方正仿宋_GBK"/>
                <w:color w:val="000000"/>
                <w:kern w:val="0"/>
                <w:sz w:val="24"/>
                <w:lang w:bidi="ar"/>
              </w:rPr>
            </w:pPr>
          </w:p>
        </w:tc>
      </w:tr>
      <w:tr w14:paraId="2D28ED5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99" w:type="dxa"/>
            <w:vMerge w:val="continue"/>
            <w:vAlign w:val="center"/>
          </w:tcPr>
          <w:p w14:paraId="16769131">
            <w:pPr>
              <w:snapToGrid w:val="0"/>
              <w:ind w:firstLine="480"/>
              <w:jc w:val="center"/>
              <w:textAlignment w:val="center"/>
              <w:rPr>
                <w:rFonts w:ascii="方正仿宋_GBK" w:hAnsi="方正仿宋_GBK" w:eastAsia="方正仿宋_GBK" w:cs="方正仿宋_GBK"/>
                <w:color w:val="000000"/>
                <w:kern w:val="0"/>
                <w:sz w:val="24"/>
                <w:lang w:bidi="ar"/>
              </w:rPr>
            </w:pPr>
          </w:p>
        </w:tc>
        <w:tc>
          <w:tcPr>
            <w:tcW w:w="8272" w:type="dxa"/>
            <w:gridSpan w:val="4"/>
            <w:tcBorders>
              <w:top w:val="single" w:color="auto" w:sz="2" w:space="0"/>
              <w:bottom w:val="single" w:color="auto" w:sz="2" w:space="0"/>
            </w:tcBorders>
            <w:vAlign w:val="center"/>
          </w:tcPr>
          <w:p w14:paraId="5DACAF49">
            <w:pPr>
              <w:snapToGrid w:val="0"/>
              <w:spacing w:line="360" w:lineRule="auto"/>
              <w:ind w:firstLine="480"/>
              <w:jc w:val="left"/>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②化学毒物接触人数</w:t>
            </w:r>
            <w:r>
              <w:rPr>
                <w:rFonts w:hint="eastAsia" w:ascii="方正楷体_GBK" w:hAnsi="方正楷体_GBK" w:eastAsia="方正楷体_GBK" w:cs="方正楷体_GBK"/>
                <w:color w:val="000000"/>
                <w:kern w:val="0"/>
                <w:sz w:val="24"/>
                <w:lang w:bidi="ar"/>
              </w:rPr>
              <w:t>：</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人。</w:t>
            </w:r>
          </w:p>
          <w:tbl>
            <w:tblPr>
              <w:tblStyle w:val="11"/>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227"/>
              <w:gridCol w:w="1205"/>
              <w:gridCol w:w="1216"/>
              <w:gridCol w:w="1413"/>
              <w:gridCol w:w="1257"/>
            </w:tblGrid>
            <w:tr w14:paraId="2920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Align w:val="center"/>
                </w:tcPr>
                <w:p w14:paraId="44CD5CFC">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危害因素</w:t>
                  </w:r>
                </w:p>
              </w:tc>
              <w:tc>
                <w:tcPr>
                  <w:tcW w:w="1227" w:type="dxa"/>
                  <w:vAlign w:val="center"/>
                </w:tcPr>
                <w:p w14:paraId="157504BE">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接触人数</w:t>
                  </w:r>
                </w:p>
              </w:tc>
              <w:tc>
                <w:tcPr>
                  <w:tcW w:w="1205" w:type="dxa"/>
                  <w:vAlign w:val="center"/>
                </w:tcPr>
                <w:p w14:paraId="4543B4A8">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危害因素</w:t>
                  </w:r>
                </w:p>
              </w:tc>
              <w:tc>
                <w:tcPr>
                  <w:tcW w:w="1216" w:type="dxa"/>
                  <w:vAlign w:val="center"/>
                </w:tcPr>
                <w:p w14:paraId="51765D62">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接触人数</w:t>
                  </w:r>
                </w:p>
              </w:tc>
              <w:tc>
                <w:tcPr>
                  <w:tcW w:w="1413" w:type="dxa"/>
                  <w:vAlign w:val="center"/>
                </w:tcPr>
                <w:p w14:paraId="44E955F6">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危害因素</w:t>
                  </w:r>
                </w:p>
              </w:tc>
              <w:tc>
                <w:tcPr>
                  <w:tcW w:w="1257" w:type="dxa"/>
                  <w:vAlign w:val="center"/>
                </w:tcPr>
                <w:p w14:paraId="4693A4A5">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接触人数</w:t>
                  </w:r>
                </w:p>
              </w:tc>
            </w:tr>
            <w:tr w14:paraId="7463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Align w:val="center"/>
                </w:tcPr>
                <w:p w14:paraId="5149D956">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苯</w:t>
                  </w:r>
                </w:p>
              </w:tc>
              <w:tc>
                <w:tcPr>
                  <w:tcW w:w="1227" w:type="dxa"/>
                  <w:vAlign w:val="center"/>
                </w:tcPr>
                <w:p w14:paraId="19239E4C">
                  <w:pPr>
                    <w:snapToGrid w:val="0"/>
                    <w:jc w:val="center"/>
                    <w:textAlignment w:val="center"/>
                    <w:rPr>
                      <w:rFonts w:ascii="Times New Roman" w:hAnsi="Times New Roman" w:eastAsia="方正仿宋_GBK" w:cs="方正仿宋_GBK"/>
                      <w:color w:val="000000"/>
                      <w:kern w:val="0"/>
                      <w:szCs w:val="21"/>
                      <w:lang w:bidi="ar"/>
                    </w:rPr>
                  </w:pPr>
                </w:p>
              </w:tc>
              <w:tc>
                <w:tcPr>
                  <w:tcW w:w="1205" w:type="dxa"/>
                  <w:vAlign w:val="center"/>
                </w:tcPr>
                <w:p w14:paraId="067C8C39">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二甲苯</w:t>
                  </w:r>
                </w:p>
              </w:tc>
              <w:tc>
                <w:tcPr>
                  <w:tcW w:w="1216" w:type="dxa"/>
                  <w:vAlign w:val="center"/>
                </w:tcPr>
                <w:p w14:paraId="731C2C8A">
                  <w:pPr>
                    <w:snapToGrid w:val="0"/>
                    <w:jc w:val="center"/>
                    <w:textAlignment w:val="center"/>
                    <w:rPr>
                      <w:rFonts w:ascii="Times New Roman" w:hAnsi="Times New Roman" w:eastAsia="方正仿宋_GBK" w:cs="方正仿宋_GBK"/>
                      <w:color w:val="000000"/>
                      <w:kern w:val="0"/>
                      <w:szCs w:val="21"/>
                      <w:lang w:bidi="ar"/>
                    </w:rPr>
                  </w:pPr>
                </w:p>
              </w:tc>
              <w:tc>
                <w:tcPr>
                  <w:tcW w:w="1413" w:type="dxa"/>
                  <w:vAlign w:val="center"/>
                </w:tcPr>
                <w:p w14:paraId="1AE58F10">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1,2-二氯</w:t>
                  </w:r>
                </w:p>
                <w:p w14:paraId="73AE2610">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乙烷</w:t>
                  </w:r>
                </w:p>
              </w:tc>
              <w:tc>
                <w:tcPr>
                  <w:tcW w:w="1257" w:type="dxa"/>
                  <w:vAlign w:val="center"/>
                </w:tcPr>
                <w:p w14:paraId="7AF71810">
                  <w:pPr>
                    <w:snapToGrid w:val="0"/>
                    <w:jc w:val="left"/>
                    <w:textAlignment w:val="center"/>
                    <w:rPr>
                      <w:rFonts w:ascii="Times New Roman" w:hAnsi="Times New Roman" w:eastAsia="方正仿宋_GBK" w:cs="方正仿宋_GBK"/>
                      <w:color w:val="000000"/>
                      <w:kern w:val="0"/>
                      <w:szCs w:val="21"/>
                      <w:lang w:bidi="ar"/>
                    </w:rPr>
                  </w:pPr>
                </w:p>
              </w:tc>
            </w:tr>
            <w:tr w14:paraId="49A2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Align w:val="center"/>
                </w:tcPr>
                <w:p w14:paraId="19BCCE9E">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甲苯</w:t>
                  </w:r>
                </w:p>
              </w:tc>
              <w:tc>
                <w:tcPr>
                  <w:tcW w:w="1227" w:type="dxa"/>
                  <w:vAlign w:val="center"/>
                </w:tcPr>
                <w:p w14:paraId="7B4F37C5">
                  <w:pPr>
                    <w:snapToGrid w:val="0"/>
                    <w:jc w:val="center"/>
                    <w:textAlignment w:val="center"/>
                    <w:rPr>
                      <w:rFonts w:ascii="Times New Roman" w:hAnsi="Times New Roman" w:eastAsia="方正仿宋_GBK" w:cs="方正仿宋_GBK"/>
                      <w:color w:val="000000"/>
                      <w:kern w:val="0"/>
                      <w:szCs w:val="21"/>
                      <w:lang w:bidi="ar"/>
                    </w:rPr>
                  </w:pPr>
                </w:p>
              </w:tc>
              <w:tc>
                <w:tcPr>
                  <w:tcW w:w="1205" w:type="dxa"/>
                  <w:vAlign w:val="center"/>
                </w:tcPr>
                <w:p w14:paraId="291B7F7F">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甲醛</w:t>
                  </w:r>
                </w:p>
              </w:tc>
              <w:tc>
                <w:tcPr>
                  <w:tcW w:w="1216" w:type="dxa"/>
                  <w:vAlign w:val="center"/>
                </w:tcPr>
                <w:p w14:paraId="1EF6F997">
                  <w:pPr>
                    <w:snapToGrid w:val="0"/>
                    <w:jc w:val="center"/>
                    <w:textAlignment w:val="center"/>
                    <w:rPr>
                      <w:rFonts w:ascii="Times New Roman" w:hAnsi="Times New Roman" w:eastAsia="方正仿宋_GBK" w:cs="方正仿宋_GBK"/>
                      <w:color w:val="000000"/>
                      <w:kern w:val="0"/>
                      <w:szCs w:val="21"/>
                      <w:lang w:bidi="ar"/>
                    </w:rPr>
                  </w:pPr>
                </w:p>
              </w:tc>
              <w:tc>
                <w:tcPr>
                  <w:tcW w:w="1413" w:type="dxa"/>
                  <w:vAlign w:val="center"/>
                </w:tcPr>
                <w:p w14:paraId="03D1D027">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锰及其无机化合物</w:t>
                  </w:r>
                </w:p>
              </w:tc>
              <w:tc>
                <w:tcPr>
                  <w:tcW w:w="1257" w:type="dxa"/>
                  <w:vAlign w:val="center"/>
                </w:tcPr>
                <w:p w14:paraId="232B27C9">
                  <w:pPr>
                    <w:snapToGrid w:val="0"/>
                    <w:jc w:val="left"/>
                    <w:textAlignment w:val="center"/>
                    <w:rPr>
                      <w:rFonts w:ascii="Times New Roman" w:hAnsi="Times New Roman" w:eastAsia="方正仿宋_GBK" w:cs="方正仿宋_GBK"/>
                      <w:color w:val="000000"/>
                      <w:kern w:val="0"/>
                      <w:szCs w:val="21"/>
                      <w:lang w:bidi="ar"/>
                    </w:rPr>
                  </w:pPr>
                </w:p>
              </w:tc>
            </w:tr>
            <w:tr w14:paraId="6DA0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Align w:val="center"/>
                </w:tcPr>
                <w:p w14:paraId="67C014B6">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铅及其无机化合物</w:t>
                  </w:r>
                </w:p>
              </w:tc>
              <w:tc>
                <w:tcPr>
                  <w:tcW w:w="1227" w:type="dxa"/>
                  <w:vAlign w:val="center"/>
                </w:tcPr>
                <w:p w14:paraId="4EE76EAC">
                  <w:pPr>
                    <w:snapToGrid w:val="0"/>
                    <w:jc w:val="center"/>
                    <w:textAlignment w:val="center"/>
                    <w:rPr>
                      <w:rFonts w:ascii="Times New Roman" w:hAnsi="Times New Roman" w:eastAsia="方正仿宋_GBK" w:cs="方正仿宋_GBK"/>
                      <w:color w:val="000000"/>
                      <w:kern w:val="0"/>
                      <w:szCs w:val="21"/>
                      <w:lang w:bidi="ar"/>
                    </w:rPr>
                  </w:pPr>
                </w:p>
              </w:tc>
              <w:tc>
                <w:tcPr>
                  <w:tcW w:w="1205" w:type="dxa"/>
                  <w:vAlign w:val="center"/>
                </w:tcPr>
                <w:p w14:paraId="1F8D8D2F">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三氯甲烷</w:t>
                  </w:r>
                </w:p>
              </w:tc>
              <w:tc>
                <w:tcPr>
                  <w:tcW w:w="1216" w:type="dxa"/>
                  <w:vAlign w:val="center"/>
                </w:tcPr>
                <w:p w14:paraId="146E0F9B">
                  <w:pPr>
                    <w:snapToGrid w:val="0"/>
                    <w:jc w:val="center"/>
                    <w:textAlignment w:val="center"/>
                    <w:rPr>
                      <w:rFonts w:ascii="Times New Roman" w:hAnsi="Times New Roman" w:eastAsia="方正仿宋_GBK" w:cs="方正仿宋_GBK"/>
                      <w:color w:val="000000"/>
                      <w:kern w:val="0"/>
                      <w:szCs w:val="21"/>
                      <w:lang w:bidi="ar"/>
                    </w:rPr>
                  </w:pPr>
                </w:p>
              </w:tc>
              <w:tc>
                <w:tcPr>
                  <w:tcW w:w="1413" w:type="dxa"/>
                  <w:vAlign w:val="center"/>
                </w:tcPr>
                <w:p w14:paraId="5D596461">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三氯乙烯</w:t>
                  </w:r>
                </w:p>
              </w:tc>
              <w:tc>
                <w:tcPr>
                  <w:tcW w:w="1257" w:type="dxa"/>
                  <w:vAlign w:val="center"/>
                </w:tcPr>
                <w:p w14:paraId="496CCA7C">
                  <w:pPr>
                    <w:snapToGrid w:val="0"/>
                    <w:jc w:val="left"/>
                    <w:textAlignment w:val="center"/>
                    <w:rPr>
                      <w:rFonts w:ascii="Times New Roman" w:hAnsi="Times New Roman" w:eastAsia="方正仿宋_GBK" w:cs="方正仿宋_GBK"/>
                      <w:color w:val="000000"/>
                      <w:kern w:val="0"/>
                      <w:szCs w:val="21"/>
                      <w:lang w:bidi="ar"/>
                    </w:rPr>
                  </w:pPr>
                </w:p>
              </w:tc>
            </w:tr>
            <w:tr w14:paraId="7D23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Align w:val="center"/>
                </w:tcPr>
                <w:p w14:paraId="4C833142">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正己烷</w:t>
                  </w:r>
                </w:p>
              </w:tc>
              <w:tc>
                <w:tcPr>
                  <w:tcW w:w="1227" w:type="dxa"/>
                  <w:vAlign w:val="center"/>
                </w:tcPr>
                <w:p w14:paraId="60059381">
                  <w:pPr>
                    <w:snapToGrid w:val="0"/>
                    <w:jc w:val="center"/>
                    <w:textAlignment w:val="center"/>
                    <w:rPr>
                      <w:rFonts w:ascii="Times New Roman" w:hAnsi="Times New Roman" w:eastAsia="方正仿宋_GBK" w:cs="方正仿宋_GBK"/>
                      <w:color w:val="000000"/>
                      <w:kern w:val="0"/>
                      <w:szCs w:val="21"/>
                      <w:lang w:bidi="ar"/>
                    </w:rPr>
                  </w:pPr>
                </w:p>
              </w:tc>
              <w:tc>
                <w:tcPr>
                  <w:tcW w:w="1205" w:type="dxa"/>
                  <w:vAlign w:val="center"/>
                </w:tcPr>
                <w:p w14:paraId="50F8B698">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乙苯</w:t>
                  </w:r>
                </w:p>
              </w:tc>
              <w:tc>
                <w:tcPr>
                  <w:tcW w:w="1216" w:type="dxa"/>
                  <w:vAlign w:val="center"/>
                </w:tcPr>
                <w:p w14:paraId="7081D349">
                  <w:pPr>
                    <w:snapToGrid w:val="0"/>
                    <w:jc w:val="center"/>
                    <w:textAlignment w:val="center"/>
                    <w:rPr>
                      <w:rFonts w:ascii="Times New Roman" w:hAnsi="Times New Roman" w:eastAsia="方正仿宋_GBK" w:cs="方正仿宋_GBK"/>
                      <w:color w:val="000000"/>
                      <w:kern w:val="0"/>
                      <w:szCs w:val="21"/>
                      <w:lang w:bidi="ar"/>
                    </w:rPr>
                  </w:pPr>
                </w:p>
              </w:tc>
              <w:tc>
                <w:tcPr>
                  <w:tcW w:w="1413" w:type="dxa"/>
                  <w:vAlign w:val="center"/>
                </w:tcPr>
                <w:p w14:paraId="3F939134">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钴及其</w:t>
                  </w:r>
                </w:p>
                <w:p w14:paraId="1B365122">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化合物</w:t>
                  </w:r>
                </w:p>
              </w:tc>
              <w:tc>
                <w:tcPr>
                  <w:tcW w:w="1257" w:type="dxa"/>
                  <w:vAlign w:val="center"/>
                </w:tcPr>
                <w:p w14:paraId="0DD345A5">
                  <w:pPr>
                    <w:snapToGrid w:val="0"/>
                    <w:jc w:val="left"/>
                    <w:textAlignment w:val="center"/>
                    <w:rPr>
                      <w:rFonts w:ascii="Times New Roman" w:hAnsi="Times New Roman" w:eastAsia="方正仿宋_GBK" w:cs="方正仿宋_GBK"/>
                      <w:color w:val="000000"/>
                      <w:kern w:val="0"/>
                      <w:szCs w:val="21"/>
                      <w:lang w:bidi="ar"/>
                    </w:rPr>
                  </w:pPr>
                </w:p>
              </w:tc>
            </w:tr>
            <w:tr w14:paraId="0B95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Align w:val="center"/>
                </w:tcPr>
                <w:p w14:paraId="54D56AA1">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镍及其无机化合物</w:t>
                  </w:r>
                </w:p>
              </w:tc>
              <w:tc>
                <w:tcPr>
                  <w:tcW w:w="1227" w:type="dxa"/>
                  <w:vAlign w:val="center"/>
                </w:tcPr>
                <w:p w14:paraId="1A688A6B">
                  <w:pPr>
                    <w:snapToGrid w:val="0"/>
                    <w:jc w:val="center"/>
                    <w:textAlignment w:val="center"/>
                    <w:rPr>
                      <w:rFonts w:ascii="Times New Roman" w:hAnsi="Times New Roman" w:eastAsia="方正仿宋_GBK" w:cs="方正仿宋_GBK"/>
                      <w:color w:val="000000"/>
                      <w:kern w:val="0"/>
                      <w:szCs w:val="21"/>
                      <w:lang w:bidi="ar"/>
                    </w:rPr>
                  </w:pPr>
                </w:p>
              </w:tc>
              <w:tc>
                <w:tcPr>
                  <w:tcW w:w="1205" w:type="dxa"/>
                  <w:vAlign w:val="center"/>
                </w:tcPr>
                <w:p w14:paraId="3792DBE0">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锂及其化合物</w:t>
                  </w:r>
                </w:p>
              </w:tc>
              <w:tc>
                <w:tcPr>
                  <w:tcW w:w="1216" w:type="dxa"/>
                  <w:vAlign w:val="center"/>
                </w:tcPr>
                <w:p w14:paraId="1809F246">
                  <w:pPr>
                    <w:snapToGrid w:val="0"/>
                    <w:jc w:val="center"/>
                    <w:textAlignment w:val="center"/>
                    <w:rPr>
                      <w:rFonts w:ascii="Times New Roman" w:hAnsi="Times New Roman" w:eastAsia="方正仿宋_GBK" w:cs="方正仿宋_GBK"/>
                      <w:color w:val="000000"/>
                      <w:kern w:val="0"/>
                      <w:szCs w:val="21"/>
                      <w:lang w:bidi="ar"/>
                    </w:rPr>
                  </w:pPr>
                </w:p>
              </w:tc>
              <w:tc>
                <w:tcPr>
                  <w:tcW w:w="1413" w:type="dxa"/>
                  <w:vAlign w:val="center"/>
                </w:tcPr>
                <w:p w14:paraId="50A02F5C">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氯乙烯</w:t>
                  </w:r>
                </w:p>
              </w:tc>
              <w:tc>
                <w:tcPr>
                  <w:tcW w:w="1257" w:type="dxa"/>
                  <w:vAlign w:val="center"/>
                </w:tcPr>
                <w:p w14:paraId="2C45C4A6">
                  <w:pPr>
                    <w:snapToGrid w:val="0"/>
                    <w:jc w:val="left"/>
                    <w:textAlignment w:val="center"/>
                    <w:rPr>
                      <w:rFonts w:ascii="Times New Roman" w:hAnsi="Times New Roman" w:eastAsia="方正仿宋_GBK" w:cs="方正仿宋_GBK"/>
                      <w:color w:val="000000"/>
                      <w:kern w:val="0"/>
                      <w:szCs w:val="21"/>
                      <w:lang w:bidi="ar"/>
                    </w:rPr>
                  </w:pPr>
                </w:p>
              </w:tc>
            </w:tr>
            <w:tr w14:paraId="0C71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Align w:val="center"/>
                </w:tcPr>
                <w:p w14:paraId="0FEC897D">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其他化学毒物</w:t>
                  </w:r>
                </w:p>
              </w:tc>
              <w:tc>
                <w:tcPr>
                  <w:tcW w:w="1227" w:type="dxa"/>
                  <w:vAlign w:val="center"/>
                </w:tcPr>
                <w:p w14:paraId="006349D8">
                  <w:pPr>
                    <w:snapToGrid w:val="0"/>
                    <w:jc w:val="center"/>
                    <w:textAlignment w:val="center"/>
                    <w:rPr>
                      <w:rFonts w:ascii="Times New Roman" w:hAnsi="Times New Roman" w:eastAsia="方正仿宋_GBK" w:cs="方正仿宋_GBK"/>
                      <w:color w:val="000000"/>
                      <w:kern w:val="0"/>
                      <w:szCs w:val="21"/>
                      <w:lang w:bidi="ar"/>
                    </w:rPr>
                  </w:pPr>
                </w:p>
              </w:tc>
              <w:tc>
                <w:tcPr>
                  <w:tcW w:w="1205" w:type="dxa"/>
                  <w:vAlign w:val="center"/>
                </w:tcPr>
                <w:p w14:paraId="7C14973E">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w:t>
                  </w:r>
                </w:p>
              </w:tc>
              <w:tc>
                <w:tcPr>
                  <w:tcW w:w="1216" w:type="dxa"/>
                  <w:vAlign w:val="center"/>
                </w:tcPr>
                <w:p w14:paraId="3CFB1312">
                  <w:pPr>
                    <w:snapToGrid w:val="0"/>
                    <w:jc w:val="center"/>
                    <w:textAlignment w:val="center"/>
                    <w:rPr>
                      <w:rFonts w:ascii="Times New Roman" w:hAnsi="Times New Roman" w:eastAsia="方正仿宋_GBK" w:cs="方正仿宋_GBK"/>
                      <w:color w:val="000000"/>
                      <w:kern w:val="0"/>
                      <w:szCs w:val="21"/>
                      <w:lang w:bidi="ar"/>
                    </w:rPr>
                  </w:pPr>
                </w:p>
              </w:tc>
              <w:tc>
                <w:tcPr>
                  <w:tcW w:w="1413" w:type="dxa"/>
                  <w:vAlign w:val="center"/>
                </w:tcPr>
                <w:p w14:paraId="071770D6">
                  <w:pPr>
                    <w:snapToGrid w:val="0"/>
                    <w:ind w:firstLine="420"/>
                    <w:jc w:val="center"/>
                    <w:textAlignment w:val="center"/>
                    <w:rPr>
                      <w:rFonts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w:t>
                  </w:r>
                </w:p>
              </w:tc>
              <w:tc>
                <w:tcPr>
                  <w:tcW w:w="1257" w:type="dxa"/>
                  <w:vAlign w:val="center"/>
                </w:tcPr>
                <w:p w14:paraId="2950664F">
                  <w:pPr>
                    <w:snapToGrid w:val="0"/>
                    <w:jc w:val="left"/>
                    <w:textAlignment w:val="center"/>
                    <w:rPr>
                      <w:rFonts w:ascii="Times New Roman" w:hAnsi="Times New Roman" w:eastAsia="方正仿宋_GBK" w:cs="方正仿宋_GBK"/>
                      <w:color w:val="000000"/>
                      <w:kern w:val="0"/>
                      <w:szCs w:val="21"/>
                      <w:lang w:bidi="ar"/>
                    </w:rPr>
                  </w:pPr>
                </w:p>
              </w:tc>
            </w:tr>
          </w:tbl>
          <w:p w14:paraId="00969D9B">
            <w:pPr>
              <w:snapToGrid w:val="0"/>
              <w:ind w:firstLine="480"/>
              <w:jc w:val="left"/>
              <w:textAlignment w:val="center"/>
              <w:rPr>
                <w:rFonts w:ascii="方正仿宋_GBK" w:hAnsi="方正仿宋_GBK" w:eastAsia="方正仿宋_GBK" w:cs="方正仿宋_GBK"/>
                <w:color w:val="000000"/>
                <w:kern w:val="0"/>
                <w:sz w:val="24"/>
                <w:lang w:bidi="ar"/>
              </w:rPr>
            </w:pPr>
          </w:p>
        </w:tc>
      </w:tr>
      <w:tr w14:paraId="42CD00A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99" w:type="dxa"/>
            <w:vMerge w:val="continue"/>
            <w:tcBorders>
              <w:bottom w:val="single" w:color="auto" w:sz="12" w:space="0"/>
            </w:tcBorders>
            <w:vAlign w:val="center"/>
          </w:tcPr>
          <w:p w14:paraId="16261EFE">
            <w:pPr>
              <w:snapToGrid w:val="0"/>
              <w:ind w:firstLine="480"/>
              <w:jc w:val="center"/>
              <w:textAlignment w:val="center"/>
              <w:rPr>
                <w:rFonts w:ascii="方正仿宋_GBK" w:hAnsi="方正仿宋_GBK" w:eastAsia="方正仿宋_GBK" w:cs="方正仿宋_GBK"/>
                <w:color w:val="000000"/>
                <w:kern w:val="0"/>
                <w:sz w:val="24"/>
                <w:lang w:bidi="ar"/>
              </w:rPr>
            </w:pPr>
          </w:p>
        </w:tc>
        <w:tc>
          <w:tcPr>
            <w:tcW w:w="8272" w:type="dxa"/>
            <w:gridSpan w:val="4"/>
            <w:tcBorders>
              <w:top w:val="single" w:color="auto" w:sz="2" w:space="0"/>
              <w:bottom w:val="single" w:color="auto" w:sz="12" w:space="0"/>
            </w:tcBorders>
            <w:vAlign w:val="center"/>
          </w:tcPr>
          <w:p w14:paraId="4F7FA2F8">
            <w:pPr>
              <w:snapToGrid w:val="0"/>
              <w:spacing w:line="360" w:lineRule="auto"/>
              <w:ind w:firstLine="480"/>
              <w:jc w:val="left"/>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③物理因素接触人数</w:t>
            </w:r>
            <w:r>
              <w:rPr>
                <w:rFonts w:hint="eastAsia" w:ascii="方正楷体_GBK" w:hAnsi="方正楷体_GBK" w:eastAsia="方正楷体_GBK" w:cs="方正楷体_GBK"/>
                <w:color w:val="000000"/>
                <w:kern w:val="0"/>
                <w:sz w:val="24"/>
                <w:lang w:bidi="ar"/>
              </w:rPr>
              <w:t>：</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人。</w:t>
            </w:r>
          </w:p>
          <w:tbl>
            <w:tblPr>
              <w:tblStyle w:val="11"/>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854"/>
              <w:gridCol w:w="2156"/>
              <w:gridCol w:w="1885"/>
            </w:tblGrid>
            <w:tr w14:paraId="5A78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4" w:type="dxa"/>
                  <w:vAlign w:val="center"/>
                </w:tcPr>
                <w:p w14:paraId="6E9BD820">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危害因素</w:t>
                  </w:r>
                </w:p>
              </w:tc>
              <w:tc>
                <w:tcPr>
                  <w:tcW w:w="1854" w:type="dxa"/>
                  <w:vAlign w:val="center"/>
                </w:tcPr>
                <w:p w14:paraId="6BBF257B">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接触人数</w:t>
                  </w:r>
                </w:p>
              </w:tc>
              <w:tc>
                <w:tcPr>
                  <w:tcW w:w="2156" w:type="dxa"/>
                  <w:vAlign w:val="center"/>
                </w:tcPr>
                <w:p w14:paraId="1F0DC237">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危害因素</w:t>
                  </w:r>
                </w:p>
              </w:tc>
              <w:tc>
                <w:tcPr>
                  <w:tcW w:w="1885" w:type="dxa"/>
                  <w:vAlign w:val="center"/>
                </w:tcPr>
                <w:p w14:paraId="6DE08C6C">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接触人数</w:t>
                  </w:r>
                </w:p>
              </w:tc>
            </w:tr>
            <w:tr w14:paraId="66C1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4" w:type="dxa"/>
                </w:tcPr>
                <w:p w14:paraId="48AF4CC7">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噪声</w:t>
                  </w:r>
                </w:p>
              </w:tc>
              <w:tc>
                <w:tcPr>
                  <w:tcW w:w="1854" w:type="dxa"/>
                </w:tcPr>
                <w:p w14:paraId="082155D9">
                  <w:pPr>
                    <w:snapToGrid w:val="0"/>
                    <w:ind w:firstLine="480"/>
                    <w:jc w:val="center"/>
                    <w:textAlignment w:val="center"/>
                    <w:rPr>
                      <w:rFonts w:ascii="方正仿宋_GBK" w:hAnsi="方正仿宋_GBK" w:eastAsia="方正仿宋_GBK" w:cs="方正仿宋_GBK"/>
                      <w:color w:val="000000"/>
                      <w:kern w:val="0"/>
                      <w:sz w:val="24"/>
                      <w:lang w:bidi="ar"/>
                    </w:rPr>
                  </w:pPr>
                </w:p>
              </w:tc>
              <w:tc>
                <w:tcPr>
                  <w:tcW w:w="2156" w:type="dxa"/>
                </w:tcPr>
                <w:p w14:paraId="01E71A5C">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其他有害物理因素</w:t>
                  </w:r>
                </w:p>
              </w:tc>
              <w:tc>
                <w:tcPr>
                  <w:tcW w:w="1885" w:type="dxa"/>
                </w:tcPr>
                <w:p w14:paraId="19EAFB90">
                  <w:pPr>
                    <w:snapToGrid w:val="0"/>
                    <w:ind w:firstLine="480"/>
                    <w:jc w:val="left"/>
                    <w:textAlignment w:val="center"/>
                    <w:rPr>
                      <w:rFonts w:ascii="方正仿宋_GBK" w:hAnsi="方正仿宋_GBK" w:eastAsia="方正仿宋_GBK" w:cs="方正仿宋_GBK"/>
                      <w:color w:val="000000"/>
                      <w:kern w:val="0"/>
                      <w:sz w:val="24"/>
                      <w:lang w:bidi="ar"/>
                    </w:rPr>
                  </w:pPr>
                </w:p>
              </w:tc>
            </w:tr>
          </w:tbl>
          <w:p w14:paraId="29BFEBFD">
            <w:pPr>
              <w:snapToGrid w:val="0"/>
              <w:ind w:firstLine="480"/>
              <w:jc w:val="left"/>
              <w:textAlignment w:val="center"/>
              <w:rPr>
                <w:rFonts w:ascii="方正仿宋_GBK" w:hAnsi="方正仿宋_GBK" w:eastAsia="方正仿宋_GBK" w:cs="方正仿宋_GBK"/>
                <w:color w:val="000000"/>
                <w:kern w:val="0"/>
                <w:sz w:val="24"/>
                <w:lang w:bidi="ar"/>
              </w:rPr>
            </w:pPr>
          </w:p>
        </w:tc>
      </w:tr>
      <w:tr w14:paraId="2B81E01E">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9" w:type="dxa"/>
            <w:vMerge w:val="restart"/>
            <w:tcBorders>
              <w:top w:val="single" w:color="auto" w:sz="12" w:space="0"/>
              <w:left w:val="single" w:color="auto" w:sz="4" w:space="0"/>
              <w:bottom w:val="single" w:color="auto" w:sz="4" w:space="0"/>
              <w:right w:val="single" w:color="auto" w:sz="4" w:space="0"/>
            </w:tcBorders>
            <w:vAlign w:val="center"/>
          </w:tcPr>
          <w:p w14:paraId="4D9F0C44">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黑体_GBK" w:hAnsi="方正黑体_GBK" w:eastAsia="方正黑体_GBK" w:cs="方正黑体_GBK"/>
                <w:color w:val="000000"/>
                <w:kern w:val="0"/>
                <w:sz w:val="24"/>
                <w:lang w:bidi="ar"/>
              </w:rPr>
              <w:t>上一年度职业病危害因素检测情况</w:t>
            </w:r>
          </w:p>
        </w:tc>
        <w:tc>
          <w:tcPr>
            <w:tcW w:w="8272" w:type="dxa"/>
            <w:gridSpan w:val="4"/>
            <w:tcBorders>
              <w:top w:val="single" w:color="auto" w:sz="12" w:space="0"/>
              <w:left w:val="single" w:color="auto" w:sz="4" w:space="0"/>
              <w:bottom w:val="single" w:color="auto" w:sz="4" w:space="0"/>
            </w:tcBorders>
            <w:vAlign w:val="center"/>
          </w:tcPr>
          <w:p w14:paraId="69A6615F">
            <w:pPr>
              <w:snapToGrid w:val="0"/>
              <w:ind w:firstLine="48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未检测（勾选此项，“上一年度职业病危害因素检测情况”跳过）  </w:t>
            </w:r>
          </w:p>
          <w:p w14:paraId="2EF25D18">
            <w:pPr>
              <w:snapToGrid w:val="0"/>
              <w:ind w:firstLine="480"/>
              <w:jc w:val="left"/>
              <w:textAlignment w:val="center"/>
              <w:rPr>
                <w:rFonts w:hint="eastAsia" w:ascii="Wingdings" w:hAnsi="Wingdings" w:eastAsia="宋体" w:cs="Wingding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已检测</w:t>
            </w:r>
          </w:p>
          <w:p w14:paraId="22EA248F">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开展定期/评价检测的职业卫生技术服务机构名称：</w:t>
            </w:r>
            <w:r>
              <w:rPr>
                <w:rFonts w:hint="eastAsia" w:ascii="方正仿宋_GBK" w:hAnsi="方正仿宋_GBK" w:eastAsia="方正仿宋_GBK" w:cs="方正仿宋_GBK"/>
                <w:color w:val="000000"/>
                <w:kern w:val="0"/>
                <w:sz w:val="24"/>
                <w:u w:val="single"/>
                <w:lang w:bidi="ar"/>
              </w:rPr>
              <w:t xml:space="preserve">                   </w:t>
            </w:r>
          </w:p>
          <w:p w14:paraId="0B893654">
            <w:pPr>
              <w:snapToGrid w:val="0"/>
              <w:ind w:firstLine="480"/>
              <w:jc w:val="left"/>
              <w:textAlignment w:val="center"/>
              <w:rPr>
                <w:rFonts w:ascii="方正仿宋_GBK" w:hAnsi="方正仿宋_GBK" w:eastAsia="方正仿宋_GBK" w:cs="方正仿宋_GBK"/>
                <w:color w:val="000000"/>
                <w:kern w:val="0"/>
                <w:sz w:val="24"/>
                <w:u w:val="single"/>
                <w:lang w:bidi="ar"/>
              </w:rPr>
            </w:pPr>
            <w:r>
              <w:rPr>
                <w:rFonts w:hint="eastAsia" w:ascii="方正仿宋_GBK" w:hAnsi="方正仿宋_GBK" w:eastAsia="方正仿宋_GBK" w:cs="方正仿宋_GBK"/>
                <w:color w:val="000000"/>
                <w:kern w:val="0"/>
                <w:sz w:val="24"/>
                <w:u w:val="single"/>
                <w:lang w:bidi="ar"/>
              </w:rPr>
              <w:t xml:space="preserve">                                                               </w:t>
            </w:r>
          </w:p>
          <w:p w14:paraId="29F5E6B8">
            <w:pPr>
              <w:snapToGrid w:val="0"/>
              <w:ind w:firstLine="480"/>
              <w:jc w:val="left"/>
              <w:textAlignment w:val="center"/>
              <w:rPr>
                <w:rFonts w:ascii="方正仿宋_GBK" w:hAnsi="方正仿宋_GBK" w:eastAsia="方正仿宋_GBK" w:cs="方正仿宋_GBK"/>
                <w:color w:val="000000"/>
                <w:kern w:val="0"/>
                <w:sz w:val="24"/>
                <w:u w:val="single"/>
                <w:lang w:bidi="ar"/>
              </w:rPr>
            </w:pPr>
            <w:r>
              <w:rPr>
                <w:rFonts w:hint="eastAsia" w:ascii="方正仿宋_GBK" w:hAnsi="方正仿宋_GBK" w:eastAsia="方正仿宋_GBK" w:cs="方正仿宋_GBK"/>
                <w:color w:val="000000"/>
                <w:kern w:val="0"/>
                <w:sz w:val="24"/>
                <w:lang w:bidi="ar"/>
              </w:rPr>
              <w:t>检测报告：</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有（报告编号：</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w:t>
            </w:r>
          </w:p>
          <w:p w14:paraId="59A0EF24">
            <w:pPr>
              <w:snapToGrid w:val="0"/>
              <w:ind w:firstLine="1200" w:firstLineChars="50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p w14:paraId="0E03312A">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b/>
                <w:bCs/>
                <w:color w:val="000000"/>
                <w:kern w:val="0"/>
                <w:sz w:val="24"/>
                <w:lang w:bidi="ar"/>
              </w:rPr>
              <w:t>职业病危害因素检测结果（若已开展检测，填写附表2）</w:t>
            </w:r>
          </w:p>
        </w:tc>
      </w:tr>
      <w:tr w14:paraId="7BACB442">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99" w:type="dxa"/>
            <w:vMerge w:val="continue"/>
            <w:tcBorders>
              <w:top w:val="single" w:color="auto" w:sz="4" w:space="0"/>
              <w:left w:val="single" w:color="auto" w:sz="4" w:space="0"/>
              <w:bottom w:val="single" w:color="auto" w:sz="4" w:space="0"/>
              <w:right w:val="single" w:color="auto" w:sz="4" w:space="0"/>
            </w:tcBorders>
            <w:vAlign w:val="center"/>
          </w:tcPr>
          <w:p w14:paraId="307F99CB">
            <w:pPr>
              <w:snapToGrid w:val="0"/>
              <w:ind w:firstLine="480"/>
              <w:jc w:val="center"/>
              <w:textAlignment w:val="center"/>
              <w:rPr>
                <w:rFonts w:ascii="方正仿宋_GBK" w:hAnsi="方正仿宋_GBK" w:eastAsia="方正仿宋_GBK" w:cs="方正仿宋_GBK"/>
                <w:color w:val="000000"/>
                <w:kern w:val="0"/>
                <w:sz w:val="24"/>
                <w:lang w:bidi="ar"/>
              </w:rPr>
            </w:pPr>
          </w:p>
        </w:tc>
        <w:tc>
          <w:tcPr>
            <w:tcW w:w="8272" w:type="dxa"/>
            <w:gridSpan w:val="4"/>
            <w:tcBorders>
              <w:top w:val="single" w:color="auto" w:sz="4" w:space="0"/>
              <w:left w:val="single" w:color="auto" w:sz="4" w:space="0"/>
            </w:tcBorders>
            <w:vAlign w:val="center"/>
          </w:tcPr>
          <w:p w14:paraId="2A3BD1BF">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①粉尘因素检测</w:t>
            </w:r>
            <w:r>
              <w:rPr>
                <w:rFonts w:hint="eastAsia" w:ascii="方正仿宋_GBK" w:hAnsi="方正仿宋_GBK" w:eastAsia="方正仿宋_GBK" w:cs="方正仿宋_GBK"/>
                <w:color w:val="000000"/>
                <w:kern w:val="0"/>
                <w:sz w:val="24"/>
                <w:lang w:bidi="ar"/>
              </w:rPr>
              <w:t>：</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未检测（勾选此项，以下粉尘因素跳过） </w:t>
            </w:r>
          </w:p>
          <w:p w14:paraId="53EA4D6C">
            <w:pPr>
              <w:snapToGrid w:val="0"/>
              <w:ind w:firstLine="1680" w:firstLineChars="70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 </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已检测</w:t>
            </w:r>
          </w:p>
          <w:tbl>
            <w:tblPr>
              <w:tblStyle w:val="11"/>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157"/>
              <w:gridCol w:w="1329"/>
              <w:gridCol w:w="1028"/>
              <w:gridCol w:w="1339"/>
              <w:gridCol w:w="1095"/>
            </w:tblGrid>
            <w:tr w14:paraId="7111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Align w:val="center"/>
                </w:tcPr>
                <w:p w14:paraId="5EA91B8C">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粉尘类型</w:t>
                  </w:r>
                </w:p>
              </w:tc>
              <w:tc>
                <w:tcPr>
                  <w:tcW w:w="1157" w:type="dxa"/>
                  <w:vAlign w:val="center"/>
                </w:tcPr>
                <w:p w14:paraId="1892B89B">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存在</w:t>
                  </w:r>
                </w:p>
                <w:p w14:paraId="4FC0D79E">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情况</w:t>
                  </w:r>
                </w:p>
              </w:tc>
              <w:tc>
                <w:tcPr>
                  <w:tcW w:w="1329" w:type="dxa"/>
                  <w:vAlign w:val="center"/>
                </w:tcPr>
                <w:p w14:paraId="341CA2EA">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场所检测点数</w:t>
                  </w:r>
                </w:p>
              </w:tc>
              <w:tc>
                <w:tcPr>
                  <w:tcW w:w="1028" w:type="dxa"/>
                  <w:vAlign w:val="center"/>
                </w:tcPr>
                <w:p w14:paraId="49A2AEAB">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超标</w:t>
                  </w:r>
                </w:p>
                <w:p w14:paraId="0113B0CA">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点数</w:t>
                  </w:r>
                </w:p>
              </w:tc>
              <w:tc>
                <w:tcPr>
                  <w:tcW w:w="1339" w:type="dxa"/>
                  <w:vAlign w:val="center"/>
                </w:tcPr>
                <w:p w14:paraId="6B71E09D">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检测岗位/工种数</w:t>
                  </w:r>
                </w:p>
              </w:tc>
              <w:tc>
                <w:tcPr>
                  <w:tcW w:w="1095" w:type="dxa"/>
                  <w:vAlign w:val="center"/>
                </w:tcPr>
                <w:p w14:paraId="0AC2DFD3">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超标岗位数</w:t>
                  </w:r>
                </w:p>
              </w:tc>
            </w:tr>
            <w:tr w14:paraId="16B6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Align w:val="center"/>
                </w:tcPr>
                <w:p w14:paraId="4196DDAD">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电焊烟尘</w:t>
                  </w:r>
                </w:p>
              </w:tc>
              <w:tc>
                <w:tcPr>
                  <w:tcW w:w="1157" w:type="dxa"/>
                  <w:vAlign w:val="center"/>
                </w:tcPr>
                <w:p w14:paraId="53C316E1">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329" w:type="dxa"/>
                  <w:vAlign w:val="center"/>
                </w:tcPr>
                <w:p w14:paraId="7E519831">
                  <w:pPr>
                    <w:snapToGrid w:val="0"/>
                    <w:ind w:firstLine="480"/>
                    <w:jc w:val="left"/>
                    <w:textAlignment w:val="center"/>
                    <w:rPr>
                      <w:rFonts w:ascii="方正仿宋_GBK" w:hAnsi="方正仿宋_GBK" w:eastAsia="方正仿宋_GBK" w:cs="方正仿宋_GBK"/>
                      <w:color w:val="000000"/>
                      <w:kern w:val="0"/>
                      <w:sz w:val="24"/>
                      <w:lang w:bidi="ar"/>
                    </w:rPr>
                  </w:pPr>
                </w:p>
              </w:tc>
              <w:tc>
                <w:tcPr>
                  <w:tcW w:w="1028" w:type="dxa"/>
                  <w:vAlign w:val="center"/>
                </w:tcPr>
                <w:p w14:paraId="1B488391">
                  <w:pPr>
                    <w:snapToGrid w:val="0"/>
                    <w:ind w:firstLine="480"/>
                    <w:jc w:val="left"/>
                    <w:textAlignment w:val="center"/>
                    <w:rPr>
                      <w:rFonts w:ascii="方正仿宋_GBK" w:hAnsi="方正仿宋_GBK" w:eastAsia="方正仿宋_GBK" w:cs="方正仿宋_GBK"/>
                      <w:color w:val="000000"/>
                      <w:kern w:val="0"/>
                      <w:sz w:val="24"/>
                      <w:lang w:bidi="ar"/>
                    </w:rPr>
                  </w:pPr>
                </w:p>
              </w:tc>
              <w:tc>
                <w:tcPr>
                  <w:tcW w:w="1339" w:type="dxa"/>
                  <w:vAlign w:val="center"/>
                </w:tcPr>
                <w:p w14:paraId="47EC1D94">
                  <w:pPr>
                    <w:snapToGrid w:val="0"/>
                    <w:ind w:firstLine="480"/>
                    <w:jc w:val="left"/>
                    <w:textAlignment w:val="center"/>
                    <w:rPr>
                      <w:rFonts w:ascii="方正仿宋_GBK" w:hAnsi="方正仿宋_GBK" w:eastAsia="方正仿宋_GBK" w:cs="方正仿宋_GBK"/>
                      <w:color w:val="000000"/>
                      <w:kern w:val="0"/>
                      <w:sz w:val="24"/>
                      <w:lang w:bidi="ar"/>
                    </w:rPr>
                  </w:pPr>
                </w:p>
              </w:tc>
              <w:tc>
                <w:tcPr>
                  <w:tcW w:w="1095" w:type="dxa"/>
                  <w:vAlign w:val="center"/>
                </w:tcPr>
                <w:p w14:paraId="483790AE">
                  <w:pPr>
                    <w:snapToGrid w:val="0"/>
                    <w:ind w:firstLine="480"/>
                    <w:jc w:val="left"/>
                    <w:textAlignment w:val="center"/>
                    <w:rPr>
                      <w:rFonts w:ascii="方正仿宋_GBK" w:hAnsi="方正仿宋_GBK" w:eastAsia="方正仿宋_GBK" w:cs="方正仿宋_GBK"/>
                      <w:color w:val="000000"/>
                      <w:kern w:val="0"/>
                      <w:sz w:val="24"/>
                      <w:lang w:bidi="ar"/>
                    </w:rPr>
                  </w:pPr>
                </w:p>
              </w:tc>
            </w:tr>
            <w:tr w14:paraId="5E45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Align w:val="center"/>
                </w:tcPr>
                <w:p w14:paraId="6822EF76">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煤尘</w:t>
                  </w:r>
                </w:p>
              </w:tc>
              <w:tc>
                <w:tcPr>
                  <w:tcW w:w="1157" w:type="dxa"/>
                  <w:vAlign w:val="center"/>
                </w:tcPr>
                <w:p w14:paraId="1F4976D5">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329" w:type="dxa"/>
                  <w:vAlign w:val="center"/>
                </w:tcPr>
                <w:p w14:paraId="6060919C">
                  <w:pPr>
                    <w:snapToGrid w:val="0"/>
                    <w:ind w:firstLine="480"/>
                    <w:jc w:val="left"/>
                    <w:textAlignment w:val="center"/>
                    <w:rPr>
                      <w:rFonts w:ascii="方正仿宋_GBK" w:hAnsi="方正仿宋_GBK" w:eastAsia="方正仿宋_GBK" w:cs="方正仿宋_GBK"/>
                      <w:color w:val="000000"/>
                      <w:kern w:val="0"/>
                      <w:sz w:val="24"/>
                      <w:lang w:bidi="ar"/>
                    </w:rPr>
                  </w:pPr>
                </w:p>
              </w:tc>
              <w:tc>
                <w:tcPr>
                  <w:tcW w:w="1028" w:type="dxa"/>
                  <w:vAlign w:val="center"/>
                </w:tcPr>
                <w:p w14:paraId="73BEEB68">
                  <w:pPr>
                    <w:snapToGrid w:val="0"/>
                    <w:ind w:firstLine="480"/>
                    <w:jc w:val="left"/>
                    <w:textAlignment w:val="center"/>
                    <w:rPr>
                      <w:rFonts w:ascii="方正仿宋_GBK" w:hAnsi="方正仿宋_GBK" w:eastAsia="方正仿宋_GBK" w:cs="方正仿宋_GBK"/>
                      <w:color w:val="000000"/>
                      <w:kern w:val="0"/>
                      <w:sz w:val="24"/>
                      <w:lang w:bidi="ar"/>
                    </w:rPr>
                  </w:pPr>
                </w:p>
              </w:tc>
              <w:tc>
                <w:tcPr>
                  <w:tcW w:w="1339" w:type="dxa"/>
                  <w:vAlign w:val="center"/>
                </w:tcPr>
                <w:p w14:paraId="7E59D789">
                  <w:pPr>
                    <w:snapToGrid w:val="0"/>
                    <w:ind w:firstLine="480"/>
                    <w:jc w:val="left"/>
                    <w:textAlignment w:val="center"/>
                    <w:rPr>
                      <w:rFonts w:ascii="方正仿宋_GBK" w:hAnsi="方正仿宋_GBK" w:eastAsia="方正仿宋_GBK" w:cs="方正仿宋_GBK"/>
                      <w:color w:val="000000"/>
                      <w:kern w:val="0"/>
                      <w:sz w:val="24"/>
                      <w:lang w:bidi="ar"/>
                    </w:rPr>
                  </w:pPr>
                </w:p>
              </w:tc>
              <w:tc>
                <w:tcPr>
                  <w:tcW w:w="1095" w:type="dxa"/>
                  <w:vAlign w:val="center"/>
                </w:tcPr>
                <w:p w14:paraId="57AE8C31">
                  <w:pPr>
                    <w:snapToGrid w:val="0"/>
                    <w:ind w:firstLine="480"/>
                    <w:jc w:val="left"/>
                    <w:textAlignment w:val="center"/>
                    <w:rPr>
                      <w:rFonts w:ascii="方正仿宋_GBK" w:hAnsi="方正仿宋_GBK" w:eastAsia="方正仿宋_GBK" w:cs="方正仿宋_GBK"/>
                      <w:color w:val="000000"/>
                      <w:kern w:val="0"/>
                      <w:sz w:val="24"/>
                      <w:lang w:bidi="ar"/>
                    </w:rPr>
                  </w:pPr>
                </w:p>
              </w:tc>
            </w:tr>
            <w:tr w14:paraId="18B1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1" w:type="dxa"/>
                  <w:vAlign w:val="center"/>
                </w:tcPr>
                <w:p w14:paraId="1D70787D">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石棉粉尘</w:t>
                  </w:r>
                </w:p>
              </w:tc>
              <w:tc>
                <w:tcPr>
                  <w:tcW w:w="1157" w:type="dxa"/>
                  <w:vAlign w:val="center"/>
                </w:tcPr>
                <w:p w14:paraId="7ECB1EB6">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329" w:type="dxa"/>
                  <w:vAlign w:val="center"/>
                </w:tcPr>
                <w:p w14:paraId="51661B03">
                  <w:pPr>
                    <w:snapToGrid w:val="0"/>
                    <w:ind w:firstLine="480"/>
                    <w:jc w:val="left"/>
                    <w:textAlignment w:val="center"/>
                    <w:rPr>
                      <w:rFonts w:ascii="方正仿宋_GBK" w:hAnsi="方正仿宋_GBK" w:eastAsia="方正仿宋_GBK" w:cs="方正仿宋_GBK"/>
                      <w:color w:val="000000"/>
                      <w:kern w:val="0"/>
                      <w:sz w:val="24"/>
                      <w:lang w:bidi="ar"/>
                    </w:rPr>
                  </w:pPr>
                </w:p>
              </w:tc>
              <w:tc>
                <w:tcPr>
                  <w:tcW w:w="1028" w:type="dxa"/>
                  <w:vAlign w:val="center"/>
                </w:tcPr>
                <w:p w14:paraId="55271556">
                  <w:pPr>
                    <w:snapToGrid w:val="0"/>
                    <w:ind w:firstLine="480"/>
                    <w:jc w:val="left"/>
                    <w:textAlignment w:val="center"/>
                    <w:rPr>
                      <w:rFonts w:ascii="方正仿宋_GBK" w:hAnsi="方正仿宋_GBK" w:eastAsia="方正仿宋_GBK" w:cs="方正仿宋_GBK"/>
                      <w:color w:val="000000"/>
                      <w:kern w:val="0"/>
                      <w:sz w:val="24"/>
                      <w:lang w:bidi="ar"/>
                    </w:rPr>
                  </w:pPr>
                </w:p>
              </w:tc>
              <w:tc>
                <w:tcPr>
                  <w:tcW w:w="1339" w:type="dxa"/>
                  <w:vAlign w:val="center"/>
                </w:tcPr>
                <w:p w14:paraId="576A5683">
                  <w:pPr>
                    <w:snapToGrid w:val="0"/>
                    <w:ind w:firstLine="480"/>
                    <w:jc w:val="left"/>
                    <w:textAlignment w:val="center"/>
                    <w:rPr>
                      <w:rFonts w:ascii="方正仿宋_GBK" w:hAnsi="方正仿宋_GBK" w:eastAsia="方正仿宋_GBK" w:cs="方正仿宋_GBK"/>
                      <w:color w:val="000000"/>
                      <w:kern w:val="0"/>
                      <w:sz w:val="24"/>
                      <w:lang w:bidi="ar"/>
                    </w:rPr>
                  </w:pPr>
                </w:p>
              </w:tc>
              <w:tc>
                <w:tcPr>
                  <w:tcW w:w="1095" w:type="dxa"/>
                  <w:vAlign w:val="center"/>
                </w:tcPr>
                <w:p w14:paraId="2585CA5D">
                  <w:pPr>
                    <w:snapToGrid w:val="0"/>
                    <w:ind w:firstLine="480"/>
                    <w:jc w:val="left"/>
                    <w:textAlignment w:val="center"/>
                    <w:rPr>
                      <w:rFonts w:ascii="方正仿宋_GBK" w:hAnsi="方正仿宋_GBK" w:eastAsia="方正仿宋_GBK" w:cs="方正仿宋_GBK"/>
                      <w:color w:val="000000"/>
                      <w:kern w:val="0"/>
                      <w:sz w:val="24"/>
                      <w:lang w:bidi="ar"/>
                    </w:rPr>
                  </w:pPr>
                </w:p>
              </w:tc>
            </w:tr>
            <w:tr w14:paraId="2A26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Align w:val="center"/>
                </w:tcPr>
                <w:p w14:paraId="5EF4D588">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水泥粉尘</w:t>
                  </w:r>
                </w:p>
              </w:tc>
              <w:tc>
                <w:tcPr>
                  <w:tcW w:w="1157" w:type="dxa"/>
                  <w:vAlign w:val="center"/>
                </w:tcPr>
                <w:p w14:paraId="71B09892">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329" w:type="dxa"/>
                  <w:vAlign w:val="center"/>
                </w:tcPr>
                <w:p w14:paraId="1EDA14E6">
                  <w:pPr>
                    <w:snapToGrid w:val="0"/>
                    <w:ind w:firstLine="480"/>
                    <w:jc w:val="left"/>
                    <w:textAlignment w:val="center"/>
                    <w:rPr>
                      <w:rFonts w:ascii="方正仿宋_GBK" w:hAnsi="方正仿宋_GBK" w:eastAsia="方正仿宋_GBK" w:cs="方正仿宋_GBK"/>
                      <w:color w:val="000000"/>
                      <w:kern w:val="0"/>
                      <w:sz w:val="24"/>
                      <w:lang w:bidi="ar"/>
                    </w:rPr>
                  </w:pPr>
                </w:p>
              </w:tc>
              <w:tc>
                <w:tcPr>
                  <w:tcW w:w="1028" w:type="dxa"/>
                  <w:vAlign w:val="center"/>
                </w:tcPr>
                <w:p w14:paraId="2F6078C6">
                  <w:pPr>
                    <w:snapToGrid w:val="0"/>
                    <w:ind w:firstLine="480"/>
                    <w:jc w:val="left"/>
                    <w:textAlignment w:val="center"/>
                    <w:rPr>
                      <w:rFonts w:ascii="方正仿宋_GBK" w:hAnsi="方正仿宋_GBK" w:eastAsia="方正仿宋_GBK" w:cs="方正仿宋_GBK"/>
                      <w:color w:val="000000"/>
                      <w:kern w:val="0"/>
                      <w:sz w:val="24"/>
                      <w:lang w:bidi="ar"/>
                    </w:rPr>
                  </w:pPr>
                </w:p>
              </w:tc>
              <w:tc>
                <w:tcPr>
                  <w:tcW w:w="1339" w:type="dxa"/>
                  <w:vAlign w:val="center"/>
                </w:tcPr>
                <w:p w14:paraId="230606C5">
                  <w:pPr>
                    <w:snapToGrid w:val="0"/>
                    <w:ind w:firstLine="480"/>
                    <w:jc w:val="left"/>
                    <w:textAlignment w:val="center"/>
                    <w:rPr>
                      <w:rFonts w:ascii="方正仿宋_GBK" w:hAnsi="方正仿宋_GBK" w:eastAsia="方正仿宋_GBK" w:cs="方正仿宋_GBK"/>
                      <w:color w:val="000000"/>
                      <w:kern w:val="0"/>
                      <w:sz w:val="24"/>
                      <w:lang w:bidi="ar"/>
                    </w:rPr>
                  </w:pPr>
                </w:p>
              </w:tc>
              <w:tc>
                <w:tcPr>
                  <w:tcW w:w="1095" w:type="dxa"/>
                  <w:vAlign w:val="center"/>
                </w:tcPr>
                <w:p w14:paraId="393E67F1">
                  <w:pPr>
                    <w:snapToGrid w:val="0"/>
                    <w:ind w:firstLine="480"/>
                    <w:jc w:val="left"/>
                    <w:textAlignment w:val="center"/>
                    <w:rPr>
                      <w:rFonts w:ascii="方正仿宋_GBK" w:hAnsi="方正仿宋_GBK" w:eastAsia="方正仿宋_GBK" w:cs="方正仿宋_GBK"/>
                      <w:color w:val="000000"/>
                      <w:kern w:val="0"/>
                      <w:sz w:val="24"/>
                      <w:lang w:bidi="ar"/>
                    </w:rPr>
                  </w:pPr>
                </w:p>
              </w:tc>
            </w:tr>
            <w:tr w14:paraId="6168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Align w:val="center"/>
                </w:tcPr>
                <w:p w14:paraId="1D688A3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矽尘</w:t>
                  </w:r>
                </w:p>
              </w:tc>
              <w:tc>
                <w:tcPr>
                  <w:tcW w:w="1157" w:type="dxa"/>
                  <w:vAlign w:val="center"/>
                </w:tcPr>
                <w:p w14:paraId="4E8A993F">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329" w:type="dxa"/>
                  <w:vAlign w:val="center"/>
                </w:tcPr>
                <w:p w14:paraId="3625F41B">
                  <w:pPr>
                    <w:snapToGrid w:val="0"/>
                    <w:ind w:firstLine="480"/>
                    <w:jc w:val="left"/>
                    <w:textAlignment w:val="center"/>
                    <w:rPr>
                      <w:rFonts w:ascii="方正仿宋_GBK" w:hAnsi="方正仿宋_GBK" w:eastAsia="方正仿宋_GBK" w:cs="方正仿宋_GBK"/>
                      <w:color w:val="000000"/>
                      <w:kern w:val="0"/>
                      <w:sz w:val="24"/>
                      <w:lang w:bidi="ar"/>
                    </w:rPr>
                  </w:pPr>
                </w:p>
              </w:tc>
              <w:tc>
                <w:tcPr>
                  <w:tcW w:w="1028" w:type="dxa"/>
                  <w:vAlign w:val="center"/>
                </w:tcPr>
                <w:p w14:paraId="69129110">
                  <w:pPr>
                    <w:snapToGrid w:val="0"/>
                    <w:ind w:firstLine="480"/>
                    <w:jc w:val="left"/>
                    <w:textAlignment w:val="center"/>
                    <w:rPr>
                      <w:rFonts w:ascii="方正仿宋_GBK" w:hAnsi="方正仿宋_GBK" w:eastAsia="方正仿宋_GBK" w:cs="方正仿宋_GBK"/>
                      <w:color w:val="000000"/>
                      <w:kern w:val="0"/>
                      <w:sz w:val="24"/>
                      <w:lang w:bidi="ar"/>
                    </w:rPr>
                  </w:pPr>
                </w:p>
              </w:tc>
              <w:tc>
                <w:tcPr>
                  <w:tcW w:w="1339" w:type="dxa"/>
                  <w:vAlign w:val="center"/>
                </w:tcPr>
                <w:p w14:paraId="08540A2D">
                  <w:pPr>
                    <w:snapToGrid w:val="0"/>
                    <w:ind w:firstLine="480"/>
                    <w:jc w:val="left"/>
                    <w:textAlignment w:val="center"/>
                    <w:rPr>
                      <w:rFonts w:ascii="方正仿宋_GBK" w:hAnsi="方正仿宋_GBK" w:eastAsia="方正仿宋_GBK" w:cs="方正仿宋_GBK"/>
                      <w:color w:val="000000"/>
                      <w:kern w:val="0"/>
                      <w:sz w:val="24"/>
                      <w:lang w:bidi="ar"/>
                    </w:rPr>
                  </w:pPr>
                </w:p>
              </w:tc>
              <w:tc>
                <w:tcPr>
                  <w:tcW w:w="1095" w:type="dxa"/>
                  <w:vAlign w:val="center"/>
                </w:tcPr>
                <w:p w14:paraId="1B172163">
                  <w:pPr>
                    <w:snapToGrid w:val="0"/>
                    <w:ind w:firstLine="480"/>
                    <w:jc w:val="left"/>
                    <w:textAlignment w:val="center"/>
                    <w:rPr>
                      <w:rFonts w:ascii="方正仿宋_GBK" w:hAnsi="方正仿宋_GBK" w:eastAsia="方正仿宋_GBK" w:cs="方正仿宋_GBK"/>
                      <w:color w:val="000000"/>
                      <w:kern w:val="0"/>
                      <w:sz w:val="24"/>
                      <w:lang w:bidi="ar"/>
                    </w:rPr>
                  </w:pPr>
                </w:p>
              </w:tc>
            </w:tr>
            <w:tr w14:paraId="1B51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Align w:val="center"/>
                </w:tcPr>
                <w:p w14:paraId="05CBC2C1">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木粉尘（硬）</w:t>
                  </w:r>
                </w:p>
              </w:tc>
              <w:tc>
                <w:tcPr>
                  <w:tcW w:w="1157" w:type="dxa"/>
                  <w:vAlign w:val="center"/>
                </w:tcPr>
                <w:p w14:paraId="74FB2B6B">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329" w:type="dxa"/>
                  <w:vAlign w:val="center"/>
                </w:tcPr>
                <w:p w14:paraId="62BDA8BF">
                  <w:pPr>
                    <w:snapToGrid w:val="0"/>
                    <w:ind w:firstLine="480"/>
                    <w:jc w:val="left"/>
                    <w:textAlignment w:val="center"/>
                    <w:rPr>
                      <w:rFonts w:ascii="方正仿宋_GBK" w:hAnsi="方正仿宋_GBK" w:eastAsia="方正仿宋_GBK" w:cs="方正仿宋_GBK"/>
                      <w:color w:val="000000"/>
                      <w:kern w:val="0"/>
                      <w:sz w:val="24"/>
                      <w:lang w:bidi="ar"/>
                    </w:rPr>
                  </w:pPr>
                </w:p>
              </w:tc>
              <w:tc>
                <w:tcPr>
                  <w:tcW w:w="1028" w:type="dxa"/>
                  <w:vAlign w:val="center"/>
                </w:tcPr>
                <w:p w14:paraId="20FF916A">
                  <w:pPr>
                    <w:snapToGrid w:val="0"/>
                    <w:ind w:firstLine="480"/>
                    <w:jc w:val="left"/>
                    <w:textAlignment w:val="center"/>
                    <w:rPr>
                      <w:rFonts w:ascii="方正仿宋_GBK" w:hAnsi="方正仿宋_GBK" w:eastAsia="方正仿宋_GBK" w:cs="方正仿宋_GBK"/>
                      <w:color w:val="000000"/>
                      <w:kern w:val="0"/>
                      <w:sz w:val="24"/>
                      <w:lang w:bidi="ar"/>
                    </w:rPr>
                  </w:pPr>
                </w:p>
              </w:tc>
              <w:tc>
                <w:tcPr>
                  <w:tcW w:w="1339" w:type="dxa"/>
                  <w:vAlign w:val="center"/>
                </w:tcPr>
                <w:p w14:paraId="077A43D0">
                  <w:pPr>
                    <w:snapToGrid w:val="0"/>
                    <w:ind w:firstLine="480"/>
                    <w:jc w:val="left"/>
                    <w:textAlignment w:val="center"/>
                    <w:rPr>
                      <w:rFonts w:ascii="方正仿宋_GBK" w:hAnsi="方正仿宋_GBK" w:eastAsia="方正仿宋_GBK" w:cs="方正仿宋_GBK"/>
                      <w:color w:val="000000"/>
                      <w:kern w:val="0"/>
                      <w:sz w:val="24"/>
                      <w:lang w:bidi="ar"/>
                    </w:rPr>
                  </w:pPr>
                </w:p>
              </w:tc>
              <w:tc>
                <w:tcPr>
                  <w:tcW w:w="1095" w:type="dxa"/>
                  <w:vAlign w:val="center"/>
                </w:tcPr>
                <w:p w14:paraId="78882DCB">
                  <w:pPr>
                    <w:snapToGrid w:val="0"/>
                    <w:ind w:firstLine="480"/>
                    <w:jc w:val="left"/>
                    <w:textAlignment w:val="center"/>
                    <w:rPr>
                      <w:rFonts w:ascii="方正仿宋_GBK" w:hAnsi="方正仿宋_GBK" w:eastAsia="方正仿宋_GBK" w:cs="方正仿宋_GBK"/>
                      <w:color w:val="000000"/>
                      <w:kern w:val="0"/>
                      <w:sz w:val="24"/>
                      <w:lang w:bidi="ar"/>
                    </w:rPr>
                  </w:pPr>
                </w:p>
              </w:tc>
            </w:tr>
            <w:tr w14:paraId="30DC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Align w:val="center"/>
                </w:tcPr>
                <w:p w14:paraId="29E0DCC1">
                  <w:pPr>
                    <w:snapToGrid w:val="0"/>
                    <w:ind w:firstLine="42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Cs w:val="21"/>
                      <w:lang w:bidi="ar"/>
                    </w:rPr>
                    <w:t>其他类型粉尘（含其他粉尘）</w:t>
                  </w:r>
                </w:p>
              </w:tc>
              <w:tc>
                <w:tcPr>
                  <w:tcW w:w="1157" w:type="dxa"/>
                  <w:vAlign w:val="center"/>
                </w:tcPr>
                <w:p w14:paraId="3281A37E">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329" w:type="dxa"/>
                  <w:vAlign w:val="center"/>
                </w:tcPr>
                <w:p w14:paraId="3269E846">
                  <w:pPr>
                    <w:snapToGrid w:val="0"/>
                    <w:ind w:firstLine="480"/>
                    <w:jc w:val="left"/>
                    <w:textAlignment w:val="center"/>
                    <w:rPr>
                      <w:rFonts w:ascii="方正仿宋_GBK" w:hAnsi="方正仿宋_GBK" w:eastAsia="方正仿宋_GBK" w:cs="方正仿宋_GBK"/>
                      <w:color w:val="000000"/>
                      <w:kern w:val="0"/>
                      <w:sz w:val="24"/>
                      <w:lang w:bidi="ar"/>
                    </w:rPr>
                  </w:pPr>
                </w:p>
              </w:tc>
              <w:tc>
                <w:tcPr>
                  <w:tcW w:w="1028" w:type="dxa"/>
                  <w:vAlign w:val="center"/>
                </w:tcPr>
                <w:p w14:paraId="2400948E">
                  <w:pPr>
                    <w:snapToGrid w:val="0"/>
                    <w:ind w:firstLine="480"/>
                    <w:jc w:val="left"/>
                    <w:textAlignment w:val="center"/>
                    <w:rPr>
                      <w:rFonts w:ascii="方正仿宋_GBK" w:hAnsi="方正仿宋_GBK" w:eastAsia="方正仿宋_GBK" w:cs="方正仿宋_GBK"/>
                      <w:color w:val="000000"/>
                      <w:kern w:val="0"/>
                      <w:sz w:val="24"/>
                      <w:lang w:bidi="ar"/>
                    </w:rPr>
                  </w:pPr>
                </w:p>
              </w:tc>
              <w:tc>
                <w:tcPr>
                  <w:tcW w:w="1339" w:type="dxa"/>
                  <w:vAlign w:val="center"/>
                </w:tcPr>
                <w:p w14:paraId="454FDE3B">
                  <w:pPr>
                    <w:snapToGrid w:val="0"/>
                    <w:ind w:firstLine="480"/>
                    <w:jc w:val="left"/>
                    <w:textAlignment w:val="center"/>
                    <w:rPr>
                      <w:rFonts w:ascii="方正仿宋_GBK" w:hAnsi="方正仿宋_GBK" w:eastAsia="方正仿宋_GBK" w:cs="方正仿宋_GBK"/>
                      <w:color w:val="000000"/>
                      <w:kern w:val="0"/>
                      <w:sz w:val="24"/>
                      <w:lang w:bidi="ar"/>
                    </w:rPr>
                  </w:pPr>
                </w:p>
              </w:tc>
              <w:tc>
                <w:tcPr>
                  <w:tcW w:w="1095" w:type="dxa"/>
                  <w:vAlign w:val="center"/>
                </w:tcPr>
                <w:p w14:paraId="240D64B0">
                  <w:pPr>
                    <w:snapToGrid w:val="0"/>
                    <w:ind w:firstLine="480"/>
                    <w:jc w:val="left"/>
                    <w:textAlignment w:val="center"/>
                    <w:rPr>
                      <w:rFonts w:ascii="方正仿宋_GBK" w:hAnsi="方正仿宋_GBK" w:eastAsia="方正仿宋_GBK" w:cs="方正仿宋_GBK"/>
                      <w:color w:val="000000"/>
                      <w:kern w:val="0"/>
                      <w:sz w:val="24"/>
                      <w:lang w:bidi="ar"/>
                    </w:rPr>
                  </w:pPr>
                </w:p>
              </w:tc>
            </w:tr>
          </w:tbl>
          <w:p w14:paraId="1432CB44">
            <w:pPr>
              <w:snapToGrid w:val="0"/>
              <w:ind w:firstLine="480"/>
              <w:jc w:val="left"/>
              <w:textAlignment w:val="center"/>
              <w:rPr>
                <w:rFonts w:ascii="方正仿宋_GBK" w:hAnsi="方正仿宋_GBK" w:eastAsia="方正仿宋_GBK" w:cs="方正仿宋_GBK"/>
                <w:color w:val="000000"/>
                <w:kern w:val="0"/>
                <w:sz w:val="24"/>
                <w:lang w:bidi="ar"/>
              </w:rPr>
            </w:pPr>
          </w:p>
        </w:tc>
      </w:tr>
      <w:tr w14:paraId="7CD6FB8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jc w:val="center"/>
        </w:trPr>
        <w:tc>
          <w:tcPr>
            <w:tcW w:w="799" w:type="dxa"/>
            <w:vMerge w:val="continue"/>
            <w:tcBorders>
              <w:top w:val="single" w:color="auto" w:sz="4" w:space="0"/>
              <w:left w:val="single" w:color="auto" w:sz="4" w:space="0"/>
              <w:bottom w:val="single" w:color="auto" w:sz="4" w:space="0"/>
              <w:right w:val="single" w:color="auto" w:sz="4" w:space="0"/>
            </w:tcBorders>
            <w:vAlign w:val="center"/>
          </w:tcPr>
          <w:p w14:paraId="2B8C4FE6">
            <w:pPr>
              <w:snapToGrid w:val="0"/>
              <w:ind w:firstLine="480"/>
              <w:jc w:val="center"/>
              <w:textAlignment w:val="center"/>
              <w:rPr>
                <w:rFonts w:ascii="方正仿宋_GBK" w:hAnsi="方正仿宋_GBK" w:eastAsia="方正仿宋_GBK" w:cs="方正仿宋_GBK"/>
                <w:color w:val="000000"/>
                <w:kern w:val="0"/>
                <w:sz w:val="24"/>
                <w:lang w:bidi="ar"/>
              </w:rPr>
            </w:pPr>
          </w:p>
        </w:tc>
        <w:tc>
          <w:tcPr>
            <w:tcW w:w="8272" w:type="dxa"/>
            <w:gridSpan w:val="4"/>
            <w:tcBorders>
              <w:top w:val="single" w:color="auto" w:sz="4" w:space="0"/>
              <w:left w:val="single" w:color="auto" w:sz="4" w:space="0"/>
            </w:tcBorders>
            <w:vAlign w:val="center"/>
          </w:tcPr>
          <w:p w14:paraId="40E1F136">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②化学毒物因素检测</w:t>
            </w:r>
            <w:r>
              <w:rPr>
                <w:rFonts w:hint="eastAsia" w:ascii="方正楷体_GBK" w:hAnsi="方正楷体_GBK" w:eastAsia="方正楷体_GBK" w:cs="方正楷体_GBK"/>
                <w:color w:val="000000"/>
                <w:kern w:val="0"/>
                <w:sz w:val="24"/>
                <w:lang w:bidi="ar"/>
              </w:rPr>
              <w:t>：</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未检测（勾选此项，以下化学毒物因素跳过） </w:t>
            </w:r>
          </w:p>
          <w:p w14:paraId="36EF8979">
            <w:pPr>
              <w:snapToGrid w:val="0"/>
              <w:ind w:firstLine="1680" w:firstLineChars="70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 </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已检测</w:t>
            </w:r>
          </w:p>
          <w:tbl>
            <w:tblPr>
              <w:tblStyle w:val="11"/>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179"/>
              <w:gridCol w:w="1170"/>
              <w:gridCol w:w="1257"/>
              <w:gridCol w:w="1257"/>
              <w:gridCol w:w="1257"/>
            </w:tblGrid>
            <w:tr w14:paraId="2C60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1E79AD2B">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化学毒物类型</w:t>
                  </w:r>
                </w:p>
              </w:tc>
              <w:tc>
                <w:tcPr>
                  <w:tcW w:w="1179" w:type="dxa"/>
                  <w:vAlign w:val="center"/>
                </w:tcPr>
                <w:p w14:paraId="3CF505AA">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存在</w:t>
                  </w:r>
                </w:p>
                <w:p w14:paraId="1EE729B2">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情况</w:t>
                  </w:r>
                </w:p>
              </w:tc>
              <w:tc>
                <w:tcPr>
                  <w:tcW w:w="1170" w:type="dxa"/>
                  <w:vAlign w:val="center"/>
                </w:tcPr>
                <w:p w14:paraId="25374A76">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场所检测点数</w:t>
                  </w:r>
                </w:p>
              </w:tc>
              <w:tc>
                <w:tcPr>
                  <w:tcW w:w="1257" w:type="dxa"/>
                  <w:vAlign w:val="center"/>
                </w:tcPr>
                <w:p w14:paraId="55305E91">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超标点数</w:t>
                  </w:r>
                </w:p>
              </w:tc>
              <w:tc>
                <w:tcPr>
                  <w:tcW w:w="1257" w:type="dxa"/>
                  <w:vAlign w:val="center"/>
                </w:tcPr>
                <w:p w14:paraId="3BA8C861">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检测岗位/工种数</w:t>
                  </w:r>
                </w:p>
              </w:tc>
              <w:tc>
                <w:tcPr>
                  <w:tcW w:w="1257" w:type="dxa"/>
                  <w:vAlign w:val="center"/>
                </w:tcPr>
                <w:p w14:paraId="551BF3B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超标岗位数</w:t>
                  </w:r>
                </w:p>
              </w:tc>
            </w:tr>
            <w:tr w14:paraId="360E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1F21F5B1">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苯</w:t>
                  </w:r>
                </w:p>
              </w:tc>
              <w:tc>
                <w:tcPr>
                  <w:tcW w:w="1179" w:type="dxa"/>
                  <w:vAlign w:val="center"/>
                </w:tcPr>
                <w:p w14:paraId="74DB53BA">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1D27EAE7">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1F6B5BCA">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74AD0CE0">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2DD3EBEE">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4EF0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7302205A">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二甲苯</w:t>
                  </w:r>
                </w:p>
              </w:tc>
              <w:tc>
                <w:tcPr>
                  <w:tcW w:w="1179" w:type="dxa"/>
                  <w:vAlign w:val="center"/>
                </w:tcPr>
                <w:p w14:paraId="33A004EC">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1CE99EB0">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49798E51">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5755A519">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0BAB8A99">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639B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07E4CC31">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1,2-二氯乙烷</w:t>
                  </w:r>
                </w:p>
              </w:tc>
              <w:tc>
                <w:tcPr>
                  <w:tcW w:w="1179" w:type="dxa"/>
                  <w:vAlign w:val="center"/>
                </w:tcPr>
                <w:p w14:paraId="6F7A1F08">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3B056EB1">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5A744EA5">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3AFA01AF">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241F6613">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78BC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67A2FD30">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甲苯</w:t>
                  </w:r>
                </w:p>
              </w:tc>
              <w:tc>
                <w:tcPr>
                  <w:tcW w:w="1179" w:type="dxa"/>
                  <w:vAlign w:val="center"/>
                </w:tcPr>
                <w:p w14:paraId="72D801B0">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63C5A250">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2FF0CE20">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44206D27">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2B084E9B">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2FAF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6C69C632">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甲醛</w:t>
                  </w:r>
                </w:p>
              </w:tc>
              <w:tc>
                <w:tcPr>
                  <w:tcW w:w="1179" w:type="dxa"/>
                  <w:vAlign w:val="center"/>
                </w:tcPr>
                <w:p w14:paraId="30E54C73">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67B29AFC">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49F0B320">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3214BCF3">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60A18673">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0176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06FB7E89">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锰及其无机化合物</w:t>
                  </w:r>
                </w:p>
              </w:tc>
              <w:tc>
                <w:tcPr>
                  <w:tcW w:w="1179" w:type="dxa"/>
                  <w:vAlign w:val="center"/>
                </w:tcPr>
                <w:p w14:paraId="79321207">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10EA8298">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0FA0B200">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22D966FE">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0950F292">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4BAA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3BDD28BC">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铅及其无机化合物</w:t>
                  </w:r>
                </w:p>
              </w:tc>
              <w:tc>
                <w:tcPr>
                  <w:tcW w:w="1179" w:type="dxa"/>
                  <w:vAlign w:val="center"/>
                </w:tcPr>
                <w:p w14:paraId="2E708D2A">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2EE45389">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086568FE">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357990EC">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13B96D80">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30F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698C9457">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三氯甲烷</w:t>
                  </w:r>
                </w:p>
              </w:tc>
              <w:tc>
                <w:tcPr>
                  <w:tcW w:w="1179" w:type="dxa"/>
                  <w:vAlign w:val="center"/>
                </w:tcPr>
                <w:p w14:paraId="5123B2E8">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61935E4C">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6D9578A7">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1A427FDA">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042F984E">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4BB7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644243E6">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三氯乙烯</w:t>
                  </w:r>
                </w:p>
              </w:tc>
              <w:tc>
                <w:tcPr>
                  <w:tcW w:w="1179" w:type="dxa"/>
                  <w:vAlign w:val="center"/>
                </w:tcPr>
                <w:p w14:paraId="5D33C132">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2587718F">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581C3EFC">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4EA920B0">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4957E34B">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134F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5AFDFD3C">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正己烷</w:t>
                  </w:r>
                </w:p>
              </w:tc>
              <w:tc>
                <w:tcPr>
                  <w:tcW w:w="1179" w:type="dxa"/>
                  <w:vAlign w:val="center"/>
                </w:tcPr>
                <w:p w14:paraId="5CE8BE3D">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67D70306">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3E9BE75A">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7E07504B">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79A03CF6">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6AC0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712C232A">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乙苯</w:t>
                  </w:r>
                </w:p>
              </w:tc>
              <w:tc>
                <w:tcPr>
                  <w:tcW w:w="1179" w:type="dxa"/>
                  <w:vAlign w:val="center"/>
                </w:tcPr>
                <w:p w14:paraId="454DF400">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5A9673A6">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58DF845D">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11E5D48E">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39180D39">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2E7D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67E6CDC5">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钴及其化合物</w:t>
                  </w:r>
                </w:p>
              </w:tc>
              <w:tc>
                <w:tcPr>
                  <w:tcW w:w="1179" w:type="dxa"/>
                  <w:vAlign w:val="center"/>
                </w:tcPr>
                <w:p w14:paraId="1C70ED3D">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3349FB80">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38423C23">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6009CE00">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7330B42F">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23D1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193D5558">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镍及其无机化合物</w:t>
                  </w:r>
                </w:p>
              </w:tc>
              <w:tc>
                <w:tcPr>
                  <w:tcW w:w="1179" w:type="dxa"/>
                  <w:vAlign w:val="center"/>
                </w:tcPr>
                <w:p w14:paraId="60FFCE8F">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50A429A0">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44DDCB9F">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0BD96D34">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2F3F2095">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16C0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43952C3B">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锂及其化合物</w:t>
                  </w:r>
                </w:p>
              </w:tc>
              <w:tc>
                <w:tcPr>
                  <w:tcW w:w="1179" w:type="dxa"/>
                  <w:vAlign w:val="center"/>
                </w:tcPr>
                <w:p w14:paraId="4CCEA960">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2F44AED4">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78F3C484">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3AC7036D">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7FDB2FA8">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6F29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65F1CC3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氯乙烯</w:t>
                  </w:r>
                </w:p>
              </w:tc>
              <w:tc>
                <w:tcPr>
                  <w:tcW w:w="1179" w:type="dxa"/>
                  <w:vAlign w:val="center"/>
                </w:tcPr>
                <w:p w14:paraId="08339DE4">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3F3CF3BE">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205F978B">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0E4568F8">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17D8B1C9">
                  <w:pPr>
                    <w:snapToGrid w:val="0"/>
                    <w:ind w:firstLine="480"/>
                    <w:jc w:val="center"/>
                    <w:textAlignment w:val="center"/>
                    <w:rPr>
                      <w:rFonts w:ascii="方正楷体_GBK" w:hAnsi="方正楷体_GBK" w:eastAsia="方正楷体_GBK" w:cs="方正楷体_GBK"/>
                      <w:b/>
                      <w:bCs/>
                      <w:color w:val="000000"/>
                      <w:kern w:val="0"/>
                      <w:sz w:val="24"/>
                      <w:lang w:bidi="ar"/>
                    </w:rPr>
                  </w:pPr>
                </w:p>
              </w:tc>
            </w:tr>
            <w:tr w14:paraId="007F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9" w:type="dxa"/>
                </w:tcPr>
                <w:p w14:paraId="19EEC2B0">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未纳入监测的化学毒物</w:t>
                  </w:r>
                </w:p>
              </w:tc>
              <w:tc>
                <w:tcPr>
                  <w:tcW w:w="1179" w:type="dxa"/>
                  <w:vAlign w:val="center"/>
                </w:tcPr>
                <w:p w14:paraId="77AF9880">
                  <w:pPr>
                    <w:snapToGrid w:val="0"/>
                    <w:ind w:firstLine="480"/>
                    <w:jc w:val="center"/>
                    <w:textAlignment w:val="center"/>
                    <w:rPr>
                      <w:rFonts w:ascii="方正楷体_GBK" w:hAnsi="方正楷体_GBK" w:eastAsia="方正楷体_GBK" w:cs="方正楷体_GBK"/>
                      <w:b/>
                      <w:bC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70" w:type="dxa"/>
                  <w:vAlign w:val="center"/>
                </w:tcPr>
                <w:p w14:paraId="267A5A0B">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3EDD0F12">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4197EC6C">
                  <w:pPr>
                    <w:snapToGrid w:val="0"/>
                    <w:ind w:firstLine="480"/>
                    <w:jc w:val="center"/>
                    <w:textAlignment w:val="center"/>
                    <w:rPr>
                      <w:rFonts w:ascii="方正楷体_GBK" w:hAnsi="方正楷体_GBK" w:eastAsia="方正楷体_GBK" w:cs="方正楷体_GBK"/>
                      <w:b/>
                      <w:bCs/>
                      <w:color w:val="000000"/>
                      <w:kern w:val="0"/>
                      <w:sz w:val="24"/>
                      <w:lang w:bidi="ar"/>
                    </w:rPr>
                  </w:pPr>
                </w:p>
              </w:tc>
              <w:tc>
                <w:tcPr>
                  <w:tcW w:w="1257" w:type="dxa"/>
                  <w:vAlign w:val="center"/>
                </w:tcPr>
                <w:p w14:paraId="7C55BEA0">
                  <w:pPr>
                    <w:snapToGrid w:val="0"/>
                    <w:ind w:firstLine="480"/>
                    <w:jc w:val="center"/>
                    <w:textAlignment w:val="center"/>
                    <w:rPr>
                      <w:rFonts w:ascii="方正楷体_GBK" w:hAnsi="方正楷体_GBK" w:eastAsia="方正楷体_GBK" w:cs="方正楷体_GBK"/>
                      <w:b/>
                      <w:bCs/>
                      <w:color w:val="000000"/>
                      <w:kern w:val="0"/>
                      <w:sz w:val="24"/>
                      <w:lang w:bidi="ar"/>
                    </w:rPr>
                  </w:pPr>
                </w:p>
              </w:tc>
            </w:tr>
          </w:tbl>
          <w:p w14:paraId="2430BD32">
            <w:pPr>
              <w:snapToGrid w:val="0"/>
              <w:ind w:firstLine="480"/>
              <w:jc w:val="left"/>
              <w:textAlignment w:val="center"/>
              <w:rPr>
                <w:rFonts w:ascii="方正仿宋_GBK" w:hAnsi="方正仿宋_GBK" w:eastAsia="方正仿宋_GBK" w:cs="方正仿宋_GBK"/>
                <w:color w:val="000000"/>
                <w:kern w:val="0"/>
                <w:sz w:val="24"/>
                <w:lang w:bidi="ar"/>
              </w:rPr>
            </w:pPr>
          </w:p>
        </w:tc>
      </w:tr>
      <w:tr w14:paraId="4111F061">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9" w:type="dxa"/>
            <w:vMerge w:val="continue"/>
            <w:tcBorders>
              <w:top w:val="single" w:color="auto" w:sz="4" w:space="0"/>
              <w:left w:val="single" w:color="auto" w:sz="4" w:space="0"/>
              <w:bottom w:val="single" w:color="auto" w:sz="12" w:space="0"/>
              <w:right w:val="single" w:color="auto" w:sz="4" w:space="0"/>
            </w:tcBorders>
            <w:vAlign w:val="center"/>
          </w:tcPr>
          <w:p w14:paraId="5E7C89FA">
            <w:pPr>
              <w:snapToGrid w:val="0"/>
              <w:ind w:firstLine="480"/>
              <w:jc w:val="center"/>
              <w:textAlignment w:val="center"/>
              <w:rPr>
                <w:rFonts w:ascii="方正仿宋_GBK" w:hAnsi="方正仿宋_GBK" w:eastAsia="方正仿宋_GBK" w:cs="方正仿宋_GBK"/>
                <w:color w:val="000000"/>
                <w:kern w:val="0"/>
                <w:sz w:val="24"/>
                <w:lang w:bidi="ar"/>
              </w:rPr>
            </w:pPr>
          </w:p>
        </w:tc>
        <w:tc>
          <w:tcPr>
            <w:tcW w:w="8272" w:type="dxa"/>
            <w:gridSpan w:val="4"/>
            <w:tcBorders>
              <w:top w:val="single" w:color="auto" w:sz="4" w:space="0"/>
              <w:left w:val="single" w:color="auto" w:sz="4" w:space="0"/>
              <w:bottom w:val="single" w:color="auto" w:sz="12" w:space="0"/>
            </w:tcBorders>
            <w:vAlign w:val="center"/>
          </w:tcPr>
          <w:p w14:paraId="6AC61DE6">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③物理因素检测</w:t>
            </w:r>
            <w:r>
              <w:rPr>
                <w:rFonts w:hint="eastAsia" w:ascii="方正楷体_GBK" w:hAnsi="方正楷体_GBK" w:eastAsia="方正楷体_GBK" w:cs="方正楷体_GBK"/>
                <w:color w:val="000000"/>
                <w:kern w:val="0"/>
                <w:sz w:val="24"/>
                <w:lang w:bidi="ar"/>
              </w:rPr>
              <w:t>：</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未检测（勾选此项，以下物理因素跳过） </w:t>
            </w:r>
          </w:p>
          <w:p w14:paraId="4D75F7D7">
            <w:pPr>
              <w:snapToGrid w:val="0"/>
              <w:ind w:firstLine="1680" w:firstLineChars="70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 </w:t>
            </w:r>
            <w:r>
              <w:rPr>
                <w:rFonts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已检测</w:t>
            </w:r>
          </w:p>
          <w:tbl>
            <w:tblPr>
              <w:tblStyle w:val="11"/>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146"/>
              <w:gridCol w:w="1018"/>
              <w:gridCol w:w="1500"/>
              <w:gridCol w:w="1211"/>
              <w:gridCol w:w="987"/>
            </w:tblGrid>
            <w:tr w14:paraId="126E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tcPr>
                <w:p w14:paraId="41B1D38A">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物理因素类型</w:t>
                  </w:r>
                </w:p>
              </w:tc>
              <w:tc>
                <w:tcPr>
                  <w:tcW w:w="1146" w:type="dxa"/>
                  <w:vAlign w:val="center"/>
                </w:tcPr>
                <w:p w14:paraId="5E0D2634">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存在</w:t>
                  </w:r>
                </w:p>
                <w:p w14:paraId="397F874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情况</w:t>
                  </w:r>
                </w:p>
              </w:tc>
              <w:tc>
                <w:tcPr>
                  <w:tcW w:w="1018" w:type="dxa"/>
                  <w:vAlign w:val="center"/>
                </w:tcPr>
                <w:p w14:paraId="6C74DE2B">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场所检测点数</w:t>
                  </w:r>
                </w:p>
              </w:tc>
              <w:tc>
                <w:tcPr>
                  <w:tcW w:w="1500" w:type="dxa"/>
                  <w:vAlign w:val="center"/>
                </w:tcPr>
                <w:p w14:paraId="5A7C06BD">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超85dB(A)/超标点数</w:t>
                  </w:r>
                </w:p>
              </w:tc>
              <w:tc>
                <w:tcPr>
                  <w:tcW w:w="1211" w:type="dxa"/>
                  <w:vAlign w:val="center"/>
                </w:tcPr>
                <w:p w14:paraId="631B68E2">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检测岗位/工种数</w:t>
                  </w:r>
                </w:p>
              </w:tc>
              <w:tc>
                <w:tcPr>
                  <w:tcW w:w="987" w:type="dxa"/>
                  <w:vAlign w:val="center"/>
                </w:tcPr>
                <w:p w14:paraId="2D939958">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超标岗位数</w:t>
                  </w:r>
                </w:p>
              </w:tc>
            </w:tr>
            <w:tr w14:paraId="788E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tcPr>
                <w:p w14:paraId="35262708">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噪声</w:t>
                  </w:r>
                </w:p>
              </w:tc>
              <w:tc>
                <w:tcPr>
                  <w:tcW w:w="1146" w:type="dxa"/>
                </w:tcPr>
                <w:p w14:paraId="13B4380C">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018" w:type="dxa"/>
                </w:tcPr>
                <w:p w14:paraId="03D6EB8C">
                  <w:pPr>
                    <w:snapToGrid w:val="0"/>
                    <w:ind w:firstLine="480"/>
                    <w:jc w:val="center"/>
                    <w:textAlignment w:val="center"/>
                    <w:rPr>
                      <w:rFonts w:ascii="方正仿宋_GBK" w:hAnsi="方正仿宋_GBK" w:eastAsia="方正仿宋_GBK" w:cs="方正仿宋_GBK"/>
                      <w:color w:val="000000"/>
                      <w:kern w:val="0"/>
                      <w:sz w:val="24"/>
                      <w:lang w:bidi="ar"/>
                    </w:rPr>
                  </w:pPr>
                </w:p>
              </w:tc>
              <w:tc>
                <w:tcPr>
                  <w:tcW w:w="1500" w:type="dxa"/>
                </w:tcPr>
                <w:p w14:paraId="6716FC66">
                  <w:pPr>
                    <w:snapToGrid w:val="0"/>
                    <w:ind w:firstLine="480"/>
                    <w:jc w:val="center"/>
                    <w:textAlignment w:val="center"/>
                    <w:rPr>
                      <w:rFonts w:ascii="方正仿宋_GBK" w:hAnsi="方正仿宋_GBK" w:eastAsia="方正仿宋_GBK" w:cs="方正仿宋_GBK"/>
                      <w:color w:val="000000"/>
                      <w:kern w:val="0"/>
                      <w:sz w:val="24"/>
                      <w:lang w:bidi="ar"/>
                    </w:rPr>
                  </w:pPr>
                </w:p>
              </w:tc>
              <w:tc>
                <w:tcPr>
                  <w:tcW w:w="1211" w:type="dxa"/>
                </w:tcPr>
                <w:p w14:paraId="77DDCB23">
                  <w:pPr>
                    <w:snapToGrid w:val="0"/>
                    <w:ind w:firstLine="480"/>
                    <w:jc w:val="center"/>
                    <w:textAlignment w:val="center"/>
                    <w:rPr>
                      <w:rFonts w:ascii="方正仿宋_GBK" w:hAnsi="方正仿宋_GBK" w:eastAsia="方正仿宋_GBK" w:cs="方正仿宋_GBK"/>
                      <w:color w:val="000000"/>
                      <w:kern w:val="0"/>
                      <w:sz w:val="24"/>
                      <w:lang w:bidi="ar"/>
                    </w:rPr>
                  </w:pPr>
                </w:p>
              </w:tc>
              <w:tc>
                <w:tcPr>
                  <w:tcW w:w="987" w:type="dxa"/>
                </w:tcPr>
                <w:p w14:paraId="12C7081C">
                  <w:pPr>
                    <w:snapToGrid w:val="0"/>
                    <w:ind w:firstLine="480"/>
                    <w:jc w:val="center"/>
                    <w:textAlignment w:val="center"/>
                    <w:rPr>
                      <w:rFonts w:ascii="方正仿宋_GBK" w:hAnsi="方正仿宋_GBK" w:eastAsia="方正仿宋_GBK" w:cs="方正仿宋_GBK"/>
                      <w:color w:val="000000"/>
                      <w:kern w:val="0"/>
                      <w:sz w:val="24"/>
                      <w:lang w:bidi="ar"/>
                    </w:rPr>
                  </w:pPr>
                </w:p>
              </w:tc>
            </w:tr>
            <w:tr w14:paraId="2C58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tcPr>
                <w:p w14:paraId="1C488A64">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其他物理因素</w:t>
                  </w:r>
                </w:p>
              </w:tc>
              <w:tc>
                <w:tcPr>
                  <w:tcW w:w="1146" w:type="dxa"/>
                </w:tcPr>
                <w:p w14:paraId="25F1CECF">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018" w:type="dxa"/>
                </w:tcPr>
                <w:p w14:paraId="4897A2AE">
                  <w:pPr>
                    <w:snapToGrid w:val="0"/>
                    <w:ind w:firstLine="480"/>
                    <w:jc w:val="center"/>
                    <w:textAlignment w:val="center"/>
                    <w:rPr>
                      <w:rFonts w:ascii="方正仿宋_GBK" w:hAnsi="方正仿宋_GBK" w:eastAsia="方正仿宋_GBK" w:cs="方正仿宋_GBK"/>
                      <w:color w:val="000000"/>
                      <w:kern w:val="0"/>
                      <w:sz w:val="24"/>
                      <w:lang w:bidi="ar"/>
                    </w:rPr>
                  </w:pPr>
                </w:p>
              </w:tc>
              <w:tc>
                <w:tcPr>
                  <w:tcW w:w="1500" w:type="dxa"/>
                </w:tcPr>
                <w:p w14:paraId="7C48D1FC">
                  <w:pPr>
                    <w:snapToGrid w:val="0"/>
                    <w:ind w:firstLine="480"/>
                    <w:jc w:val="center"/>
                    <w:textAlignment w:val="center"/>
                    <w:rPr>
                      <w:rFonts w:ascii="方正仿宋_GBK" w:hAnsi="方正仿宋_GBK" w:eastAsia="方正仿宋_GBK" w:cs="方正仿宋_GBK"/>
                      <w:color w:val="000000"/>
                      <w:kern w:val="0"/>
                      <w:sz w:val="24"/>
                      <w:lang w:bidi="ar"/>
                    </w:rPr>
                  </w:pPr>
                </w:p>
              </w:tc>
              <w:tc>
                <w:tcPr>
                  <w:tcW w:w="1211" w:type="dxa"/>
                </w:tcPr>
                <w:p w14:paraId="10ACBC84">
                  <w:pPr>
                    <w:snapToGrid w:val="0"/>
                    <w:ind w:firstLine="480"/>
                    <w:jc w:val="center"/>
                    <w:textAlignment w:val="center"/>
                    <w:rPr>
                      <w:rFonts w:ascii="方正仿宋_GBK" w:hAnsi="方正仿宋_GBK" w:eastAsia="方正仿宋_GBK" w:cs="方正仿宋_GBK"/>
                      <w:color w:val="000000"/>
                      <w:kern w:val="0"/>
                      <w:sz w:val="24"/>
                      <w:lang w:bidi="ar"/>
                    </w:rPr>
                  </w:pPr>
                </w:p>
              </w:tc>
              <w:tc>
                <w:tcPr>
                  <w:tcW w:w="987" w:type="dxa"/>
                </w:tcPr>
                <w:p w14:paraId="4DC8D31E">
                  <w:pPr>
                    <w:snapToGrid w:val="0"/>
                    <w:ind w:firstLine="480"/>
                    <w:jc w:val="center"/>
                    <w:textAlignment w:val="center"/>
                    <w:rPr>
                      <w:rFonts w:ascii="方正仿宋_GBK" w:hAnsi="方正仿宋_GBK" w:eastAsia="方正仿宋_GBK" w:cs="方正仿宋_GBK"/>
                      <w:color w:val="000000"/>
                      <w:kern w:val="0"/>
                      <w:sz w:val="24"/>
                      <w:lang w:bidi="ar"/>
                    </w:rPr>
                  </w:pPr>
                </w:p>
              </w:tc>
            </w:tr>
          </w:tbl>
          <w:p w14:paraId="47AFDF2F">
            <w:pPr>
              <w:snapToGrid w:val="0"/>
              <w:ind w:firstLine="480"/>
              <w:jc w:val="left"/>
              <w:textAlignment w:val="center"/>
              <w:rPr>
                <w:rFonts w:ascii="方正仿宋_GBK" w:hAnsi="方正仿宋_GBK" w:eastAsia="方正仿宋_GBK" w:cs="方正仿宋_GBK"/>
                <w:color w:val="000000"/>
                <w:kern w:val="0"/>
                <w:sz w:val="24"/>
                <w:lang w:bidi="ar"/>
              </w:rPr>
            </w:pPr>
          </w:p>
        </w:tc>
      </w:tr>
      <w:tr w14:paraId="4DCD91A9">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9" w:type="dxa"/>
            <w:vMerge w:val="restart"/>
            <w:tcBorders>
              <w:top w:val="single" w:color="auto" w:sz="12" w:space="0"/>
              <w:bottom w:val="single" w:color="auto" w:sz="4" w:space="0"/>
              <w:right w:val="single" w:color="auto" w:sz="4" w:space="0"/>
            </w:tcBorders>
            <w:vAlign w:val="center"/>
          </w:tcPr>
          <w:p w14:paraId="683F9F10">
            <w:pPr>
              <w:widowControl/>
              <w:snapToGrid w:val="0"/>
              <w:ind w:firstLine="480"/>
              <w:jc w:val="left"/>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上一年度在岗期间职业健康检查情况</w:t>
            </w:r>
          </w:p>
          <w:p w14:paraId="6BC6233E">
            <w:pPr>
              <w:snapToGrid w:val="0"/>
              <w:ind w:firstLine="42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b/>
                <w:bCs/>
                <w:color w:val="000000"/>
                <w:kern w:val="0"/>
                <w:szCs w:val="21"/>
                <w:vertAlign w:val="superscript"/>
                <w:lang w:bidi="ar"/>
              </w:rPr>
              <w:t>1</w:t>
            </w:r>
          </w:p>
        </w:tc>
        <w:tc>
          <w:tcPr>
            <w:tcW w:w="8272" w:type="dxa"/>
            <w:gridSpan w:val="4"/>
            <w:tcBorders>
              <w:top w:val="single" w:color="auto" w:sz="12" w:space="0"/>
              <w:left w:val="single" w:color="auto" w:sz="4" w:space="0"/>
              <w:bottom w:val="single" w:color="auto" w:sz="4" w:space="0"/>
            </w:tcBorders>
            <w:vAlign w:val="center"/>
          </w:tcPr>
          <w:p w14:paraId="2B42FA16">
            <w:pPr>
              <w:snapToGrid w:val="0"/>
              <w:ind w:firstLine="48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未体检（勾选此项，“上一年度职业病危害因素检测情况”跳过）  </w:t>
            </w:r>
          </w:p>
          <w:p w14:paraId="4380DB82">
            <w:pPr>
              <w:snapToGrid w:val="0"/>
              <w:ind w:firstLine="48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已体检</w:t>
            </w:r>
          </w:p>
          <w:p w14:paraId="4171E8F0">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开展职业健康检查机构名称：</w:t>
            </w:r>
            <w:r>
              <w:rPr>
                <w:rFonts w:hint="eastAsia" w:ascii="方正仿宋_GBK" w:hAnsi="方正仿宋_GBK" w:eastAsia="方正仿宋_GBK" w:cs="方正仿宋_GBK"/>
                <w:color w:val="000000"/>
                <w:kern w:val="0"/>
                <w:sz w:val="24"/>
                <w:u w:val="single"/>
                <w:lang w:bidi="ar"/>
              </w:rPr>
              <w:t xml:space="preserve">                                     </w:t>
            </w:r>
          </w:p>
          <w:p w14:paraId="4A020971">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u w:val="single"/>
                <w:lang w:bidi="ar"/>
              </w:rPr>
              <w:t xml:space="preserve">                                                               </w:t>
            </w:r>
          </w:p>
          <w:p w14:paraId="4B310E1D">
            <w:pPr>
              <w:snapToGrid w:val="0"/>
              <w:ind w:firstLine="480"/>
              <w:jc w:val="left"/>
              <w:textAlignment w:val="center"/>
              <w:rPr>
                <w:rFonts w:ascii="方正仿宋_GBK" w:hAnsi="方正仿宋_GBK" w:eastAsia="方正仿宋_GBK" w:cs="方正仿宋_GBK"/>
                <w:color w:val="000000"/>
                <w:kern w:val="0"/>
                <w:sz w:val="24"/>
                <w:u w:val="single"/>
                <w:lang w:bidi="ar"/>
              </w:rPr>
            </w:pPr>
            <w:r>
              <w:rPr>
                <w:rFonts w:hint="eastAsia" w:ascii="方正仿宋_GBK" w:hAnsi="方正仿宋_GBK" w:eastAsia="方正仿宋_GBK" w:cs="方正仿宋_GBK"/>
                <w:color w:val="000000"/>
                <w:kern w:val="0"/>
                <w:sz w:val="24"/>
                <w:lang w:bidi="ar"/>
              </w:rPr>
              <w:t>总结报告：</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有（报告编号：</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w:t>
            </w:r>
          </w:p>
          <w:p w14:paraId="33F7551D">
            <w:pPr>
              <w:snapToGrid w:val="0"/>
              <w:ind w:firstLine="1200" w:firstLineChars="50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p w14:paraId="32890690">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在岗期间体检人数</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人；</w:t>
            </w:r>
          </w:p>
        </w:tc>
      </w:tr>
      <w:tr w14:paraId="023C369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9" w:type="dxa"/>
            <w:vMerge w:val="continue"/>
            <w:tcBorders>
              <w:top w:val="single" w:color="auto" w:sz="4" w:space="0"/>
              <w:bottom w:val="single" w:color="auto" w:sz="4" w:space="0"/>
              <w:right w:val="single" w:color="auto" w:sz="4" w:space="0"/>
            </w:tcBorders>
            <w:vAlign w:val="center"/>
          </w:tcPr>
          <w:p w14:paraId="6259E7F2">
            <w:pPr>
              <w:snapToGrid w:val="0"/>
              <w:ind w:firstLine="480"/>
              <w:jc w:val="center"/>
              <w:textAlignment w:val="center"/>
              <w:rPr>
                <w:rFonts w:ascii="方正仿宋_GBK" w:hAnsi="方正仿宋_GBK" w:eastAsia="方正仿宋_GBK" w:cs="方正仿宋_GBK"/>
                <w:color w:val="000000"/>
                <w:kern w:val="0"/>
                <w:sz w:val="24"/>
                <w:lang w:bidi="ar"/>
              </w:rPr>
            </w:pPr>
          </w:p>
        </w:tc>
        <w:tc>
          <w:tcPr>
            <w:tcW w:w="8272" w:type="dxa"/>
            <w:gridSpan w:val="4"/>
            <w:tcBorders>
              <w:top w:val="single" w:color="auto" w:sz="4" w:space="0"/>
              <w:left w:val="single" w:color="auto" w:sz="4" w:space="0"/>
              <w:bottom w:val="single" w:color="auto" w:sz="4" w:space="0"/>
            </w:tcBorders>
            <w:vAlign w:val="center"/>
          </w:tcPr>
          <w:p w14:paraId="2E2409CE">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①粉尘因素体检：</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未体检（勾选此项，以下粉尘因素跳过） </w:t>
            </w:r>
          </w:p>
          <w:p w14:paraId="3798E3FA">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 </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已体检</w:t>
            </w:r>
          </w:p>
          <w:tbl>
            <w:tblPr>
              <w:tblStyle w:val="11"/>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296"/>
              <w:gridCol w:w="1189"/>
              <w:gridCol w:w="1115"/>
              <w:gridCol w:w="1253"/>
              <w:gridCol w:w="1052"/>
            </w:tblGrid>
            <w:tr w14:paraId="2689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center"/>
                </w:tcPr>
                <w:p w14:paraId="7F6EB3E0">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粉尘类型</w:t>
                  </w:r>
                </w:p>
              </w:tc>
              <w:tc>
                <w:tcPr>
                  <w:tcW w:w="1296" w:type="dxa"/>
                  <w:vAlign w:val="center"/>
                </w:tcPr>
                <w:p w14:paraId="54F79235">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存在情况</w:t>
                  </w:r>
                </w:p>
              </w:tc>
              <w:tc>
                <w:tcPr>
                  <w:tcW w:w="1189" w:type="dxa"/>
                  <w:vAlign w:val="center"/>
                </w:tcPr>
                <w:p w14:paraId="38B0E295">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在岗体检人数</w:t>
                  </w:r>
                </w:p>
              </w:tc>
              <w:tc>
                <w:tcPr>
                  <w:tcW w:w="1115" w:type="dxa"/>
                  <w:vAlign w:val="center"/>
                </w:tcPr>
                <w:p w14:paraId="74F1341C">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应复查人数</w:t>
                  </w:r>
                </w:p>
              </w:tc>
              <w:tc>
                <w:tcPr>
                  <w:tcW w:w="1253" w:type="dxa"/>
                  <w:vAlign w:val="center"/>
                </w:tcPr>
                <w:p w14:paraId="64690909">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实际复查人数</w:t>
                  </w:r>
                </w:p>
              </w:tc>
              <w:tc>
                <w:tcPr>
                  <w:tcW w:w="1052" w:type="dxa"/>
                  <w:vAlign w:val="center"/>
                </w:tcPr>
                <w:p w14:paraId="2C8C89A5">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异常人数</w:t>
                  </w:r>
                </w:p>
              </w:tc>
            </w:tr>
            <w:tr w14:paraId="6FA1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center"/>
                </w:tcPr>
                <w:p w14:paraId="7A0C5145">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电焊烟尘</w:t>
                  </w:r>
                </w:p>
              </w:tc>
              <w:tc>
                <w:tcPr>
                  <w:tcW w:w="1296" w:type="dxa"/>
                  <w:vAlign w:val="center"/>
                </w:tcPr>
                <w:p w14:paraId="4596C398">
                  <w:pPr>
                    <w:snapToGrid w:val="0"/>
                    <w:ind w:firstLine="48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43DA7E0D">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30229EC7">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3B31FAE8">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07735C1E">
                  <w:pPr>
                    <w:snapToGrid w:val="0"/>
                    <w:ind w:firstLine="480"/>
                    <w:jc w:val="left"/>
                    <w:textAlignment w:val="center"/>
                    <w:rPr>
                      <w:rFonts w:ascii="方正仿宋_GBK" w:hAnsi="方正仿宋_GBK" w:eastAsia="方正仿宋_GBK" w:cs="方正仿宋_GBK"/>
                      <w:color w:val="000000"/>
                      <w:kern w:val="0"/>
                      <w:sz w:val="24"/>
                      <w:lang w:bidi="ar"/>
                    </w:rPr>
                  </w:pPr>
                </w:p>
              </w:tc>
            </w:tr>
            <w:tr w14:paraId="67EE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center"/>
                </w:tcPr>
                <w:p w14:paraId="27EF0769">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煤尘</w:t>
                  </w:r>
                </w:p>
              </w:tc>
              <w:tc>
                <w:tcPr>
                  <w:tcW w:w="1296" w:type="dxa"/>
                  <w:vAlign w:val="center"/>
                </w:tcPr>
                <w:p w14:paraId="17FBFE38">
                  <w:pPr>
                    <w:snapToGrid w:val="0"/>
                    <w:ind w:firstLine="48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3954713A">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77889176">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4D416270">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606A4537">
                  <w:pPr>
                    <w:snapToGrid w:val="0"/>
                    <w:ind w:firstLine="480"/>
                    <w:jc w:val="left"/>
                    <w:textAlignment w:val="center"/>
                    <w:rPr>
                      <w:rFonts w:ascii="方正仿宋_GBK" w:hAnsi="方正仿宋_GBK" w:eastAsia="方正仿宋_GBK" w:cs="方正仿宋_GBK"/>
                      <w:color w:val="000000"/>
                      <w:kern w:val="0"/>
                      <w:sz w:val="24"/>
                      <w:lang w:bidi="ar"/>
                    </w:rPr>
                  </w:pPr>
                </w:p>
              </w:tc>
            </w:tr>
            <w:tr w14:paraId="2540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center"/>
                </w:tcPr>
                <w:p w14:paraId="3B8EB930">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石棉粉尘</w:t>
                  </w:r>
                </w:p>
              </w:tc>
              <w:tc>
                <w:tcPr>
                  <w:tcW w:w="1296" w:type="dxa"/>
                  <w:vAlign w:val="center"/>
                </w:tcPr>
                <w:p w14:paraId="6D6339C1">
                  <w:pPr>
                    <w:snapToGrid w:val="0"/>
                    <w:ind w:firstLine="48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12ABA0B8">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5D417335">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32ED9338">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5F359273">
                  <w:pPr>
                    <w:snapToGrid w:val="0"/>
                    <w:ind w:firstLine="480"/>
                    <w:jc w:val="left"/>
                    <w:textAlignment w:val="center"/>
                    <w:rPr>
                      <w:rFonts w:ascii="方正仿宋_GBK" w:hAnsi="方正仿宋_GBK" w:eastAsia="方正仿宋_GBK" w:cs="方正仿宋_GBK"/>
                      <w:color w:val="000000"/>
                      <w:kern w:val="0"/>
                      <w:sz w:val="24"/>
                      <w:lang w:bidi="ar"/>
                    </w:rPr>
                  </w:pPr>
                </w:p>
              </w:tc>
            </w:tr>
            <w:tr w14:paraId="65C5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center"/>
                </w:tcPr>
                <w:p w14:paraId="2A34891D">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水泥粉尘</w:t>
                  </w:r>
                </w:p>
              </w:tc>
              <w:tc>
                <w:tcPr>
                  <w:tcW w:w="1296" w:type="dxa"/>
                  <w:vAlign w:val="center"/>
                </w:tcPr>
                <w:p w14:paraId="3C7CDAD4">
                  <w:pPr>
                    <w:snapToGrid w:val="0"/>
                    <w:ind w:firstLine="48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1CE3C0D3">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68690EE7">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216DB339">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08815C7D">
                  <w:pPr>
                    <w:snapToGrid w:val="0"/>
                    <w:ind w:firstLine="480"/>
                    <w:jc w:val="left"/>
                    <w:textAlignment w:val="center"/>
                    <w:rPr>
                      <w:rFonts w:ascii="方正仿宋_GBK" w:hAnsi="方正仿宋_GBK" w:eastAsia="方正仿宋_GBK" w:cs="方正仿宋_GBK"/>
                      <w:color w:val="000000"/>
                      <w:kern w:val="0"/>
                      <w:sz w:val="24"/>
                      <w:lang w:bidi="ar"/>
                    </w:rPr>
                  </w:pPr>
                </w:p>
              </w:tc>
            </w:tr>
            <w:tr w14:paraId="3789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center"/>
                </w:tcPr>
                <w:p w14:paraId="740335C5">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矽尘</w:t>
                  </w:r>
                </w:p>
              </w:tc>
              <w:tc>
                <w:tcPr>
                  <w:tcW w:w="1296" w:type="dxa"/>
                  <w:vAlign w:val="center"/>
                </w:tcPr>
                <w:p w14:paraId="3A32BC94">
                  <w:pPr>
                    <w:snapToGrid w:val="0"/>
                    <w:ind w:firstLine="48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477956E7">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1507AD4B">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628FD3C3">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42BBBE8D">
                  <w:pPr>
                    <w:snapToGrid w:val="0"/>
                    <w:ind w:firstLine="480"/>
                    <w:jc w:val="left"/>
                    <w:textAlignment w:val="center"/>
                    <w:rPr>
                      <w:rFonts w:ascii="方正仿宋_GBK" w:hAnsi="方正仿宋_GBK" w:eastAsia="方正仿宋_GBK" w:cs="方正仿宋_GBK"/>
                      <w:color w:val="000000"/>
                      <w:kern w:val="0"/>
                      <w:sz w:val="24"/>
                      <w:lang w:bidi="ar"/>
                    </w:rPr>
                  </w:pPr>
                </w:p>
              </w:tc>
            </w:tr>
            <w:tr w14:paraId="19D9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center"/>
                </w:tcPr>
                <w:p w14:paraId="4201AF62">
                  <w:pPr>
                    <w:snapToGrid w:val="0"/>
                    <w:ind w:firstLine="42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Cs w:val="21"/>
                      <w:lang w:bidi="ar"/>
                    </w:rPr>
                    <w:t>其他类型粉尘（含其他粉尘）</w:t>
                  </w:r>
                </w:p>
              </w:tc>
              <w:tc>
                <w:tcPr>
                  <w:tcW w:w="1296" w:type="dxa"/>
                  <w:vAlign w:val="center"/>
                </w:tcPr>
                <w:p w14:paraId="55B2292D">
                  <w:pPr>
                    <w:snapToGrid w:val="0"/>
                    <w:ind w:firstLine="48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2EE296BD">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45BDA002">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16B05448">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059E02AF">
                  <w:pPr>
                    <w:snapToGrid w:val="0"/>
                    <w:ind w:firstLine="480"/>
                    <w:jc w:val="left"/>
                    <w:textAlignment w:val="center"/>
                    <w:rPr>
                      <w:rFonts w:ascii="方正仿宋_GBK" w:hAnsi="方正仿宋_GBK" w:eastAsia="方正仿宋_GBK" w:cs="方正仿宋_GBK"/>
                      <w:color w:val="000000"/>
                      <w:kern w:val="0"/>
                      <w:sz w:val="24"/>
                      <w:lang w:bidi="ar"/>
                    </w:rPr>
                  </w:pPr>
                </w:p>
              </w:tc>
            </w:tr>
          </w:tbl>
          <w:p w14:paraId="4FD0398A">
            <w:pPr>
              <w:snapToGrid w:val="0"/>
              <w:ind w:firstLine="480"/>
              <w:jc w:val="left"/>
              <w:textAlignment w:val="center"/>
              <w:rPr>
                <w:rFonts w:ascii="方正仿宋_GBK" w:hAnsi="方正仿宋_GBK" w:eastAsia="方正仿宋_GBK" w:cs="方正仿宋_GBK"/>
                <w:color w:val="000000"/>
                <w:kern w:val="0"/>
                <w:sz w:val="24"/>
                <w:lang w:bidi="ar"/>
              </w:rPr>
            </w:pPr>
          </w:p>
        </w:tc>
      </w:tr>
      <w:tr w14:paraId="7FF6034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9" w:type="dxa"/>
            <w:vMerge w:val="continue"/>
            <w:tcBorders>
              <w:top w:val="single" w:color="auto" w:sz="4" w:space="0"/>
              <w:bottom w:val="single" w:color="auto" w:sz="4" w:space="0"/>
              <w:right w:val="single" w:color="auto" w:sz="4" w:space="0"/>
            </w:tcBorders>
            <w:vAlign w:val="center"/>
          </w:tcPr>
          <w:p w14:paraId="5B07991F">
            <w:pPr>
              <w:snapToGrid w:val="0"/>
              <w:ind w:firstLine="480"/>
              <w:jc w:val="center"/>
              <w:textAlignment w:val="center"/>
              <w:rPr>
                <w:rFonts w:ascii="方正仿宋_GBK" w:hAnsi="方正仿宋_GBK" w:eastAsia="方正仿宋_GBK" w:cs="方正仿宋_GBK"/>
                <w:color w:val="000000"/>
                <w:kern w:val="0"/>
                <w:sz w:val="24"/>
                <w:lang w:bidi="ar"/>
              </w:rPr>
            </w:pPr>
          </w:p>
        </w:tc>
        <w:tc>
          <w:tcPr>
            <w:tcW w:w="8272" w:type="dxa"/>
            <w:gridSpan w:val="4"/>
            <w:tcBorders>
              <w:top w:val="single" w:color="auto" w:sz="4" w:space="0"/>
              <w:left w:val="single" w:color="auto" w:sz="4" w:space="0"/>
              <w:bottom w:val="single" w:color="auto" w:sz="4" w:space="0"/>
            </w:tcBorders>
            <w:vAlign w:val="center"/>
          </w:tcPr>
          <w:p w14:paraId="4D8A18AC">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②化学毒物因素体检：</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未体检（勾选此项，以下化学毒物因素跳过） </w:t>
            </w:r>
          </w:p>
          <w:p w14:paraId="45E16A3B">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 </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已体检</w:t>
            </w:r>
          </w:p>
          <w:tbl>
            <w:tblPr>
              <w:tblStyle w:val="11"/>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204"/>
              <w:gridCol w:w="1189"/>
              <w:gridCol w:w="1115"/>
              <w:gridCol w:w="1253"/>
              <w:gridCol w:w="1052"/>
            </w:tblGrid>
            <w:tr w14:paraId="03DE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73B53AEA">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化学毒物</w:t>
                  </w:r>
                </w:p>
                <w:p w14:paraId="0AA208EA">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类型</w:t>
                  </w:r>
                </w:p>
              </w:tc>
              <w:tc>
                <w:tcPr>
                  <w:tcW w:w="1204" w:type="dxa"/>
                  <w:vAlign w:val="center"/>
                </w:tcPr>
                <w:p w14:paraId="053CADB0">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存在情况</w:t>
                  </w:r>
                </w:p>
              </w:tc>
              <w:tc>
                <w:tcPr>
                  <w:tcW w:w="1189" w:type="dxa"/>
                  <w:vAlign w:val="center"/>
                </w:tcPr>
                <w:p w14:paraId="03DFE0A7">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在岗体检人数</w:t>
                  </w:r>
                </w:p>
              </w:tc>
              <w:tc>
                <w:tcPr>
                  <w:tcW w:w="1115" w:type="dxa"/>
                  <w:vAlign w:val="center"/>
                </w:tcPr>
                <w:p w14:paraId="3EBA247C">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应复查人数</w:t>
                  </w:r>
                </w:p>
              </w:tc>
              <w:tc>
                <w:tcPr>
                  <w:tcW w:w="1253" w:type="dxa"/>
                  <w:vAlign w:val="center"/>
                </w:tcPr>
                <w:p w14:paraId="06167D45">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实际复查人数</w:t>
                  </w:r>
                </w:p>
              </w:tc>
              <w:tc>
                <w:tcPr>
                  <w:tcW w:w="1052" w:type="dxa"/>
                  <w:vAlign w:val="center"/>
                </w:tcPr>
                <w:p w14:paraId="27D079D7">
                  <w:pPr>
                    <w:snapToGrid w:val="0"/>
                    <w:ind w:firstLine="480"/>
                    <w:jc w:val="center"/>
                    <w:textAlignment w:val="center"/>
                    <w:rPr>
                      <w:rFonts w:ascii="方正楷体_GBK" w:hAnsi="方正楷体_GBK" w:eastAsia="方正楷体_GBK" w:cs="方正楷体_GBK"/>
                      <w:b/>
                      <w:bCs/>
                      <w:color w:val="000000"/>
                      <w:kern w:val="0"/>
                      <w:sz w:val="24"/>
                      <w:lang w:bidi="ar"/>
                    </w:rPr>
                  </w:pPr>
                  <w:r>
                    <w:rPr>
                      <w:rFonts w:hint="eastAsia" w:ascii="方正楷体_GBK" w:hAnsi="方正楷体_GBK" w:eastAsia="方正楷体_GBK" w:cs="方正楷体_GBK"/>
                      <w:b/>
                      <w:bCs/>
                      <w:color w:val="000000"/>
                      <w:kern w:val="0"/>
                      <w:sz w:val="24"/>
                      <w:lang w:bidi="ar"/>
                    </w:rPr>
                    <w:t>异常人数</w:t>
                  </w:r>
                </w:p>
              </w:tc>
            </w:tr>
            <w:tr w14:paraId="34FB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189CA2D4">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苯</w:t>
                  </w:r>
                </w:p>
              </w:tc>
              <w:tc>
                <w:tcPr>
                  <w:tcW w:w="1204" w:type="dxa"/>
                  <w:vAlign w:val="center"/>
                </w:tcPr>
                <w:p w14:paraId="4C1F6659">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6BA63B2C">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6338F4D4">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1B154DF2">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1B5C0A18">
                  <w:pPr>
                    <w:snapToGrid w:val="0"/>
                    <w:ind w:firstLine="480"/>
                    <w:jc w:val="left"/>
                    <w:textAlignment w:val="center"/>
                    <w:rPr>
                      <w:rFonts w:ascii="方正仿宋_GBK" w:hAnsi="方正仿宋_GBK" w:eastAsia="方正仿宋_GBK" w:cs="方正仿宋_GBK"/>
                      <w:color w:val="000000"/>
                      <w:kern w:val="0"/>
                      <w:sz w:val="24"/>
                      <w:lang w:bidi="ar"/>
                    </w:rPr>
                  </w:pPr>
                </w:p>
              </w:tc>
            </w:tr>
            <w:tr w14:paraId="7DCF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4071FFE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二甲苯</w:t>
                  </w:r>
                </w:p>
              </w:tc>
              <w:tc>
                <w:tcPr>
                  <w:tcW w:w="1204" w:type="dxa"/>
                  <w:vAlign w:val="center"/>
                </w:tcPr>
                <w:p w14:paraId="70728319">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741C5BE7">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7EFE96A3">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07E5F6CF">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1C3A25F6">
                  <w:pPr>
                    <w:snapToGrid w:val="0"/>
                    <w:ind w:firstLine="480"/>
                    <w:jc w:val="left"/>
                    <w:textAlignment w:val="center"/>
                    <w:rPr>
                      <w:rFonts w:ascii="方正仿宋_GBK" w:hAnsi="方正仿宋_GBK" w:eastAsia="方正仿宋_GBK" w:cs="方正仿宋_GBK"/>
                      <w:color w:val="000000"/>
                      <w:kern w:val="0"/>
                      <w:sz w:val="24"/>
                      <w:lang w:bidi="ar"/>
                    </w:rPr>
                  </w:pPr>
                </w:p>
              </w:tc>
            </w:tr>
            <w:tr w14:paraId="3947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6" w:type="dxa"/>
                  <w:vAlign w:val="center"/>
                </w:tcPr>
                <w:p w14:paraId="0E5D7568">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1,2-二氯乙烷</w:t>
                  </w:r>
                </w:p>
              </w:tc>
              <w:tc>
                <w:tcPr>
                  <w:tcW w:w="1204" w:type="dxa"/>
                  <w:vAlign w:val="center"/>
                </w:tcPr>
                <w:p w14:paraId="326DBE6B">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372EEC15">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1E23B9F9">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5BA23EDA">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7A521047">
                  <w:pPr>
                    <w:snapToGrid w:val="0"/>
                    <w:ind w:firstLine="480"/>
                    <w:jc w:val="left"/>
                    <w:textAlignment w:val="center"/>
                    <w:rPr>
                      <w:rFonts w:ascii="方正仿宋_GBK" w:hAnsi="方正仿宋_GBK" w:eastAsia="方正仿宋_GBK" w:cs="方正仿宋_GBK"/>
                      <w:color w:val="000000"/>
                      <w:kern w:val="0"/>
                      <w:sz w:val="24"/>
                      <w:lang w:bidi="ar"/>
                    </w:rPr>
                  </w:pPr>
                </w:p>
              </w:tc>
            </w:tr>
            <w:tr w14:paraId="2005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025CD04A">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甲苯</w:t>
                  </w:r>
                </w:p>
              </w:tc>
              <w:tc>
                <w:tcPr>
                  <w:tcW w:w="1204" w:type="dxa"/>
                  <w:vAlign w:val="center"/>
                </w:tcPr>
                <w:p w14:paraId="3DAF68F8">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0D5AD3E2">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707F2ACA">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59996F3B">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6E4D2158">
                  <w:pPr>
                    <w:snapToGrid w:val="0"/>
                    <w:ind w:firstLine="480"/>
                    <w:jc w:val="left"/>
                    <w:textAlignment w:val="center"/>
                    <w:rPr>
                      <w:rFonts w:ascii="方正仿宋_GBK" w:hAnsi="方正仿宋_GBK" w:eastAsia="方正仿宋_GBK" w:cs="方正仿宋_GBK"/>
                      <w:color w:val="000000"/>
                      <w:kern w:val="0"/>
                      <w:sz w:val="24"/>
                      <w:lang w:bidi="ar"/>
                    </w:rPr>
                  </w:pPr>
                </w:p>
              </w:tc>
            </w:tr>
            <w:tr w14:paraId="31F5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7D67138F">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甲醛</w:t>
                  </w:r>
                </w:p>
              </w:tc>
              <w:tc>
                <w:tcPr>
                  <w:tcW w:w="1204" w:type="dxa"/>
                  <w:vAlign w:val="center"/>
                </w:tcPr>
                <w:p w14:paraId="76664F61">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4E0034F2">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78FC19BA">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7A73F166">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4D00C792">
                  <w:pPr>
                    <w:snapToGrid w:val="0"/>
                    <w:ind w:firstLine="480"/>
                    <w:jc w:val="left"/>
                    <w:textAlignment w:val="center"/>
                    <w:rPr>
                      <w:rFonts w:ascii="方正仿宋_GBK" w:hAnsi="方正仿宋_GBK" w:eastAsia="方正仿宋_GBK" w:cs="方正仿宋_GBK"/>
                      <w:color w:val="000000"/>
                      <w:kern w:val="0"/>
                      <w:sz w:val="24"/>
                      <w:lang w:bidi="ar"/>
                    </w:rPr>
                  </w:pPr>
                </w:p>
              </w:tc>
            </w:tr>
            <w:tr w14:paraId="2F3A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21034DFF">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锰及其无机化合物</w:t>
                  </w:r>
                </w:p>
              </w:tc>
              <w:tc>
                <w:tcPr>
                  <w:tcW w:w="1204" w:type="dxa"/>
                  <w:vAlign w:val="center"/>
                </w:tcPr>
                <w:p w14:paraId="16D3FD0A">
                  <w:pPr>
                    <w:snapToGrid w:val="0"/>
                    <w:ind w:firstLine="480"/>
                    <w:jc w:val="center"/>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5D9F3475">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3FAC65D0">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53CAB953">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23347A0C">
                  <w:pPr>
                    <w:snapToGrid w:val="0"/>
                    <w:ind w:firstLine="480"/>
                    <w:jc w:val="left"/>
                    <w:textAlignment w:val="center"/>
                    <w:rPr>
                      <w:rFonts w:ascii="方正仿宋_GBK" w:hAnsi="方正仿宋_GBK" w:eastAsia="方正仿宋_GBK" w:cs="方正仿宋_GBK"/>
                      <w:color w:val="000000"/>
                      <w:kern w:val="0"/>
                      <w:sz w:val="24"/>
                      <w:lang w:bidi="ar"/>
                    </w:rPr>
                  </w:pPr>
                </w:p>
              </w:tc>
            </w:tr>
            <w:tr w14:paraId="605A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03287B86">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铅及其无机化合物</w:t>
                  </w:r>
                </w:p>
              </w:tc>
              <w:tc>
                <w:tcPr>
                  <w:tcW w:w="1204" w:type="dxa"/>
                  <w:vAlign w:val="center"/>
                </w:tcPr>
                <w:p w14:paraId="4317792E">
                  <w:pPr>
                    <w:snapToGrid w:val="0"/>
                    <w:ind w:firstLine="480"/>
                    <w:jc w:val="center"/>
                    <w:textAlignment w:val="center"/>
                    <w:rPr>
                      <w:rFonts w:hint="eastAsia" w:ascii="Wingdings" w:hAnsi="Wingdings" w:eastAsia="宋体" w:cs="Wingding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7690A7B6">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267EE555">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6D30BD3A">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01D841A0">
                  <w:pPr>
                    <w:snapToGrid w:val="0"/>
                    <w:ind w:firstLine="480"/>
                    <w:jc w:val="left"/>
                    <w:textAlignment w:val="center"/>
                    <w:rPr>
                      <w:rFonts w:ascii="方正仿宋_GBK" w:hAnsi="方正仿宋_GBK" w:eastAsia="方正仿宋_GBK" w:cs="方正仿宋_GBK"/>
                      <w:color w:val="000000"/>
                      <w:kern w:val="0"/>
                      <w:sz w:val="24"/>
                      <w:lang w:bidi="ar"/>
                    </w:rPr>
                  </w:pPr>
                </w:p>
              </w:tc>
            </w:tr>
            <w:tr w14:paraId="0D7F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031AC58E">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三氯甲烷</w:t>
                  </w:r>
                </w:p>
              </w:tc>
              <w:tc>
                <w:tcPr>
                  <w:tcW w:w="1204" w:type="dxa"/>
                  <w:vAlign w:val="center"/>
                </w:tcPr>
                <w:p w14:paraId="3519870B">
                  <w:pPr>
                    <w:snapToGrid w:val="0"/>
                    <w:ind w:firstLine="480"/>
                    <w:jc w:val="center"/>
                    <w:textAlignment w:val="center"/>
                    <w:rPr>
                      <w:rFonts w:hint="eastAsia" w:ascii="Wingdings" w:hAnsi="Wingdings" w:eastAsia="宋体" w:cs="Wingding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2F5E7C27">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56CDB5C4">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2CC2F2A0">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4DE2B678">
                  <w:pPr>
                    <w:snapToGrid w:val="0"/>
                    <w:ind w:firstLine="480"/>
                    <w:jc w:val="left"/>
                    <w:textAlignment w:val="center"/>
                    <w:rPr>
                      <w:rFonts w:ascii="方正仿宋_GBK" w:hAnsi="方正仿宋_GBK" w:eastAsia="方正仿宋_GBK" w:cs="方正仿宋_GBK"/>
                      <w:color w:val="000000"/>
                      <w:kern w:val="0"/>
                      <w:sz w:val="24"/>
                      <w:lang w:bidi="ar"/>
                    </w:rPr>
                  </w:pPr>
                </w:p>
              </w:tc>
            </w:tr>
            <w:tr w14:paraId="2981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5DE2B1BD">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三氯乙烯</w:t>
                  </w:r>
                </w:p>
              </w:tc>
              <w:tc>
                <w:tcPr>
                  <w:tcW w:w="1204" w:type="dxa"/>
                  <w:vAlign w:val="center"/>
                </w:tcPr>
                <w:p w14:paraId="5CC99525">
                  <w:pPr>
                    <w:snapToGrid w:val="0"/>
                    <w:ind w:firstLine="480"/>
                    <w:jc w:val="center"/>
                    <w:textAlignment w:val="center"/>
                    <w:rPr>
                      <w:rFonts w:hint="eastAsia" w:ascii="Wingdings" w:hAnsi="Wingdings" w:eastAsia="宋体" w:cs="Wingding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3C6BA573">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08B71408">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728835EB">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6E896F5B">
                  <w:pPr>
                    <w:snapToGrid w:val="0"/>
                    <w:ind w:firstLine="480"/>
                    <w:jc w:val="left"/>
                    <w:textAlignment w:val="center"/>
                    <w:rPr>
                      <w:rFonts w:ascii="方正仿宋_GBK" w:hAnsi="方正仿宋_GBK" w:eastAsia="方正仿宋_GBK" w:cs="方正仿宋_GBK"/>
                      <w:color w:val="000000"/>
                      <w:kern w:val="0"/>
                      <w:sz w:val="24"/>
                      <w:lang w:bidi="ar"/>
                    </w:rPr>
                  </w:pPr>
                </w:p>
              </w:tc>
            </w:tr>
            <w:tr w14:paraId="7C0A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76A0DED0">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正己烷</w:t>
                  </w:r>
                </w:p>
              </w:tc>
              <w:tc>
                <w:tcPr>
                  <w:tcW w:w="1204" w:type="dxa"/>
                  <w:vAlign w:val="center"/>
                </w:tcPr>
                <w:p w14:paraId="1490C568">
                  <w:pPr>
                    <w:snapToGrid w:val="0"/>
                    <w:ind w:firstLine="480"/>
                    <w:jc w:val="center"/>
                    <w:textAlignment w:val="center"/>
                    <w:rPr>
                      <w:rFonts w:hint="eastAsia" w:ascii="Wingdings" w:hAnsi="Wingdings" w:eastAsia="宋体" w:cs="Wingding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10F1D35E">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2846738C">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31CB96C1">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6A633C3C">
                  <w:pPr>
                    <w:snapToGrid w:val="0"/>
                    <w:ind w:firstLine="480"/>
                    <w:jc w:val="left"/>
                    <w:textAlignment w:val="center"/>
                    <w:rPr>
                      <w:rFonts w:ascii="方正仿宋_GBK" w:hAnsi="方正仿宋_GBK" w:eastAsia="方正仿宋_GBK" w:cs="方正仿宋_GBK"/>
                      <w:color w:val="000000"/>
                      <w:kern w:val="0"/>
                      <w:sz w:val="24"/>
                      <w:lang w:bidi="ar"/>
                    </w:rPr>
                  </w:pPr>
                </w:p>
              </w:tc>
            </w:tr>
            <w:tr w14:paraId="070E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3FA770B7">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乙苯</w:t>
                  </w:r>
                </w:p>
              </w:tc>
              <w:tc>
                <w:tcPr>
                  <w:tcW w:w="1204" w:type="dxa"/>
                  <w:vAlign w:val="center"/>
                </w:tcPr>
                <w:p w14:paraId="159BEAA2">
                  <w:pPr>
                    <w:snapToGrid w:val="0"/>
                    <w:ind w:firstLine="480"/>
                    <w:jc w:val="center"/>
                    <w:textAlignment w:val="center"/>
                    <w:rPr>
                      <w:rFonts w:hint="eastAsia" w:ascii="Wingdings" w:hAnsi="Wingdings" w:eastAsia="宋体" w:cs="Wingding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19850DA3">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2068F651">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75BE3B91">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1E002815">
                  <w:pPr>
                    <w:snapToGrid w:val="0"/>
                    <w:ind w:firstLine="480"/>
                    <w:jc w:val="left"/>
                    <w:textAlignment w:val="center"/>
                    <w:rPr>
                      <w:rFonts w:ascii="方正仿宋_GBK" w:hAnsi="方正仿宋_GBK" w:eastAsia="方正仿宋_GBK" w:cs="方正仿宋_GBK"/>
                      <w:color w:val="000000"/>
                      <w:kern w:val="0"/>
                      <w:sz w:val="24"/>
                      <w:lang w:bidi="ar"/>
                    </w:rPr>
                  </w:pPr>
                </w:p>
              </w:tc>
            </w:tr>
            <w:tr w14:paraId="400E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50287E07">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钴及其化合物</w:t>
                  </w:r>
                </w:p>
              </w:tc>
              <w:tc>
                <w:tcPr>
                  <w:tcW w:w="1204" w:type="dxa"/>
                  <w:vAlign w:val="center"/>
                </w:tcPr>
                <w:p w14:paraId="3C77BA05">
                  <w:pPr>
                    <w:snapToGrid w:val="0"/>
                    <w:ind w:firstLine="480"/>
                    <w:jc w:val="center"/>
                    <w:textAlignment w:val="center"/>
                    <w:rPr>
                      <w:rFonts w:hint="eastAsia" w:ascii="Wingdings" w:hAnsi="Wingdings" w:eastAsia="宋体" w:cs="Wingding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582825BC">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173C87EC">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08372E6C">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47FC95DD">
                  <w:pPr>
                    <w:snapToGrid w:val="0"/>
                    <w:ind w:firstLine="480"/>
                    <w:jc w:val="left"/>
                    <w:textAlignment w:val="center"/>
                    <w:rPr>
                      <w:rFonts w:ascii="方正仿宋_GBK" w:hAnsi="方正仿宋_GBK" w:eastAsia="方正仿宋_GBK" w:cs="方正仿宋_GBK"/>
                      <w:color w:val="000000"/>
                      <w:kern w:val="0"/>
                      <w:sz w:val="24"/>
                      <w:lang w:bidi="ar"/>
                    </w:rPr>
                  </w:pPr>
                </w:p>
              </w:tc>
            </w:tr>
            <w:tr w14:paraId="68CA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773D19ED">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镍及其无机化合物</w:t>
                  </w:r>
                </w:p>
              </w:tc>
              <w:tc>
                <w:tcPr>
                  <w:tcW w:w="1204" w:type="dxa"/>
                  <w:vAlign w:val="center"/>
                </w:tcPr>
                <w:p w14:paraId="7E187F72">
                  <w:pPr>
                    <w:snapToGrid w:val="0"/>
                    <w:ind w:firstLine="480"/>
                    <w:jc w:val="center"/>
                    <w:textAlignment w:val="center"/>
                    <w:rPr>
                      <w:rFonts w:hint="eastAsia" w:ascii="Wingdings" w:hAnsi="Wingdings" w:eastAsia="宋体" w:cs="Wingding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0CDE3D6A">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44E6CEDE">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659AFFCD">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06543D8F">
                  <w:pPr>
                    <w:snapToGrid w:val="0"/>
                    <w:ind w:firstLine="480"/>
                    <w:jc w:val="left"/>
                    <w:textAlignment w:val="center"/>
                    <w:rPr>
                      <w:rFonts w:ascii="方正仿宋_GBK" w:hAnsi="方正仿宋_GBK" w:eastAsia="方正仿宋_GBK" w:cs="方正仿宋_GBK"/>
                      <w:color w:val="000000"/>
                      <w:kern w:val="0"/>
                      <w:sz w:val="24"/>
                      <w:lang w:bidi="ar"/>
                    </w:rPr>
                  </w:pPr>
                </w:p>
              </w:tc>
            </w:tr>
            <w:tr w14:paraId="26B6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6" w:type="dxa"/>
                  <w:vAlign w:val="center"/>
                </w:tcPr>
                <w:p w14:paraId="323FF8A9">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锂及其化合物</w:t>
                  </w:r>
                </w:p>
              </w:tc>
              <w:tc>
                <w:tcPr>
                  <w:tcW w:w="1204" w:type="dxa"/>
                  <w:vAlign w:val="center"/>
                </w:tcPr>
                <w:p w14:paraId="5B333C77">
                  <w:pPr>
                    <w:snapToGrid w:val="0"/>
                    <w:ind w:firstLine="480"/>
                    <w:jc w:val="center"/>
                    <w:textAlignment w:val="center"/>
                    <w:rPr>
                      <w:rFonts w:hint="eastAsia" w:ascii="Wingdings" w:hAnsi="Wingdings" w:eastAsia="宋体" w:cs="Wingding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57A38F99">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38C8CFC7">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0AD7CE0D">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14088A83">
                  <w:pPr>
                    <w:snapToGrid w:val="0"/>
                    <w:ind w:firstLine="480"/>
                    <w:jc w:val="left"/>
                    <w:textAlignment w:val="center"/>
                    <w:rPr>
                      <w:rFonts w:ascii="方正仿宋_GBK" w:hAnsi="方正仿宋_GBK" w:eastAsia="方正仿宋_GBK" w:cs="方正仿宋_GBK"/>
                      <w:color w:val="000000"/>
                      <w:kern w:val="0"/>
                      <w:sz w:val="24"/>
                      <w:lang w:bidi="ar"/>
                    </w:rPr>
                  </w:pPr>
                </w:p>
              </w:tc>
            </w:tr>
            <w:tr w14:paraId="3836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43C5B909">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氯乙烯</w:t>
                  </w:r>
                </w:p>
              </w:tc>
              <w:tc>
                <w:tcPr>
                  <w:tcW w:w="1204" w:type="dxa"/>
                  <w:vAlign w:val="center"/>
                </w:tcPr>
                <w:p w14:paraId="13585754">
                  <w:pPr>
                    <w:snapToGrid w:val="0"/>
                    <w:ind w:firstLine="480"/>
                    <w:jc w:val="center"/>
                    <w:textAlignment w:val="center"/>
                    <w:rPr>
                      <w:rFonts w:hint="eastAsia" w:ascii="Wingdings" w:hAnsi="Wingdings" w:eastAsia="宋体" w:cs="Wingding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3F1AE8D0">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06624F5A">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048AF6BB">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62281EE7">
                  <w:pPr>
                    <w:snapToGrid w:val="0"/>
                    <w:ind w:firstLine="480"/>
                    <w:jc w:val="left"/>
                    <w:textAlignment w:val="center"/>
                    <w:rPr>
                      <w:rFonts w:ascii="方正仿宋_GBK" w:hAnsi="方正仿宋_GBK" w:eastAsia="方正仿宋_GBK" w:cs="方正仿宋_GBK"/>
                      <w:color w:val="000000"/>
                      <w:kern w:val="0"/>
                      <w:sz w:val="24"/>
                      <w:lang w:bidi="ar"/>
                    </w:rPr>
                  </w:pPr>
                </w:p>
              </w:tc>
            </w:tr>
            <w:tr w14:paraId="3859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Align w:val="center"/>
                </w:tcPr>
                <w:p w14:paraId="186FD062">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未纳入监测的化学毒物</w:t>
                  </w:r>
                </w:p>
              </w:tc>
              <w:tc>
                <w:tcPr>
                  <w:tcW w:w="1204" w:type="dxa"/>
                  <w:vAlign w:val="center"/>
                </w:tcPr>
                <w:p w14:paraId="149A0CEE">
                  <w:pPr>
                    <w:snapToGrid w:val="0"/>
                    <w:ind w:firstLine="480"/>
                    <w:jc w:val="center"/>
                    <w:textAlignment w:val="center"/>
                    <w:rPr>
                      <w:rFonts w:hint="eastAsia" w:ascii="Wingdings" w:hAnsi="Wingdings" w:eastAsia="宋体" w:cs="Wingdings"/>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189" w:type="dxa"/>
                  <w:vAlign w:val="center"/>
                </w:tcPr>
                <w:p w14:paraId="74EECB51">
                  <w:pPr>
                    <w:snapToGrid w:val="0"/>
                    <w:ind w:firstLine="480"/>
                    <w:jc w:val="left"/>
                    <w:textAlignment w:val="center"/>
                    <w:rPr>
                      <w:rFonts w:ascii="方正仿宋_GBK" w:hAnsi="方正仿宋_GBK" w:eastAsia="方正仿宋_GBK" w:cs="方正仿宋_GBK"/>
                      <w:color w:val="000000"/>
                      <w:kern w:val="0"/>
                      <w:sz w:val="24"/>
                      <w:lang w:bidi="ar"/>
                    </w:rPr>
                  </w:pPr>
                </w:p>
              </w:tc>
              <w:tc>
                <w:tcPr>
                  <w:tcW w:w="1115" w:type="dxa"/>
                  <w:vAlign w:val="center"/>
                </w:tcPr>
                <w:p w14:paraId="07FADFDC">
                  <w:pPr>
                    <w:snapToGrid w:val="0"/>
                    <w:ind w:firstLine="480"/>
                    <w:jc w:val="left"/>
                    <w:textAlignment w:val="center"/>
                    <w:rPr>
                      <w:rFonts w:ascii="方正仿宋_GBK" w:hAnsi="方正仿宋_GBK" w:eastAsia="方正仿宋_GBK" w:cs="方正仿宋_GBK"/>
                      <w:color w:val="000000"/>
                      <w:kern w:val="0"/>
                      <w:sz w:val="24"/>
                      <w:lang w:bidi="ar"/>
                    </w:rPr>
                  </w:pPr>
                </w:p>
              </w:tc>
              <w:tc>
                <w:tcPr>
                  <w:tcW w:w="1253" w:type="dxa"/>
                  <w:vAlign w:val="center"/>
                </w:tcPr>
                <w:p w14:paraId="3E6AB118">
                  <w:pPr>
                    <w:snapToGrid w:val="0"/>
                    <w:ind w:firstLine="480"/>
                    <w:jc w:val="left"/>
                    <w:textAlignment w:val="center"/>
                    <w:rPr>
                      <w:rFonts w:ascii="方正仿宋_GBK" w:hAnsi="方正仿宋_GBK" w:eastAsia="方正仿宋_GBK" w:cs="方正仿宋_GBK"/>
                      <w:color w:val="000000"/>
                      <w:kern w:val="0"/>
                      <w:sz w:val="24"/>
                      <w:lang w:bidi="ar"/>
                    </w:rPr>
                  </w:pPr>
                </w:p>
              </w:tc>
              <w:tc>
                <w:tcPr>
                  <w:tcW w:w="1052" w:type="dxa"/>
                  <w:vAlign w:val="center"/>
                </w:tcPr>
                <w:p w14:paraId="1E18CC13">
                  <w:pPr>
                    <w:snapToGrid w:val="0"/>
                    <w:ind w:firstLine="480"/>
                    <w:jc w:val="left"/>
                    <w:textAlignment w:val="center"/>
                    <w:rPr>
                      <w:rFonts w:ascii="方正仿宋_GBK" w:hAnsi="方正仿宋_GBK" w:eastAsia="方正仿宋_GBK" w:cs="方正仿宋_GBK"/>
                      <w:color w:val="000000"/>
                      <w:kern w:val="0"/>
                      <w:sz w:val="24"/>
                      <w:lang w:bidi="ar"/>
                    </w:rPr>
                  </w:pPr>
                </w:p>
              </w:tc>
            </w:tr>
          </w:tbl>
          <w:p w14:paraId="634F9AE4">
            <w:pPr>
              <w:snapToGrid w:val="0"/>
              <w:ind w:firstLine="480"/>
              <w:jc w:val="left"/>
              <w:textAlignment w:val="center"/>
              <w:rPr>
                <w:rFonts w:ascii="方正仿宋_GBK" w:hAnsi="方正仿宋_GBK" w:eastAsia="方正仿宋_GBK" w:cs="方正仿宋_GBK"/>
                <w:color w:val="000000"/>
                <w:kern w:val="0"/>
                <w:sz w:val="24"/>
                <w:lang w:bidi="ar"/>
              </w:rPr>
            </w:pPr>
          </w:p>
        </w:tc>
      </w:tr>
      <w:tr w14:paraId="7E2F021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9" w:type="dxa"/>
            <w:vMerge w:val="continue"/>
            <w:tcBorders>
              <w:top w:val="single" w:color="auto" w:sz="4" w:space="0"/>
              <w:bottom w:val="single" w:color="auto" w:sz="12" w:space="0"/>
              <w:right w:val="single" w:color="auto" w:sz="4" w:space="0"/>
            </w:tcBorders>
            <w:vAlign w:val="center"/>
          </w:tcPr>
          <w:p w14:paraId="1BE7BA12">
            <w:pPr>
              <w:snapToGrid w:val="0"/>
              <w:ind w:firstLine="480"/>
              <w:jc w:val="center"/>
              <w:textAlignment w:val="center"/>
              <w:rPr>
                <w:rFonts w:ascii="方正仿宋_GBK" w:hAnsi="方正仿宋_GBK" w:eastAsia="方正仿宋_GBK" w:cs="方正仿宋_GBK"/>
                <w:color w:val="000000"/>
                <w:kern w:val="0"/>
                <w:sz w:val="24"/>
                <w:lang w:bidi="ar"/>
              </w:rPr>
            </w:pPr>
          </w:p>
        </w:tc>
        <w:tc>
          <w:tcPr>
            <w:tcW w:w="8272" w:type="dxa"/>
            <w:gridSpan w:val="4"/>
            <w:tcBorders>
              <w:top w:val="single" w:color="auto" w:sz="4" w:space="0"/>
              <w:left w:val="single" w:color="auto" w:sz="4" w:space="0"/>
              <w:bottom w:val="single" w:color="auto" w:sz="12" w:space="0"/>
            </w:tcBorders>
            <w:vAlign w:val="center"/>
          </w:tcPr>
          <w:p w14:paraId="23D9F5EB">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③物理因素体检：</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未体检（勾选此项，以下物理因素跳过） </w:t>
            </w:r>
          </w:p>
          <w:p w14:paraId="7BBC06BE">
            <w:pPr>
              <w:snapToGrid w:val="0"/>
              <w:ind w:firstLine="480"/>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 </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 xml:space="preserve">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已体检</w:t>
            </w:r>
          </w:p>
          <w:tbl>
            <w:tblPr>
              <w:tblStyle w:val="11"/>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211"/>
              <w:gridCol w:w="1221"/>
              <w:gridCol w:w="1061"/>
              <w:gridCol w:w="1264"/>
              <w:gridCol w:w="1041"/>
            </w:tblGrid>
            <w:tr w14:paraId="3DA5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14:paraId="775BA71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物理因素类型</w:t>
                  </w:r>
                </w:p>
              </w:tc>
              <w:tc>
                <w:tcPr>
                  <w:tcW w:w="1211" w:type="dxa"/>
                  <w:vAlign w:val="center"/>
                </w:tcPr>
                <w:p w14:paraId="12256E14">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存在情况</w:t>
                  </w:r>
                </w:p>
              </w:tc>
              <w:tc>
                <w:tcPr>
                  <w:tcW w:w="1221" w:type="dxa"/>
                  <w:vAlign w:val="center"/>
                </w:tcPr>
                <w:p w14:paraId="40FCB794">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在岗体检人数</w:t>
                  </w:r>
                </w:p>
              </w:tc>
              <w:tc>
                <w:tcPr>
                  <w:tcW w:w="1061" w:type="dxa"/>
                  <w:vAlign w:val="center"/>
                </w:tcPr>
                <w:p w14:paraId="3A1B7917">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应复查人数</w:t>
                  </w:r>
                </w:p>
              </w:tc>
              <w:tc>
                <w:tcPr>
                  <w:tcW w:w="1264" w:type="dxa"/>
                  <w:vAlign w:val="center"/>
                </w:tcPr>
                <w:p w14:paraId="4B013668">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实际复查人数</w:t>
                  </w:r>
                </w:p>
              </w:tc>
              <w:tc>
                <w:tcPr>
                  <w:tcW w:w="1041" w:type="dxa"/>
                  <w:vAlign w:val="center"/>
                </w:tcPr>
                <w:p w14:paraId="0890FF76">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楷体_GBK" w:hAnsi="方正楷体_GBK" w:eastAsia="方正楷体_GBK" w:cs="方正楷体_GBK"/>
                      <w:b/>
                      <w:bCs/>
                      <w:color w:val="000000"/>
                      <w:kern w:val="0"/>
                      <w:sz w:val="24"/>
                      <w:lang w:bidi="ar"/>
                    </w:rPr>
                    <w:t>异常人数</w:t>
                  </w:r>
                </w:p>
              </w:tc>
            </w:tr>
            <w:tr w14:paraId="732C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tcPr>
                <w:p w14:paraId="016B7462">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噪声</w:t>
                  </w:r>
                </w:p>
              </w:tc>
              <w:tc>
                <w:tcPr>
                  <w:tcW w:w="1211" w:type="dxa"/>
                </w:tcPr>
                <w:p w14:paraId="125C8163">
                  <w:pPr>
                    <w:snapToGrid w:val="0"/>
                    <w:ind w:firstLine="48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221" w:type="dxa"/>
                </w:tcPr>
                <w:p w14:paraId="01DC65C6">
                  <w:pPr>
                    <w:snapToGrid w:val="0"/>
                    <w:ind w:firstLine="480"/>
                    <w:jc w:val="left"/>
                    <w:textAlignment w:val="center"/>
                    <w:rPr>
                      <w:rFonts w:ascii="方正仿宋_GBK" w:hAnsi="方正仿宋_GBK" w:eastAsia="方正仿宋_GBK" w:cs="方正仿宋_GBK"/>
                      <w:color w:val="000000"/>
                      <w:kern w:val="0"/>
                      <w:sz w:val="24"/>
                      <w:lang w:bidi="ar"/>
                    </w:rPr>
                  </w:pPr>
                </w:p>
              </w:tc>
              <w:tc>
                <w:tcPr>
                  <w:tcW w:w="1061" w:type="dxa"/>
                </w:tcPr>
                <w:p w14:paraId="7F38FB62">
                  <w:pPr>
                    <w:snapToGrid w:val="0"/>
                    <w:ind w:firstLine="480"/>
                    <w:jc w:val="left"/>
                    <w:textAlignment w:val="center"/>
                    <w:rPr>
                      <w:rFonts w:ascii="方正仿宋_GBK" w:hAnsi="方正仿宋_GBK" w:eastAsia="方正仿宋_GBK" w:cs="方正仿宋_GBK"/>
                      <w:color w:val="000000"/>
                      <w:kern w:val="0"/>
                      <w:sz w:val="24"/>
                      <w:lang w:bidi="ar"/>
                    </w:rPr>
                  </w:pPr>
                </w:p>
              </w:tc>
              <w:tc>
                <w:tcPr>
                  <w:tcW w:w="1264" w:type="dxa"/>
                </w:tcPr>
                <w:p w14:paraId="4810EBBB">
                  <w:pPr>
                    <w:snapToGrid w:val="0"/>
                    <w:ind w:firstLine="480"/>
                    <w:jc w:val="left"/>
                    <w:textAlignment w:val="center"/>
                    <w:rPr>
                      <w:rFonts w:ascii="方正仿宋_GBK" w:hAnsi="方正仿宋_GBK" w:eastAsia="方正仿宋_GBK" w:cs="方正仿宋_GBK"/>
                      <w:color w:val="000000"/>
                      <w:kern w:val="0"/>
                      <w:sz w:val="24"/>
                      <w:lang w:bidi="ar"/>
                    </w:rPr>
                  </w:pPr>
                </w:p>
              </w:tc>
              <w:tc>
                <w:tcPr>
                  <w:tcW w:w="1041" w:type="dxa"/>
                </w:tcPr>
                <w:p w14:paraId="4C304750">
                  <w:pPr>
                    <w:snapToGrid w:val="0"/>
                    <w:ind w:firstLine="480"/>
                    <w:jc w:val="left"/>
                    <w:textAlignment w:val="center"/>
                    <w:rPr>
                      <w:rFonts w:ascii="方正仿宋_GBK" w:hAnsi="方正仿宋_GBK" w:eastAsia="方正仿宋_GBK" w:cs="方正仿宋_GBK"/>
                      <w:color w:val="000000"/>
                      <w:kern w:val="0"/>
                      <w:sz w:val="24"/>
                      <w:lang w:bidi="ar"/>
                    </w:rPr>
                  </w:pPr>
                </w:p>
              </w:tc>
            </w:tr>
            <w:tr w14:paraId="4098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tcPr>
                <w:p w14:paraId="15232BE0">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其他物理因素</w:t>
                  </w:r>
                </w:p>
              </w:tc>
              <w:tc>
                <w:tcPr>
                  <w:tcW w:w="1211" w:type="dxa"/>
                </w:tcPr>
                <w:p w14:paraId="0156DCA9">
                  <w:pPr>
                    <w:snapToGrid w:val="0"/>
                    <w:ind w:firstLine="480"/>
                    <w:jc w:val="left"/>
                    <w:textAlignment w:val="center"/>
                    <w:rPr>
                      <w:rFonts w:ascii="方正仿宋_GBK" w:hAnsi="方正仿宋_GBK" w:eastAsia="方正仿宋_GBK" w:cs="方正仿宋_GBK"/>
                      <w:color w:val="000000"/>
                      <w:kern w:val="0"/>
                      <w:sz w:val="24"/>
                      <w:lang w:bidi="ar"/>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有</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c>
                <w:tcPr>
                  <w:tcW w:w="1221" w:type="dxa"/>
                </w:tcPr>
                <w:p w14:paraId="7C5C0047">
                  <w:pPr>
                    <w:snapToGrid w:val="0"/>
                    <w:ind w:firstLine="480"/>
                    <w:jc w:val="left"/>
                    <w:textAlignment w:val="center"/>
                    <w:rPr>
                      <w:rFonts w:ascii="方正仿宋_GBK" w:hAnsi="方正仿宋_GBK" w:eastAsia="方正仿宋_GBK" w:cs="方正仿宋_GBK"/>
                      <w:color w:val="000000"/>
                      <w:kern w:val="0"/>
                      <w:sz w:val="24"/>
                      <w:lang w:bidi="ar"/>
                    </w:rPr>
                  </w:pPr>
                </w:p>
              </w:tc>
              <w:tc>
                <w:tcPr>
                  <w:tcW w:w="1061" w:type="dxa"/>
                </w:tcPr>
                <w:p w14:paraId="7083AF88">
                  <w:pPr>
                    <w:snapToGrid w:val="0"/>
                    <w:ind w:firstLine="480"/>
                    <w:jc w:val="left"/>
                    <w:textAlignment w:val="center"/>
                    <w:rPr>
                      <w:rFonts w:ascii="方正仿宋_GBK" w:hAnsi="方正仿宋_GBK" w:eastAsia="方正仿宋_GBK" w:cs="方正仿宋_GBK"/>
                      <w:color w:val="000000"/>
                      <w:kern w:val="0"/>
                      <w:sz w:val="24"/>
                      <w:lang w:bidi="ar"/>
                    </w:rPr>
                  </w:pPr>
                </w:p>
              </w:tc>
              <w:tc>
                <w:tcPr>
                  <w:tcW w:w="1264" w:type="dxa"/>
                </w:tcPr>
                <w:p w14:paraId="06F1F703">
                  <w:pPr>
                    <w:snapToGrid w:val="0"/>
                    <w:ind w:firstLine="480"/>
                    <w:jc w:val="left"/>
                    <w:textAlignment w:val="center"/>
                    <w:rPr>
                      <w:rFonts w:ascii="方正仿宋_GBK" w:hAnsi="方正仿宋_GBK" w:eastAsia="方正仿宋_GBK" w:cs="方正仿宋_GBK"/>
                      <w:color w:val="000000"/>
                      <w:kern w:val="0"/>
                      <w:sz w:val="24"/>
                      <w:lang w:bidi="ar"/>
                    </w:rPr>
                  </w:pPr>
                </w:p>
              </w:tc>
              <w:tc>
                <w:tcPr>
                  <w:tcW w:w="1041" w:type="dxa"/>
                </w:tcPr>
                <w:p w14:paraId="0B9DD249">
                  <w:pPr>
                    <w:snapToGrid w:val="0"/>
                    <w:ind w:firstLine="480"/>
                    <w:jc w:val="left"/>
                    <w:textAlignment w:val="center"/>
                    <w:rPr>
                      <w:rFonts w:ascii="方正仿宋_GBK" w:hAnsi="方正仿宋_GBK" w:eastAsia="方正仿宋_GBK" w:cs="方正仿宋_GBK"/>
                      <w:color w:val="000000"/>
                      <w:kern w:val="0"/>
                      <w:sz w:val="24"/>
                      <w:lang w:bidi="ar"/>
                    </w:rPr>
                  </w:pPr>
                </w:p>
              </w:tc>
            </w:tr>
          </w:tbl>
          <w:p w14:paraId="44655307">
            <w:pPr>
              <w:snapToGrid w:val="0"/>
              <w:ind w:firstLine="480"/>
              <w:jc w:val="left"/>
              <w:textAlignment w:val="center"/>
              <w:rPr>
                <w:rFonts w:ascii="方正仿宋_GBK" w:hAnsi="方正仿宋_GBK" w:eastAsia="方正仿宋_GBK" w:cs="方正仿宋_GBK"/>
                <w:color w:val="000000"/>
                <w:kern w:val="0"/>
                <w:sz w:val="24"/>
                <w:lang w:bidi="ar"/>
              </w:rPr>
            </w:pPr>
          </w:p>
        </w:tc>
      </w:tr>
      <w:tr w14:paraId="749CA25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9" w:type="dxa"/>
            <w:vMerge w:val="restart"/>
            <w:tcBorders>
              <w:top w:val="single" w:color="auto" w:sz="12" w:space="0"/>
              <w:bottom w:val="single" w:color="auto" w:sz="12" w:space="0"/>
            </w:tcBorders>
            <w:vAlign w:val="center"/>
          </w:tcPr>
          <w:p w14:paraId="6C6F2DCD">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黑体_GBK" w:hAnsi="方正黑体_GBK" w:eastAsia="方正黑体_GBK" w:cs="方正黑体_GBK"/>
                <w:color w:val="000000"/>
                <w:kern w:val="0"/>
                <w:sz w:val="24"/>
                <w:lang w:bidi="ar"/>
              </w:rPr>
              <w:t>职业病防护设施设置及运行情况</w:t>
            </w:r>
          </w:p>
        </w:tc>
        <w:tc>
          <w:tcPr>
            <w:tcW w:w="2253" w:type="dxa"/>
            <w:tcBorders>
              <w:top w:val="single" w:color="auto" w:sz="12" w:space="0"/>
              <w:bottom w:val="single" w:color="auto" w:sz="4" w:space="0"/>
            </w:tcBorders>
            <w:vAlign w:val="center"/>
          </w:tcPr>
          <w:p w14:paraId="003CF368">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防尘设施</w:t>
            </w:r>
          </w:p>
        </w:tc>
        <w:tc>
          <w:tcPr>
            <w:tcW w:w="6019" w:type="dxa"/>
            <w:gridSpan w:val="3"/>
            <w:tcBorders>
              <w:top w:val="single" w:color="auto" w:sz="12" w:space="0"/>
              <w:bottom w:val="single" w:color="auto" w:sz="4" w:space="0"/>
            </w:tcBorders>
            <w:vAlign w:val="center"/>
          </w:tcPr>
          <w:p w14:paraId="3D529FD8">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设置情况：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p w14:paraId="25CAEAC1">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防护效果：</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有效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部分有效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无效</w:t>
            </w:r>
          </w:p>
        </w:tc>
      </w:tr>
      <w:tr w14:paraId="58A90EDC">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99" w:type="dxa"/>
            <w:vMerge w:val="continue"/>
            <w:tcBorders>
              <w:top w:val="single" w:color="auto" w:sz="12" w:space="0"/>
              <w:bottom w:val="single" w:color="auto" w:sz="12" w:space="0"/>
            </w:tcBorders>
            <w:vAlign w:val="center"/>
          </w:tcPr>
          <w:p w14:paraId="380CAE3C">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tcBorders>
              <w:top w:val="single" w:color="auto" w:sz="4" w:space="0"/>
              <w:bottom w:val="single" w:color="auto" w:sz="4" w:space="0"/>
            </w:tcBorders>
            <w:vAlign w:val="center"/>
          </w:tcPr>
          <w:p w14:paraId="59850A56">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防毒设施</w:t>
            </w:r>
          </w:p>
        </w:tc>
        <w:tc>
          <w:tcPr>
            <w:tcW w:w="6019" w:type="dxa"/>
            <w:gridSpan w:val="3"/>
            <w:tcBorders>
              <w:top w:val="single" w:color="auto" w:sz="4" w:space="0"/>
              <w:bottom w:val="single" w:color="auto" w:sz="4" w:space="0"/>
            </w:tcBorders>
            <w:vAlign w:val="center"/>
          </w:tcPr>
          <w:p w14:paraId="5FEA7D93">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设置情况：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p w14:paraId="41E065AA">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防护效果：</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有效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部分有效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无效</w:t>
            </w:r>
          </w:p>
        </w:tc>
      </w:tr>
      <w:tr w14:paraId="48ED60D5">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99" w:type="dxa"/>
            <w:vMerge w:val="continue"/>
            <w:tcBorders>
              <w:top w:val="single" w:color="auto" w:sz="12" w:space="0"/>
              <w:bottom w:val="single" w:color="auto" w:sz="12" w:space="0"/>
            </w:tcBorders>
            <w:vAlign w:val="center"/>
          </w:tcPr>
          <w:p w14:paraId="68AC0189">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tcBorders>
              <w:top w:val="single" w:color="auto" w:sz="4" w:space="0"/>
              <w:bottom w:val="single" w:color="auto" w:sz="12" w:space="0"/>
            </w:tcBorders>
            <w:vAlign w:val="center"/>
          </w:tcPr>
          <w:p w14:paraId="29C3C906">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防噪声设施</w:t>
            </w:r>
          </w:p>
        </w:tc>
        <w:tc>
          <w:tcPr>
            <w:tcW w:w="6019" w:type="dxa"/>
            <w:gridSpan w:val="3"/>
            <w:tcBorders>
              <w:top w:val="single" w:color="auto" w:sz="4" w:space="0"/>
              <w:bottom w:val="single" w:color="auto" w:sz="12" w:space="0"/>
            </w:tcBorders>
            <w:vAlign w:val="center"/>
          </w:tcPr>
          <w:p w14:paraId="5703C65E">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设置情况：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p w14:paraId="46DDE029">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防护效果：</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有效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部分有效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无效</w:t>
            </w:r>
          </w:p>
        </w:tc>
      </w:tr>
      <w:tr w14:paraId="3DA60A82">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99" w:type="dxa"/>
            <w:vMerge w:val="restart"/>
            <w:tcBorders>
              <w:top w:val="single" w:color="auto" w:sz="12" w:space="0"/>
              <w:bottom w:val="single" w:color="auto" w:sz="12" w:space="0"/>
            </w:tcBorders>
            <w:vAlign w:val="center"/>
          </w:tcPr>
          <w:p w14:paraId="55A8A059">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黑体_GBK" w:hAnsi="方正黑体_GBK" w:eastAsia="方正黑体_GBK" w:cs="方正黑体_GBK"/>
                <w:color w:val="000000"/>
                <w:kern w:val="0"/>
                <w:sz w:val="24"/>
                <w:lang w:bidi="ar"/>
              </w:rPr>
              <w:t>职业病防护用品配备及发放情况</w:t>
            </w:r>
          </w:p>
        </w:tc>
        <w:tc>
          <w:tcPr>
            <w:tcW w:w="2253" w:type="dxa"/>
            <w:tcBorders>
              <w:top w:val="single" w:color="auto" w:sz="12" w:space="0"/>
              <w:bottom w:val="single" w:color="auto" w:sz="4" w:space="0"/>
            </w:tcBorders>
            <w:vAlign w:val="center"/>
          </w:tcPr>
          <w:p w14:paraId="411C4F6C">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防尘口罩</w:t>
            </w:r>
          </w:p>
        </w:tc>
        <w:tc>
          <w:tcPr>
            <w:tcW w:w="6019" w:type="dxa"/>
            <w:gridSpan w:val="3"/>
            <w:tcBorders>
              <w:top w:val="single" w:color="auto" w:sz="12" w:space="0"/>
              <w:bottom w:val="single" w:color="auto" w:sz="4" w:space="0"/>
            </w:tcBorders>
            <w:vAlign w:val="center"/>
          </w:tcPr>
          <w:p w14:paraId="761FBAF2">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发放情况：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p w14:paraId="3A53D884">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佩戴情况：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r>
      <w:tr w14:paraId="4C8F9919">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99" w:type="dxa"/>
            <w:vMerge w:val="continue"/>
            <w:tcBorders>
              <w:top w:val="single" w:color="auto" w:sz="12" w:space="0"/>
              <w:bottom w:val="single" w:color="auto" w:sz="12" w:space="0"/>
            </w:tcBorders>
            <w:vAlign w:val="center"/>
          </w:tcPr>
          <w:p w14:paraId="25EDECCD">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tcBorders>
              <w:top w:val="single" w:color="auto" w:sz="4" w:space="0"/>
              <w:bottom w:val="single" w:color="auto" w:sz="4" w:space="0"/>
            </w:tcBorders>
            <w:vAlign w:val="center"/>
          </w:tcPr>
          <w:p w14:paraId="33A24A91">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防毒口罩或面罩</w:t>
            </w:r>
          </w:p>
        </w:tc>
        <w:tc>
          <w:tcPr>
            <w:tcW w:w="6019" w:type="dxa"/>
            <w:gridSpan w:val="3"/>
            <w:tcBorders>
              <w:top w:val="single" w:color="auto" w:sz="4" w:space="0"/>
              <w:bottom w:val="single" w:color="auto" w:sz="4" w:space="0"/>
            </w:tcBorders>
            <w:vAlign w:val="center"/>
          </w:tcPr>
          <w:p w14:paraId="74136B33">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发放情况：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p w14:paraId="28046B28">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佩戴情况：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r>
      <w:tr w14:paraId="4942E5D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9" w:type="dxa"/>
            <w:vMerge w:val="continue"/>
            <w:tcBorders>
              <w:top w:val="single" w:color="auto" w:sz="12" w:space="0"/>
              <w:bottom w:val="single" w:color="auto" w:sz="12" w:space="0"/>
            </w:tcBorders>
            <w:vAlign w:val="center"/>
          </w:tcPr>
          <w:p w14:paraId="3BF13D6F">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tcBorders>
              <w:top w:val="single" w:color="auto" w:sz="4" w:space="0"/>
              <w:bottom w:val="single" w:color="auto" w:sz="4" w:space="0"/>
            </w:tcBorders>
            <w:vAlign w:val="center"/>
          </w:tcPr>
          <w:p w14:paraId="30CE8DA3">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防噪声耳塞或耳罩</w:t>
            </w:r>
          </w:p>
        </w:tc>
        <w:tc>
          <w:tcPr>
            <w:tcW w:w="6019" w:type="dxa"/>
            <w:gridSpan w:val="3"/>
            <w:tcBorders>
              <w:top w:val="single" w:color="auto" w:sz="4" w:space="0"/>
              <w:bottom w:val="single" w:color="auto" w:sz="4" w:space="0"/>
            </w:tcBorders>
            <w:vAlign w:val="center"/>
          </w:tcPr>
          <w:p w14:paraId="7F1C7689">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发放情况：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p w14:paraId="01FC5B30">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佩戴情况：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r>
      <w:tr w14:paraId="22B369CD">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99" w:type="dxa"/>
            <w:vMerge w:val="restart"/>
            <w:tcBorders>
              <w:top w:val="single" w:color="auto" w:sz="12" w:space="0"/>
              <w:bottom w:val="single" w:color="auto" w:sz="12" w:space="0"/>
            </w:tcBorders>
            <w:vAlign w:val="center"/>
          </w:tcPr>
          <w:p w14:paraId="2677C1FF">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黑体_GBK" w:hAnsi="方正黑体_GBK" w:eastAsia="方正黑体_GBK" w:cs="方正黑体_GBK"/>
                <w:color w:val="000000"/>
                <w:kern w:val="0"/>
                <w:sz w:val="24"/>
                <w:lang w:bidi="ar"/>
              </w:rPr>
              <w:t>职业病危害警示标识及警示说明设置</w:t>
            </w:r>
          </w:p>
        </w:tc>
        <w:tc>
          <w:tcPr>
            <w:tcW w:w="2253" w:type="dxa"/>
            <w:tcBorders>
              <w:top w:val="single" w:color="auto" w:sz="4" w:space="0"/>
              <w:bottom w:val="single" w:color="auto" w:sz="4" w:space="0"/>
            </w:tcBorders>
            <w:vAlign w:val="center"/>
          </w:tcPr>
          <w:p w14:paraId="5B5A2528">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粉尘职业病危害警示标识及警示说明</w:t>
            </w:r>
          </w:p>
        </w:tc>
        <w:tc>
          <w:tcPr>
            <w:tcW w:w="6019" w:type="dxa"/>
            <w:gridSpan w:val="3"/>
            <w:tcBorders>
              <w:top w:val="single" w:color="auto" w:sz="4" w:space="0"/>
              <w:bottom w:val="single" w:color="auto" w:sz="4" w:space="0"/>
            </w:tcBorders>
            <w:vAlign w:val="center"/>
          </w:tcPr>
          <w:p w14:paraId="2C506159">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设置情况：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r>
      <w:tr w14:paraId="56F7481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99" w:type="dxa"/>
            <w:vMerge w:val="continue"/>
            <w:tcBorders>
              <w:top w:val="single" w:color="auto" w:sz="12" w:space="0"/>
              <w:bottom w:val="single" w:color="auto" w:sz="12" w:space="0"/>
            </w:tcBorders>
            <w:vAlign w:val="center"/>
          </w:tcPr>
          <w:p w14:paraId="57EEA87A">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tcBorders>
              <w:top w:val="single" w:color="auto" w:sz="4" w:space="0"/>
              <w:bottom w:val="single" w:color="auto" w:sz="4" w:space="0"/>
            </w:tcBorders>
            <w:vAlign w:val="center"/>
          </w:tcPr>
          <w:p w14:paraId="79C22356">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化学毒物职业病危害警示标识及警示说明</w:t>
            </w:r>
          </w:p>
        </w:tc>
        <w:tc>
          <w:tcPr>
            <w:tcW w:w="6019" w:type="dxa"/>
            <w:gridSpan w:val="3"/>
            <w:tcBorders>
              <w:top w:val="single" w:color="auto" w:sz="4" w:space="0"/>
              <w:bottom w:val="single" w:color="auto" w:sz="4" w:space="0"/>
            </w:tcBorders>
            <w:vAlign w:val="center"/>
          </w:tcPr>
          <w:p w14:paraId="27D2A456">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设置情况：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r>
      <w:tr w14:paraId="2B97FF9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99" w:type="dxa"/>
            <w:vMerge w:val="continue"/>
            <w:tcBorders>
              <w:top w:val="single" w:color="auto" w:sz="12" w:space="0"/>
              <w:bottom w:val="single" w:color="auto" w:sz="12" w:space="0"/>
            </w:tcBorders>
            <w:vAlign w:val="center"/>
          </w:tcPr>
          <w:p w14:paraId="679573D1">
            <w:pPr>
              <w:snapToGrid w:val="0"/>
              <w:ind w:firstLine="480"/>
              <w:jc w:val="center"/>
              <w:textAlignment w:val="center"/>
              <w:rPr>
                <w:rFonts w:ascii="方正仿宋_GBK" w:hAnsi="方正仿宋_GBK" w:eastAsia="方正仿宋_GBK" w:cs="方正仿宋_GBK"/>
                <w:color w:val="000000"/>
                <w:kern w:val="0"/>
                <w:sz w:val="24"/>
                <w:lang w:bidi="ar"/>
              </w:rPr>
            </w:pPr>
          </w:p>
        </w:tc>
        <w:tc>
          <w:tcPr>
            <w:tcW w:w="2253" w:type="dxa"/>
            <w:tcBorders>
              <w:top w:val="single" w:color="auto" w:sz="4" w:space="0"/>
              <w:bottom w:val="double" w:color="auto" w:sz="4" w:space="0"/>
            </w:tcBorders>
            <w:vAlign w:val="center"/>
          </w:tcPr>
          <w:p w14:paraId="6B89147B">
            <w:pPr>
              <w:snapToGrid w:val="0"/>
              <w:ind w:firstLine="480"/>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噪声职业病危害警示标识及警示说明</w:t>
            </w:r>
          </w:p>
        </w:tc>
        <w:tc>
          <w:tcPr>
            <w:tcW w:w="6019" w:type="dxa"/>
            <w:gridSpan w:val="3"/>
            <w:tcBorders>
              <w:top w:val="single" w:color="auto" w:sz="4" w:space="0"/>
              <w:bottom w:val="double" w:color="auto" w:sz="4" w:space="0"/>
            </w:tcBorders>
            <w:vAlign w:val="center"/>
          </w:tcPr>
          <w:p w14:paraId="04E3A0AF">
            <w:pPr>
              <w:snapToGrid w:val="0"/>
              <w:ind w:firstLine="480"/>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设置情况：</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部分有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无</w:t>
            </w:r>
          </w:p>
        </w:tc>
      </w:tr>
    </w:tbl>
    <w:p w14:paraId="013414AD">
      <w:pPr>
        <w:widowControl/>
        <w:ind w:firstLine="420"/>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kern w:val="0"/>
          <w:szCs w:val="21"/>
          <w:lang w:bidi="ar"/>
        </w:rPr>
        <w:t>1.</w:t>
      </w:r>
      <w:r>
        <w:rPr>
          <w:rFonts w:hint="eastAsia" w:ascii="方正仿宋_GBK" w:hAnsi="方正仿宋_GBK" w:eastAsia="方正仿宋_GBK" w:cs="方正仿宋_GBK"/>
          <w:color w:val="000000" w:themeColor="text1"/>
          <w:szCs w:val="21"/>
          <w14:textFill>
            <w14:solidFill>
              <w14:schemeClr w14:val="tx1"/>
            </w14:solidFill>
          </w14:textFill>
        </w:rPr>
        <w:t>上一年度在岗期间职业健康检查情况中的应复查、实际复查、异常人数是指职业健康检查结果中的职业相关指标应复查、实际复查、异常人数。</w:t>
      </w:r>
    </w:p>
    <w:p w14:paraId="4609F0C3">
      <w:pPr>
        <w:pStyle w:val="13"/>
        <w:spacing w:line="600" w:lineRule="exact"/>
        <w:ind w:firstLine="0" w:firstLineChars="0"/>
        <w:jc w:val="both"/>
        <w:rPr>
          <w:rFonts w:ascii="Times New Roman" w:hAnsi="Times New Roman" w:eastAsia="方正仿宋_GBK"/>
          <w:sz w:val="24"/>
          <w:szCs w:val="24"/>
        </w:rPr>
      </w:pPr>
      <w:r>
        <w:rPr>
          <w:rFonts w:hint="eastAsia" w:ascii="方正仿宋_GBK" w:hAnsi="方正仿宋_GBK" w:eastAsia="方正仿宋_GBK" w:cs="方正仿宋_GBK"/>
          <w:sz w:val="24"/>
          <w:szCs w:val="24"/>
        </w:rPr>
        <w:t>调查人员（签字）：                  用人单位陪同人（签字）：</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w:t>
      </w:r>
      <w:r>
        <w:rPr>
          <w:rFonts w:hint="eastAsia" w:ascii="Times New Roman" w:hAnsi="Times New Roman" w:eastAsia="方正仿宋_GBK"/>
          <w:sz w:val="24"/>
          <w:szCs w:val="24"/>
        </w:rPr>
        <w:t xml:space="preserve">               </w:t>
      </w:r>
    </w:p>
    <w:p w14:paraId="0666405C">
      <w:pPr>
        <w:pStyle w:val="13"/>
        <w:spacing w:line="600" w:lineRule="exact"/>
        <w:ind w:firstLine="960" w:firstLineChars="400"/>
        <w:jc w:val="both"/>
        <w:rPr>
          <w:rFonts w:ascii="Times New Roman" w:hAnsi="Times New Roman" w:eastAsia="方正仿宋_GBK" w:cs="仿宋"/>
          <w:color w:val="000000" w:themeColor="text1"/>
          <w:sz w:val="24"/>
          <w:szCs w:val="24"/>
          <w14:textFill>
            <w14:solidFill>
              <w14:schemeClr w14:val="tx1"/>
            </w14:solidFill>
          </w14:textFill>
        </w:rPr>
      </w:pPr>
      <w:r>
        <w:rPr>
          <w:rFonts w:hint="eastAsia" w:ascii="Times New Roman" w:hAnsi="Times New Roman" w:eastAsia="方正仿宋_GBK"/>
          <w:sz w:val="24"/>
          <w:szCs w:val="24"/>
        </w:rPr>
        <w:t>调查日期：                          复核人（签字）：</w:t>
      </w:r>
    </w:p>
    <w:p w14:paraId="1BBFCE5C">
      <w:pPr>
        <w:widowControl/>
        <w:spacing w:line="600" w:lineRule="exact"/>
        <w:jc w:val="left"/>
        <w:rPr>
          <w:rFonts w:ascii="Times New Roman" w:hAnsi="Times New Roman" w:eastAsia="方正仿宋_GBK" w:cs="仿宋"/>
          <w:color w:val="000000" w:themeColor="text1"/>
          <w:sz w:val="32"/>
          <w:szCs w:val="32"/>
          <w14:textFill>
            <w14:solidFill>
              <w14:schemeClr w14:val="tx1"/>
            </w14:solidFill>
          </w14:textFill>
        </w:rPr>
      </w:pPr>
    </w:p>
    <w:p w14:paraId="31312F09">
      <w:pPr>
        <w:widowControl/>
        <w:spacing w:line="600" w:lineRule="exact"/>
        <w:jc w:val="left"/>
        <w:rPr>
          <w:rFonts w:ascii="Times New Roman" w:hAnsi="Times New Roman" w:eastAsia="方正仿宋_GBK" w:cs="仿宋"/>
          <w:color w:val="000000" w:themeColor="text1"/>
          <w:sz w:val="32"/>
          <w:szCs w:val="32"/>
          <w14:textFill>
            <w14:solidFill>
              <w14:schemeClr w14:val="tx1"/>
            </w14:solidFill>
          </w14:textFill>
        </w:rPr>
        <w:sectPr>
          <w:pgSz w:w="11905" w:h="16838"/>
          <w:pgMar w:top="1100" w:right="1587" w:bottom="1134" w:left="1587" w:header="850" w:footer="833" w:gutter="0"/>
          <w:cols w:space="0" w:num="1"/>
          <w:docGrid w:type="lines" w:linePitch="323" w:charSpace="0"/>
        </w:sectPr>
      </w:pPr>
    </w:p>
    <w:p w14:paraId="79860BFB">
      <w:pPr>
        <w:widowControl/>
        <w:spacing w:line="60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附表1  监测岗位劳动者工作日调查表</w:t>
      </w:r>
    </w:p>
    <w:tbl>
      <w:tblPr>
        <w:tblStyle w:val="11"/>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237"/>
        <w:gridCol w:w="854"/>
        <w:gridCol w:w="800"/>
        <w:gridCol w:w="1005"/>
        <w:gridCol w:w="812"/>
        <w:gridCol w:w="1823"/>
        <w:gridCol w:w="1016"/>
        <w:gridCol w:w="1314"/>
        <w:gridCol w:w="991"/>
        <w:gridCol w:w="1142"/>
        <w:gridCol w:w="1348"/>
        <w:gridCol w:w="1201"/>
      </w:tblGrid>
      <w:tr w14:paraId="4038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restart"/>
            <w:vAlign w:val="center"/>
          </w:tcPr>
          <w:p w14:paraId="26869B57">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工作场所</w:t>
            </w:r>
          </w:p>
        </w:tc>
        <w:tc>
          <w:tcPr>
            <w:tcW w:w="1237" w:type="dxa"/>
            <w:vMerge w:val="restart"/>
            <w:vAlign w:val="center"/>
          </w:tcPr>
          <w:p w14:paraId="15021586">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监测的岗位/环节名称</w:t>
            </w:r>
          </w:p>
        </w:tc>
        <w:tc>
          <w:tcPr>
            <w:tcW w:w="854" w:type="dxa"/>
            <w:vMerge w:val="restart"/>
            <w:vAlign w:val="center"/>
          </w:tcPr>
          <w:p w14:paraId="0C008302">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岗位作业类型</w:t>
            </w:r>
          </w:p>
        </w:tc>
        <w:tc>
          <w:tcPr>
            <w:tcW w:w="1805" w:type="dxa"/>
            <w:gridSpan w:val="2"/>
            <w:vAlign w:val="center"/>
          </w:tcPr>
          <w:p w14:paraId="0AAEA897">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岗位人数</w:t>
            </w:r>
          </w:p>
        </w:tc>
        <w:tc>
          <w:tcPr>
            <w:tcW w:w="812" w:type="dxa"/>
            <w:vMerge w:val="restart"/>
            <w:vAlign w:val="center"/>
          </w:tcPr>
          <w:p w14:paraId="6986598F">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工作班制</w:t>
            </w:r>
          </w:p>
        </w:tc>
        <w:tc>
          <w:tcPr>
            <w:tcW w:w="1823" w:type="dxa"/>
            <w:vMerge w:val="restart"/>
            <w:vAlign w:val="center"/>
          </w:tcPr>
          <w:p w14:paraId="62269F56">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工作时间</w:t>
            </w:r>
          </w:p>
          <w:p w14:paraId="7EBB7EA7">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（h/d,d/w,h/w）</w:t>
            </w:r>
          </w:p>
        </w:tc>
        <w:tc>
          <w:tcPr>
            <w:tcW w:w="1016" w:type="dxa"/>
            <w:vMerge w:val="restart"/>
            <w:vAlign w:val="center"/>
          </w:tcPr>
          <w:p w14:paraId="79F6D9C1">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劳动者姓名</w:t>
            </w:r>
          </w:p>
        </w:tc>
        <w:tc>
          <w:tcPr>
            <w:tcW w:w="1314" w:type="dxa"/>
            <w:vMerge w:val="restart"/>
            <w:vAlign w:val="center"/>
          </w:tcPr>
          <w:p w14:paraId="0E0CC285">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工作时段</w:t>
            </w:r>
          </w:p>
        </w:tc>
        <w:tc>
          <w:tcPr>
            <w:tcW w:w="991" w:type="dxa"/>
            <w:vMerge w:val="restart"/>
            <w:vAlign w:val="center"/>
          </w:tcPr>
          <w:p w14:paraId="1A8F101B">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工作地点</w:t>
            </w:r>
          </w:p>
        </w:tc>
        <w:tc>
          <w:tcPr>
            <w:tcW w:w="1142" w:type="dxa"/>
            <w:vMerge w:val="restart"/>
            <w:vAlign w:val="center"/>
          </w:tcPr>
          <w:p w14:paraId="7D69A097">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工作内容</w:t>
            </w:r>
          </w:p>
        </w:tc>
        <w:tc>
          <w:tcPr>
            <w:tcW w:w="1348" w:type="dxa"/>
            <w:vMerge w:val="restart"/>
            <w:vAlign w:val="center"/>
          </w:tcPr>
          <w:p w14:paraId="5842B751">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接触的重点职业病危害因素</w:t>
            </w:r>
          </w:p>
        </w:tc>
        <w:tc>
          <w:tcPr>
            <w:tcW w:w="1201" w:type="dxa"/>
            <w:vMerge w:val="restart"/>
            <w:vAlign w:val="center"/>
          </w:tcPr>
          <w:p w14:paraId="127F7F03">
            <w:pPr>
              <w:widowControl/>
              <w:snapToGrid w:val="0"/>
              <w:ind w:firstLine="480"/>
              <w:jc w:val="center"/>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相应接触时间（min）</w:t>
            </w:r>
          </w:p>
        </w:tc>
      </w:tr>
      <w:tr w14:paraId="1433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14:paraId="4B31686C">
            <w:pPr>
              <w:widowControl/>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237" w:type="dxa"/>
            <w:vMerge w:val="continue"/>
            <w:vAlign w:val="center"/>
          </w:tcPr>
          <w:p w14:paraId="417FE72D">
            <w:pPr>
              <w:widowControl/>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54" w:type="dxa"/>
            <w:vMerge w:val="continue"/>
            <w:vAlign w:val="center"/>
          </w:tcPr>
          <w:p w14:paraId="62D4916C">
            <w:pPr>
              <w:widowControl/>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00" w:type="dxa"/>
            <w:vAlign w:val="center"/>
          </w:tcPr>
          <w:p w14:paraId="0FDBC18A">
            <w:pPr>
              <w:widowControl/>
              <w:ind w:firstLine="480"/>
              <w:jc w:val="left"/>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总数</w:t>
            </w:r>
          </w:p>
        </w:tc>
        <w:tc>
          <w:tcPr>
            <w:tcW w:w="1005" w:type="dxa"/>
            <w:vAlign w:val="center"/>
          </w:tcPr>
          <w:p w14:paraId="7C9C94C9">
            <w:pPr>
              <w:widowControl/>
              <w:ind w:firstLine="480"/>
              <w:jc w:val="left"/>
              <w:rPr>
                <w:rFonts w:ascii="Times New Roman" w:hAnsi="Times New Roman" w:eastAsia="方正仿宋_GBK" w:cs="方正仿宋_GBK"/>
                <w:b/>
                <w:bCs/>
                <w:color w:val="000000" w:themeColor="text1"/>
                <w:sz w:val="24"/>
                <w14:textFill>
                  <w14:solidFill>
                    <w14:schemeClr w14:val="tx1"/>
                  </w14:solidFill>
                </w14:textFill>
              </w:rPr>
            </w:pPr>
            <w:r>
              <w:rPr>
                <w:rFonts w:hint="eastAsia" w:ascii="Times New Roman" w:hAnsi="Times New Roman" w:eastAsia="方正仿宋_GBK" w:cs="方正仿宋_GBK"/>
                <w:b/>
                <w:bCs/>
                <w:color w:val="000000" w:themeColor="text1"/>
                <w:sz w:val="24"/>
                <w14:textFill>
                  <w14:solidFill>
                    <w14:schemeClr w14:val="tx1"/>
                  </w14:solidFill>
                </w14:textFill>
              </w:rPr>
              <w:t>数/班</w:t>
            </w:r>
          </w:p>
        </w:tc>
        <w:tc>
          <w:tcPr>
            <w:tcW w:w="812" w:type="dxa"/>
            <w:vMerge w:val="continue"/>
            <w:vAlign w:val="center"/>
          </w:tcPr>
          <w:p w14:paraId="1E04D211">
            <w:pPr>
              <w:widowControl/>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823" w:type="dxa"/>
            <w:vMerge w:val="continue"/>
            <w:vAlign w:val="center"/>
          </w:tcPr>
          <w:p w14:paraId="39FB9125">
            <w:pPr>
              <w:widowControl/>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016" w:type="dxa"/>
            <w:vMerge w:val="continue"/>
            <w:vAlign w:val="center"/>
          </w:tcPr>
          <w:p w14:paraId="02FC1069">
            <w:pPr>
              <w:widowControl/>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314" w:type="dxa"/>
            <w:vMerge w:val="continue"/>
            <w:vAlign w:val="center"/>
          </w:tcPr>
          <w:p w14:paraId="1B0E4910">
            <w:pPr>
              <w:widowControl/>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991" w:type="dxa"/>
            <w:vMerge w:val="continue"/>
            <w:vAlign w:val="center"/>
          </w:tcPr>
          <w:p w14:paraId="0E15B825">
            <w:pPr>
              <w:widowControl/>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142" w:type="dxa"/>
            <w:vMerge w:val="continue"/>
            <w:vAlign w:val="center"/>
          </w:tcPr>
          <w:p w14:paraId="724618F0">
            <w:pPr>
              <w:widowControl/>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348" w:type="dxa"/>
            <w:vMerge w:val="continue"/>
            <w:vAlign w:val="center"/>
          </w:tcPr>
          <w:p w14:paraId="0637A38E">
            <w:pPr>
              <w:widowControl/>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201" w:type="dxa"/>
            <w:vMerge w:val="continue"/>
            <w:vAlign w:val="center"/>
          </w:tcPr>
          <w:p w14:paraId="1F8A3583">
            <w:pPr>
              <w:widowControl/>
              <w:ind w:firstLine="480"/>
              <w:jc w:val="left"/>
              <w:rPr>
                <w:rFonts w:ascii="Times New Roman" w:hAnsi="Times New Roman" w:eastAsia="方正仿宋_GBK" w:cs="方正仿宋_GBK"/>
                <w:color w:val="000000" w:themeColor="text1"/>
                <w:sz w:val="24"/>
                <w14:textFill>
                  <w14:solidFill>
                    <w14:schemeClr w14:val="tx1"/>
                  </w14:solidFill>
                </w14:textFill>
              </w:rPr>
            </w:pPr>
          </w:p>
        </w:tc>
      </w:tr>
      <w:tr w14:paraId="6642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97" w:type="dxa"/>
            <w:vMerge w:val="restart"/>
            <w:vAlign w:val="center"/>
          </w:tcPr>
          <w:p w14:paraId="1AE2B269">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237" w:type="dxa"/>
            <w:vMerge w:val="restart"/>
            <w:vAlign w:val="center"/>
          </w:tcPr>
          <w:p w14:paraId="05E31F3E">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54" w:type="dxa"/>
            <w:vMerge w:val="restart"/>
            <w:vAlign w:val="center"/>
          </w:tcPr>
          <w:p w14:paraId="753250BB">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00" w:type="dxa"/>
            <w:vMerge w:val="restart"/>
            <w:vAlign w:val="center"/>
          </w:tcPr>
          <w:p w14:paraId="26501384">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005" w:type="dxa"/>
            <w:vMerge w:val="restart"/>
            <w:vAlign w:val="center"/>
          </w:tcPr>
          <w:p w14:paraId="690972E9">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12" w:type="dxa"/>
            <w:vMerge w:val="restart"/>
            <w:vAlign w:val="center"/>
          </w:tcPr>
          <w:p w14:paraId="2A8A4B2F">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823" w:type="dxa"/>
            <w:vMerge w:val="restart"/>
            <w:vAlign w:val="center"/>
          </w:tcPr>
          <w:p w14:paraId="16730B31">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016" w:type="dxa"/>
            <w:vMerge w:val="restart"/>
            <w:vAlign w:val="center"/>
          </w:tcPr>
          <w:p w14:paraId="5681045B">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314" w:type="dxa"/>
            <w:vAlign w:val="center"/>
          </w:tcPr>
          <w:p w14:paraId="2E9101AF">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w:t>
            </w:r>
          </w:p>
        </w:tc>
        <w:tc>
          <w:tcPr>
            <w:tcW w:w="991" w:type="dxa"/>
            <w:vAlign w:val="center"/>
          </w:tcPr>
          <w:p w14:paraId="0BFA5C43">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142" w:type="dxa"/>
            <w:vAlign w:val="center"/>
          </w:tcPr>
          <w:p w14:paraId="1EB226F8">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48" w:type="dxa"/>
            <w:vAlign w:val="center"/>
          </w:tcPr>
          <w:p w14:paraId="338DCD83">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01" w:type="dxa"/>
            <w:vAlign w:val="center"/>
          </w:tcPr>
          <w:p w14:paraId="6211F720">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6FA6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14:paraId="1D5B914F">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237" w:type="dxa"/>
            <w:vMerge w:val="continue"/>
            <w:vAlign w:val="center"/>
          </w:tcPr>
          <w:p w14:paraId="5CE2390C">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54" w:type="dxa"/>
            <w:vMerge w:val="continue"/>
            <w:vAlign w:val="center"/>
          </w:tcPr>
          <w:p w14:paraId="6DB367C9">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00" w:type="dxa"/>
            <w:vMerge w:val="continue"/>
            <w:vAlign w:val="center"/>
          </w:tcPr>
          <w:p w14:paraId="16A16F7A">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005" w:type="dxa"/>
            <w:vMerge w:val="continue"/>
            <w:vAlign w:val="center"/>
          </w:tcPr>
          <w:p w14:paraId="4A3E4CB3">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12" w:type="dxa"/>
            <w:vMerge w:val="continue"/>
            <w:vAlign w:val="center"/>
          </w:tcPr>
          <w:p w14:paraId="53113D67">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823" w:type="dxa"/>
            <w:vMerge w:val="continue"/>
            <w:vAlign w:val="center"/>
          </w:tcPr>
          <w:p w14:paraId="576D721B">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016" w:type="dxa"/>
            <w:vMerge w:val="continue"/>
            <w:vAlign w:val="center"/>
          </w:tcPr>
          <w:p w14:paraId="1CBF5FE9">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314" w:type="dxa"/>
            <w:vAlign w:val="center"/>
          </w:tcPr>
          <w:p w14:paraId="74CF28E9">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w:t>
            </w:r>
          </w:p>
        </w:tc>
        <w:tc>
          <w:tcPr>
            <w:tcW w:w="991" w:type="dxa"/>
            <w:vAlign w:val="center"/>
          </w:tcPr>
          <w:p w14:paraId="4A61667C">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142" w:type="dxa"/>
            <w:vAlign w:val="center"/>
          </w:tcPr>
          <w:p w14:paraId="15A575FF">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48" w:type="dxa"/>
            <w:vAlign w:val="center"/>
          </w:tcPr>
          <w:p w14:paraId="07AC6E0A">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01" w:type="dxa"/>
            <w:vAlign w:val="center"/>
          </w:tcPr>
          <w:p w14:paraId="7D062429">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266E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14:paraId="55C13313">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237" w:type="dxa"/>
            <w:vMerge w:val="continue"/>
            <w:vAlign w:val="center"/>
          </w:tcPr>
          <w:p w14:paraId="6FD13BD6">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54" w:type="dxa"/>
            <w:vMerge w:val="continue"/>
            <w:vAlign w:val="center"/>
          </w:tcPr>
          <w:p w14:paraId="48F17C13">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00" w:type="dxa"/>
            <w:vMerge w:val="continue"/>
            <w:vAlign w:val="center"/>
          </w:tcPr>
          <w:p w14:paraId="7331BE24">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005" w:type="dxa"/>
            <w:vMerge w:val="continue"/>
            <w:vAlign w:val="center"/>
          </w:tcPr>
          <w:p w14:paraId="565851BB">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12" w:type="dxa"/>
            <w:vMerge w:val="continue"/>
            <w:vAlign w:val="center"/>
          </w:tcPr>
          <w:p w14:paraId="15444715">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823" w:type="dxa"/>
            <w:vMerge w:val="continue"/>
            <w:vAlign w:val="center"/>
          </w:tcPr>
          <w:p w14:paraId="7767A36D">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016" w:type="dxa"/>
            <w:vMerge w:val="continue"/>
            <w:vAlign w:val="center"/>
          </w:tcPr>
          <w:p w14:paraId="5DF592A5">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314" w:type="dxa"/>
            <w:vAlign w:val="center"/>
          </w:tcPr>
          <w:p w14:paraId="31079C22">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w:t>
            </w:r>
          </w:p>
        </w:tc>
        <w:tc>
          <w:tcPr>
            <w:tcW w:w="991" w:type="dxa"/>
            <w:vAlign w:val="center"/>
          </w:tcPr>
          <w:p w14:paraId="0BFD962D">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142" w:type="dxa"/>
            <w:vAlign w:val="center"/>
          </w:tcPr>
          <w:p w14:paraId="1A76FD50">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48" w:type="dxa"/>
            <w:vAlign w:val="center"/>
          </w:tcPr>
          <w:p w14:paraId="61E0AC0B">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01" w:type="dxa"/>
            <w:vAlign w:val="center"/>
          </w:tcPr>
          <w:p w14:paraId="033514DD">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588C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14:paraId="6AE36D61">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237" w:type="dxa"/>
            <w:vMerge w:val="continue"/>
            <w:vAlign w:val="center"/>
          </w:tcPr>
          <w:p w14:paraId="31E81182">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54" w:type="dxa"/>
            <w:vMerge w:val="continue"/>
            <w:vAlign w:val="center"/>
          </w:tcPr>
          <w:p w14:paraId="2EF47807">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00" w:type="dxa"/>
            <w:vMerge w:val="continue"/>
            <w:vAlign w:val="center"/>
          </w:tcPr>
          <w:p w14:paraId="73AD692D">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005" w:type="dxa"/>
            <w:vMerge w:val="continue"/>
            <w:vAlign w:val="center"/>
          </w:tcPr>
          <w:p w14:paraId="5EA8CBDF">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812" w:type="dxa"/>
            <w:vMerge w:val="continue"/>
            <w:vAlign w:val="center"/>
          </w:tcPr>
          <w:p w14:paraId="0CA212D7">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823" w:type="dxa"/>
            <w:vMerge w:val="continue"/>
            <w:vAlign w:val="center"/>
          </w:tcPr>
          <w:p w14:paraId="40B97A01">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016" w:type="dxa"/>
            <w:vMerge w:val="continue"/>
            <w:vAlign w:val="center"/>
          </w:tcPr>
          <w:p w14:paraId="268A3F2C">
            <w:pPr>
              <w:widowControl/>
              <w:spacing w:line="600" w:lineRule="exact"/>
              <w:ind w:firstLine="480"/>
              <w:jc w:val="left"/>
              <w:rPr>
                <w:rFonts w:ascii="Times New Roman" w:hAnsi="Times New Roman" w:eastAsia="方正仿宋_GBK" w:cs="方正仿宋_GBK"/>
                <w:color w:val="000000" w:themeColor="text1"/>
                <w:sz w:val="24"/>
                <w14:textFill>
                  <w14:solidFill>
                    <w14:schemeClr w14:val="tx1"/>
                  </w14:solidFill>
                </w14:textFill>
              </w:rPr>
            </w:pPr>
          </w:p>
        </w:tc>
        <w:tc>
          <w:tcPr>
            <w:tcW w:w="1314" w:type="dxa"/>
            <w:vAlign w:val="center"/>
          </w:tcPr>
          <w:p w14:paraId="20A6476A">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w:t>
            </w:r>
          </w:p>
        </w:tc>
        <w:tc>
          <w:tcPr>
            <w:tcW w:w="991" w:type="dxa"/>
            <w:vAlign w:val="center"/>
          </w:tcPr>
          <w:p w14:paraId="260E6B7A">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142" w:type="dxa"/>
            <w:vAlign w:val="center"/>
          </w:tcPr>
          <w:p w14:paraId="123DE31E">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48" w:type="dxa"/>
            <w:vAlign w:val="center"/>
          </w:tcPr>
          <w:p w14:paraId="6B3EA76C">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01" w:type="dxa"/>
            <w:vAlign w:val="center"/>
          </w:tcPr>
          <w:p w14:paraId="5DA9DCE8">
            <w:pPr>
              <w:widowControl/>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r>
    </w:tbl>
    <w:p w14:paraId="27196534">
      <w:pPr>
        <w:widowControl/>
        <w:snapToGrid w:val="0"/>
        <w:spacing w:line="600" w:lineRule="atLeast"/>
        <w:ind w:firstLine="480"/>
        <w:jc w:val="left"/>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调查人员（签字）：            用人单位陪同人（签字）：            调查日期：            复核人（签字）：</w:t>
      </w:r>
    </w:p>
    <w:p w14:paraId="144C567B">
      <w:pPr>
        <w:widowControl/>
        <w:spacing w:line="600" w:lineRule="atLeast"/>
        <w:jc w:val="left"/>
        <w:rPr>
          <w:rFonts w:ascii="Times New Roman" w:hAnsi="Times New Roman" w:eastAsia="方正仿宋_GBK" w:cs="仿宋"/>
          <w:color w:val="000000" w:themeColor="text1"/>
          <w:sz w:val="32"/>
          <w:szCs w:val="32"/>
          <w14:textFill>
            <w14:solidFill>
              <w14:schemeClr w14:val="tx1"/>
            </w14:solidFill>
          </w14:textFill>
        </w:rPr>
      </w:pPr>
    </w:p>
    <w:p w14:paraId="4F9E7750">
      <w:pPr>
        <w:widowControl/>
        <w:snapToGrid w:val="0"/>
        <w:ind w:firstLine="480"/>
        <w:jc w:val="left"/>
        <w:rPr>
          <w:rFonts w:ascii="Times New Roman" w:hAnsi="Times New Roman" w:eastAsia="方正仿宋_GBK"/>
          <w:sz w:val="24"/>
        </w:rPr>
      </w:pPr>
      <w:r>
        <w:rPr>
          <w:rFonts w:ascii="Times New Roman" w:hAnsi="Times New Roman" w:eastAsia="方正仿宋_GBK" w:cs="仿宋"/>
          <w:color w:val="000000"/>
          <w:kern w:val="0"/>
          <w:sz w:val="24"/>
          <w:lang w:bidi="ar"/>
        </w:rPr>
        <w:t xml:space="preserve">填表说明： </w:t>
      </w:r>
    </w:p>
    <w:p w14:paraId="0D540E9C">
      <w:pPr>
        <w:widowControl/>
        <w:snapToGrid w:val="0"/>
        <w:ind w:firstLine="480"/>
        <w:rPr>
          <w:rFonts w:ascii="Times New Roman" w:hAnsi="Times New Roman" w:eastAsia="方正仿宋_GBK"/>
          <w:sz w:val="24"/>
        </w:rPr>
      </w:pPr>
      <w:r>
        <w:rPr>
          <w:rFonts w:ascii="Times New Roman" w:hAnsi="Times New Roman" w:eastAsia="方正仿宋_GBK" w:cs="Times New Roman"/>
          <w:color w:val="000000"/>
          <w:kern w:val="0"/>
          <w:sz w:val="24"/>
          <w:lang w:bidi="ar"/>
        </w:rPr>
        <w:t xml:space="preserve">1. </w:t>
      </w:r>
      <w:r>
        <w:rPr>
          <w:rFonts w:hint="eastAsia" w:ascii="Times New Roman" w:hAnsi="Times New Roman" w:eastAsia="方正仿宋_GBK" w:cs="仿宋"/>
          <w:color w:val="000000"/>
          <w:kern w:val="0"/>
          <w:sz w:val="24"/>
          <w:lang w:bidi="ar"/>
        </w:rPr>
        <w:t>本表在现场调查时填写，若开展现场采样</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测量当天与之前调查情况有差别时，可按现场采样</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 xml:space="preserve">测量当天情况进行修改； </w:t>
      </w:r>
    </w:p>
    <w:p w14:paraId="6CC12247">
      <w:pPr>
        <w:widowControl/>
        <w:snapToGrid w:val="0"/>
        <w:ind w:firstLine="480"/>
        <w:rPr>
          <w:rFonts w:ascii="Times New Roman" w:hAnsi="Times New Roman" w:eastAsia="方正仿宋_GBK"/>
          <w:sz w:val="24"/>
        </w:rPr>
      </w:pPr>
      <w:r>
        <w:rPr>
          <w:rFonts w:ascii="Times New Roman" w:hAnsi="Times New Roman" w:eastAsia="方正仿宋_GBK" w:cs="Times New Roman"/>
          <w:color w:val="000000"/>
          <w:kern w:val="0"/>
          <w:sz w:val="24"/>
          <w:lang w:bidi="ar"/>
        </w:rPr>
        <w:t xml:space="preserve">2. </w:t>
      </w:r>
      <w:r>
        <w:rPr>
          <w:rFonts w:hint="eastAsia" w:ascii="Times New Roman" w:hAnsi="Times New Roman" w:eastAsia="方正仿宋_GBK" w:cs="仿宋"/>
          <w:color w:val="000000"/>
          <w:kern w:val="0"/>
          <w:sz w:val="24"/>
          <w:lang w:bidi="ar"/>
        </w:rPr>
        <w:t>监测的重点岗位名称要按照附录B中的重点岗位</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 xml:space="preserve">环节名称填写，监测的非重点岗位按“其他（XX岗位）”填写； </w:t>
      </w:r>
    </w:p>
    <w:p w14:paraId="484CF30E">
      <w:pPr>
        <w:widowControl/>
        <w:snapToGrid w:val="0"/>
        <w:ind w:firstLine="480"/>
        <w:rPr>
          <w:rFonts w:ascii="Times New Roman" w:hAnsi="Times New Roman" w:eastAsia="方正仿宋_GBK"/>
          <w:sz w:val="32"/>
          <w:szCs w:val="32"/>
        </w:rPr>
      </w:pPr>
      <w:r>
        <w:rPr>
          <w:rFonts w:ascii="Times New Roman" w:hAnsi="Times New Roman" w:eastAsia="方正仿宋_GBK" w:cs="Times New Roman"/>
          <w:color w:val="000000"/>
          <w:kern w:val="0"/>
          <w:sz w:val="24"/>
          <w:lang w:bidi="ar"/>
        </w:rPr>
        <w:t>3. “</w:t>
      </w:r>
      <w:r>
        <w:rPr>
          <w:rFonts w:hint="eastAsia" w:ascii="Times New Roman" w:hAnsi="Times New Roman" w:eastAsia="方正仿宋_GBK" w:cs="仿宋"/>
          <w:color w:val="000000"/>
          <w:kern w:val="0"/>
          <w:sz w:val="24"/>
          <w:lang w:bidi="ar"/>
        </w:rPr>
        <w:t>工作场所</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填写劳动者工作的车间、装置等；</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岗位作业类型</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填写固定岗位或流动岗位；</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工作班制</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为轮班制或单班制，轮班制需填写几班几运转</w:t>
      </w:r>
      <w:r>
        <w:rPr>
          <w:rFonts w:ascii="Times New Roman" w:hAnsi="Times New Roman" w:eastAsia="方正仿宋_GBK" w:cs="Times New Roman"/>
          <w:color w:val="000000"/>
          <w:kern w:val="0"/>
          <w:sz w:val="24"/>
          <w:lang w:bidi="ar"/>
        </w:rPr>
        <w:t>; “</w:t>
      </w:r>
      <w:r>
        <w:rPr>
          <w:rFonts w:hint="eastAsia" w:ascii="Times New Roman" w:hAnsi="Times New Roman" w:eastAsia="方正仿宋_GBK" w:cs="仿宋"/>
          <w:color w:val="000000"/>
          <w:kern w:val="0"/>
          <w:sz w:val="24"/>
          <w:lang w:bidi="ar"/>
        </w:rPr>
        <w:t>工作时间段</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需填写劳动者每工作班从开始上班到下班整个时间段，按劳动者的工作地点、工作内容和接触监测职业病危害因素情况进行分段填写；</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工作地点</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填写劳动者在某工作时间段的作业地点；</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工作内容</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填写劳动者在某工作时间段具体从事的工作内容；</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接触的职业病危害因素</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填写劳动者在各工作时间段接触附录B中的重点职业病危害因素，在某工作时间段不接触重点职业病危害因素时，填</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无</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相应接触时间</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color w:val="000000"/>
          <w:kern w:val="0"/>
          <w:sz w:val="24"/>
          <w:lang w:bidi="ar"/>
        </w:rPr>
        <w:t>填写每个工作时间段对应的时间，所有接触时间相加应等于每班工作时间。</w:t>
      </w:r>
    </w:p>
    <w:p w14:paraId="4B154444">
      <w:pPr>
        <w:widowControl/>
        <w:spacing w:line="60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附表2  用人单位重点职业病危害因素检测结果调查表</w:t>
      </w:r>
    </w:p>
    <w:tbl>
      <w:tblPr>
        <w:tblStyle w:val="11"/>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406"/>
        <w:gridCol w:w="1844"/>
        <w:gridCol w:w="1719"/>
        <w:gridCol w:w="1756"/>
        <w:gridCol w:w="1288"/>
        <w:gridCol w:w="1342"/>
        <w:gridCol w:w="1619"/>
        <w:gridCol w:w="1276"/>
        <w:gridCol w:w="938"/>
      </w:tblGrid>
      <w:tr w14:paraId="4BBA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14:paraId="09E8B8ED">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工作场所</w:t>
            </w:r>
            <w:r>
              <w:rPr>
                <w:rFonts w:hint="eastAsia" w:ascii="Times New Roman" w:hAnsi="Times New Roman" w:eastAsia="方正仿宋_GBK" w:cs="仿宋"/>
                <w:b/>
                <w:bCs/>
                <w:color w:val="000000" w:themeColor="text1"/>
                <w:sz w:val="24"/>
                <w:vertAlign w:val="superscript"/>
                <w14:textFill>
                  <w14:solidFill>
                    <w14:schemeClr w14:val="tx1"/>
                  </w14:solidFill>
                </w14:textFill>
              </w:rPr>
              <w:t>1</w:t>
            </w:r>
          </w:p>
        </w:tc>
        <w:tc>
          <w:tcPr>
            <w:tcW w:w="1423" w:type="dxa"/>
            <w:vAlign w:val="center"/>
          </w:tcPr>
          <w:p w14:paraId="400B15DE">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原报告中的岗位名称</w:t>
            </w:r>
          </w:p>
        </w:tc>
        <w:tc>
          <w:tcPr>
            <w:tcW w:w="1877" w:type="dxa"/>
            <w:vAlign w:val="center"/>
          </w:tcPr>
          <w:p w14:paraId="0452C137">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标化后的重点岗位/环节名称</w:t>
            </w:r>
            <w:r>
              <w:rPr>
                <w:rFonts w:hint="eastAsia" w:ascii="Times New Roman" w:hAnsi="Times New Roman" w:eastAsia="方正仿宋_GBK" w:cs="仿宋"/>
                <w:b/>
                <w:bCs/>
                <w:color w:val="000000" w:themeColor="text1"/>
                <w:sz w:val="24"/>
                <w:vertAlign w:val="superscript"/>
                <w14:textFill>
                  <w14:solidFill>
                    <w14:schemeClr w14:val="tx1"/>
                  </w14:solidFill>
                </w14:textFill>
              </w:rPr>
              <w:t>2</w:t>
            </w:r>
          </w:p>
        </w:tc>
        <w:tc>
          <w:tcPr>
            <w:tcW w:w="1740" w:type="dxa"/>
            <w:vAlign w:val="center"/>
          </w:tcPr>
          <w:p w14:paraId="75CB0D1B">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是否属于重点岗位</w:t>
            </w:r>
          </w:p>
        </w:tc>
        <w:tc>
          <w:tcPr>
            <w:tcW w:w="1785" w:type="dxa"/>
            <w:vAlign w:val="center"/>
          </w:tcPr>
          <w:p w14:paraId="09C2B282">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检测的重点职业病危害因素</w:t>
            </w:r>
          </w:p>
        </w:tc>
        <w:tc>
          <w:tcPr>
            <w:tcW w:w="1291" w:type="dxa"/>
            <w:vAlign w:val="center"/>
          </w:tcPr>
          <w:p w14:paraId="0D46D5B5">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C</w:t>
            </w:r>
            <w:r>
              <w:rPr>
                <w:rFonts w:hint="eastAsia" w:ascii="Times New Roman" w:hAnsi="Times New Roman" w:eastAsia="方正仿宋_GBK" w:cs="仿宋"/>
                <w:b/>
                <w:bCs/>
                <w:color w:val="000000" w:themeColor="text1"/>
                <w:sz w:val="24"/>
                <w:vertAlign w:val="subscript"/>
                <w14:textFill>
                  <w14:solidFill>
                    <w14:schemeClr w14:val="tx1"/>
                  </w14:solidFill>
                </w14:textFill>
              </w:rPr>
              <w:t>TWA</w:t>
            </w:r>
            <w:r>
              <w:rPr>
                <w:rFonts w:hint="eastAsia" w:ascii="Times New Roman" w:hAnsi="Times New Roman" w:eastAsia="方正仿宋_GBK" w:cs="仿宋"/>
                <w:b/>
                <w:bCs/>
                <w:color w:val="000000" w:themeColor="text1"/>
                <w:sz w:val="24"/>
                <w14:textFill>
                  <w14:solidFill>
                    <w14:schemeClr w14:val="tx1"/>
                  </w14:solidFill>
                </w14:textFill>
              </w:rPr>
              <w:t>结果(mg/m</w:t>
            </w:r>
            <w:r>
              <w:rPr>
                <w:rFonts w:hint="eastAsia" w:ascii="Times New Roman" w:hAnsi="Times New Roman" w:eastAsia="方正仿宋_GBK" w:cs="仿宋"/>
                <w:b/>
                <w:bCs/>
                <w:color w:val="000000" w:themeColor="text1"/>
                <w:sz w:val="24"/>
                <w:vertAlign w:val="superscript"/>
                <w14:textFill>
                  <w14:solidFill>
                    <w14:schemeClr w14:val="tx1"/>
                  </w14:solidFill>
                </w14:textFill>
              </w:rPr>
              <w:t>3</w:t>
            </w:r>
            <w:r>
              <w:rPr>
                <w:rFonts w:hint="eastAsia" w:ascii="Times New Roman" w:hAnsi="Times New Roman" w:eastAsia="方正仿宋_GBK" w:cs="仿宋"/>
                <w:b/>
                <w:bCs/>
                <w:color w:val="000000" w:themeColor="text1"/>
                <w:sz w:val="24"/>
                <w14:textFill>
                  <w14:solidFill>
                    <w14:schemeClr w14:val="tx1"/>
                  </w14:solidFill>
                </w14:textFill>
              </w:rPr>
              <w:t>)</w:t>
            </w:r>
          </w:p>
        </w:tc>
        <w:tc>
          <w:tcPr>
            <w:tcW w:w="1349" w:type="dxa"/>
            <w:vAlign w:val="center"/>
          </w:tcPr>
          <w:p w14:paraId="7181483C">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岗位是否超标</w:t>
            </w:r>
          </w:p>
        </w:tc>
        <w:tc>
          <w:tcPr>
            <w:tcW w:w="1620" w:type="dxa"/>
            <w:vAlign w:val="center"/>
          </w:tcPr>
          <w:p w14:paraId="07BD0A94">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C</w:t>
            </w:r>
            <w:r>
              <w:rPr>
                <w:rFonts w:hint="eastAsia" w:ascii="Times New Roman" w:hAnsi="Times New Roman" w:eastAsia="方正仿宋_GBK" w:cs="仿宋"/>
                <w:b/>
                <w:bCs/>
                <w:color w:val="000000" w:themeColor="text1"/>
                <w:sz w:val="24"/>
                <w:vertAlign w:val="subscript"/>
                <w14:textFill>
                  <w14:solidFill>
                    <w14:schemeClr w14:val="tx1"/>
                  </w14:solidFill>
                </w14:textFill>
              </w:rPr>
              <w:t>STE</w:t>
            </w:r>
            <w:r>
              <w:rPr>
                <w:rFonts w:hint="eastAsia" w:ascii="Times New Roman" w:hAnsi="Times New Roman" w:eastAsia="方正仿宋_GBK" w:cs="仿宋"/>
                <w:b/>
                <w:bCs/>
                <w:color w:val="000000" w:themeColor="text1"/>
                <w:sz w:val="24"/>
                <w14:textFill>
                  <w14:solidFill>
                    <w14:schemeClr w14:val="tx1"/>
                  </w14:solidFill>
                </w14:textFill>
              </w:rPr>
              <w:t>/C</w:t>
            </w:r>
            <w:r>
              <w:rPr>
                <w:rFonts w:hint="eastAsia" w:ascii="Times New Roman" w:hAnsi="Times New Roman" w:eastAsia="方正仿宋_GBK" w:cs="仿宋"/>
                <w:b/>
                <w:bCs/>
                <w:color w:val="000000" w:themeColor="text1"/>
                <w:sz w:val="24"/>
                <w:vertAlign w:val="subscript"/>
                <w14:textFill>
                  <w14:solidFill>
                    <w14:schemeClr w14:val="tx1"/>
                  </w14:solidFill>
                </w14:textFill>
              </w:rPr>
              <w:t>PE</w:t>
            </w:r>
            <w:r>
              <w:rPr>
                <w:rFonts w:hint="eastAsia" w:ascii="Times New Roman" w:hAnsi="Times New Roman" w:eastAsia="方正仿宋_GBK" w:cs="仿宋"/>
                <w:b/>
                <w:bCs/>
                <w:color w:val="000000" w:themeColor="text1"/>
                <w:sz w:val="24"/>
                <w14:textFill>
                  <w14:solidFill>
                    <w14:schemeClr w14:val="tx1"/>
                  </w14:solidFill>
                </w14:textFill>
              </w:rPr>
              <w:t>结果(mg/m</w:t>
            </w:r>
            <w:r>
              <w:rPr>
                <w:rFonts w:hint="eastAsia" w:ascii="Times New Roman" w:hAnsi="Times New Roman" w:eastAsia="方正仿宋_GBK" w:cs="仿宋"/>
                <w:b/>
                <w:bCs/>
                <w:color w:val="000000" w:themeColor="text1"/>
                <w:sz w:val="24"/>
                <w:vertAlign w:val="superscript"/>
                <w14:textFill>
                  <w14:solidFill>
                    <w14:schemeClr w14:val="tx1"/>
                  </w14:solidFill>
                </w14:textFill>
              </w:rPr>
              <w:t>3</w:t>
            </w:r>
            <w:r>
              <w:rPr>
                <w:rFonts w:hint="eastAsia" w:ascii="Times New Roman" w:hAnsi="Times New Roman" w:eastAsia="方正仿宋_GBK" w:cs="仿宋"/>
                <w:b/>
                <w:bCs/>
                <w:color w:val="000000" w:themeColor="text1"/>
                <w:sz w:val="24"/>
                <w14:textFill>
                  <w14:solidFill>
                    <w14:schemeClr w14:val="tx1"/>
                  </w14:solidFill>
                </w14:textFill>
              </w:rPr>
              <w:t>)</w:t>
            </w:r>
            <w:r>
              <w:rPr>
                <w:rFonts w:hint="eastAsia" w:ascii="Times New Roman" w:hAnsi="Times New Roman" w:eastAsia="方正仿宋_GBK" w:cs="仿宋"/>
                <w:b/>
                <w:bCs/>
                <w:color w:val="000000" w:themeColor="text1"/>
                <w:sz w:val="24"/>
                <w:vertAlign w:val="superscript"/>
                <w14:textFill>
                  <w14:solidFill>
                    <w14:schemeClr w14:val="tx1"/>
                  </w14:solidFill>
                </w14:textFill>
              </w:rPr>
              <w:t>4</w:t>
            </w:r>
          </w:p>
        </w:tc>
        <w:tc>
          <w:tcPr>
            <w:tcW w:w="1288" w:type="dxa"/>
            <w:vAlign w:val="center"/>
          </w:tcPr>
          <w:p w14:paraId="7A4B8F14">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工作地点是否超标</w:t>
            </w:r>
            <w:r>
              <w:rPr>
                <w:rFonts w:hint="eastAsia" w:ascii="Times New Roman" w:hAnsi="Times New Roman" w:eastAsia="方正仿宋_GBK" w:cs="仿宋"/>
                <w:b/>
                <w:bCs/>
                <w:color w:val="000000" w:themeColor="text1"/>
                <w:sz w:val="24"/>
                <w:vertAlign w:val="superscript"/>
                <w14:textFill>
                  <w14:solidFill>
                    <w14:schemeClr w14:val="tx1"/>
                  </w14:solidFill>
                </w14:textFill>
              </w:rPr>
              <w:t>4</w:t>
            </w:r>
          </w:p>
        </w:tc>
        <w:tc>
          <w:tcPr>
            <w:tcW w:w="793" w:type="dxa"/>
            <w:vAlign w:val="center"/>
          </w:tcPr>
          <w:p w14:paraId="3FBCDEC3">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备注</w:t>
            </w:r>
          </w:p>
        </w:tc>
      </w:tr>
      <w:tr w14:paraId="458A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14:paraId="5562BBD9">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23" w:type="dxa"/>
            <w:vAlign w:val="center"/>
          </w:tcPr>
          <w:p w14:paraId="47CD529E">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877" w:type="dxa"/>
            <w:vAlign w:val="center"/>
          </w:tcPr>
          <w:p w14:paraId="2AE7489F">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740" w:type="dxa"/>
            <w:vAlign w:val="center"/>
          </w:tcPr>
          <w:p w14:paraId="05D9D1B5">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kern w:val="0"/>
                <w:sz w:val="24"/>
                <w:lang w:bidi="ar"/>
              </w:rPr>
              <w:sym w:font="Wingdings" w:char="00A8"/>
            </w:r>
            <w:r>
              <w:rPr>
                <w:rFonts w:hint="eastAsia" w:ascii="Times New Roman" w:hAnsi="Times New Roman" w:eastAsia="方正仿宋_GBK" w:cs="仿宋"/>
                <w:color w:val="000000"/>
                <w:kern w:val="0"/>
                <w:sz w:val="24"/>
                <w:lang w:bidi="ar"/>
              </w:rPr>
              <w:t xml:space="preserve">是 </w:t>
            </w:r>
            <w:r>
              <w:rPr>
                <w:rFonts w:hint="eastAsia" w:ascii="Times New Roman" w:hAnsi="Times New Roman" w:eastAsia="方正仿宋_GBK" w:cs="仿宋"/>
                <w:color w:val="000000"/>
                <w:kern w:val="0"/>
                <w:sz w:val="24"/>
                <w:lang w:bidi="ar"/>
              </w:rPr>
              <w:sym w:font="Wingdings" w:char="00A8"/>
            </w:r>
            <w:r>
              <w:rPr>
                <w:rFonts w:hint="eastAsia" w:ascii="Times New Roman" w:hAnsi="Times New Roman" w:eastAsia="方正仿宋_GBK" w:cs="仿宋"/>
                <w:color w:val="000000"/>
                <w:kern w:val="0"/>
                <w:sz w:val="24"/>
                <w:lang w:bidi="ar"/>
              </w:rPr>
              <w:t>否</w:t>
            </w:r>
          </w:p>
        </w:tc>
        <w:tc>
          <w:tcPr>
            <w:tcW w:w="1785" w:type="dxa"/>
            <w:vAlign w:val="center"/>
          </w:tcPr>
          <w:p w14:paraId="104ECD58">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91" w:type="dxa"/>
            <w:vAlign w:val="center"/>
          </w:tcPr>
          <w:p w14:paraId="3A287279">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49" w:type="dxa"/>
            <w:vAlign w:val="center"/>
          </w:tcPr>
          <w:p w14:paraId="3CBC6D11">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r>
              <w:rPr>
                <w:rFonts w:ascii="Wingdings" w:hAnsi="Wingdings" w:eastAsia="宋体" w:cs="Wingdings"/>
                <w:color w:val="000000"/>
                <w:kern w:val="0"/>
                <w:sz w:val="24"/>
                <w:lang w:bidi="ar"/>
              </w:rPr>
              <w:sym w:font="Wingdings" w:char="00A8"/>
            </w:r>
            <w:r>
              <w:rPr>
                <w:rFonts w:hint="eastAsia" w:ascii="方正仿宋_GBK" w:hAnsi="方正仿宋_GBK" w:eastAsia="方正仿宋_GBK" w:cs="方正仿宋_GBK"/>
                <w:color w:val="000000"/>
                <w:kern w:val="0"/>
                <w:sz w:val="24"/>
                <w:lang w:bidi="ar"/>
              </w:rPr>
              <w:t xml:space="preserve">是 </w:t>
            </w: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否 </w:t>
            </w:r>
          </w:p>
        </w:tc>
        <w:tc>
          <w:tcPr>
            <w:tcW w:w="1620" w:type="dxa"/>
            <w:vAlign w:val="center"/>
          </w:tcPr>
          <w:p w14:paraId="23B0E83D">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88" w:type="dxa"/>
            <w:vAlign w:val="center"/>
          </w:tcPr>
          <w:p w14:paraId="54CA3570">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r>
              <w:rPr>
                <w:rFonts w:ascii="Wingdings" w:hAnsi="Wingdings" w:eastAsia="宋体" w:cs="Wingdings"/>
                <w:color w:val="000000"/>
                <w:kern w:val="0"/>
                <w:sz w:val="24"/>
                <w:lang w:bidi="ar"/>
              </w:rPr>
              <w:t></w:t>
            </w:r>
            <w:r>
              <w:rPr>
                <w:rFonts w:hint="eastAsia" w:ascii="方正仿宋_GBK" w:hAnsi="方正仿宋_GBK" w:eastAsia="方正仿宋_GBK" w:cs="方正仿宋_GBK"/>
                <w:color w:val="000000"/>
                <w:kern w:val="0"/>
                <w:sz w:val="24"/>
                <w:lang w:bidi="ar"/>
              </w:rPr>
              <w:t xml:space="preserve">是 </w:t>
            </w:r>
            <w:r>
              <w:rPr>
                <w:rFonts w:ascii="Wingdings" w:hAnsi="Wingdings" w:eastAsia="宋体" w:cs="Wingdings"/>
                <w:color w:val="000000"/>
                <w:kern w:val="0"/>
                <w:sz w:val="24"/>
                <w:lang w:bidi="ar"/>
              </w:rPr>
              <w:sym w:font="Wingdings" w:char="00A8"/>
            </w:r>
            <w:r>
              <w:rPr>
                <w:rFonts w:hint="eastAsia" w:ascii="方正仿宋_GBK" w:hAnsi="方正仿宋_GBK" w:eastAsia="方正仿宋_GBK" w:cs="方正仿宋_GBK"/>
                <w:color w:val="000000"/>
                <w:kern w:val="0"/>
                <w:sz w:val="24"/>
                <w:lang w:bidi="ar"/>
              </w:rPr>
              <w:t>否</w:t>
            </w:r>
            <w:r>
              <w:rPr>
                <w:rFonts w:hint="eastAsia" w:ascii="仿宋" w:hAnsi="仿宋" w:eastAsia="仿宋" w:cs="仿宋"/>
                <w:color w:val="000000"/>
                <w:kern w:val="0"/>
                <w:szCs w:val="21"/>
                <w:lang w:bidi="ar"/>
              </w:rPr>
              <w:t xml:space="preserve"> </w:t>
            </w:r>
          </w:p>
        </w:tc>
        <w:tc>
          <w:tcPr>
            <w:tcW w:w="793" w:type="dxa"/>
            <w:vAlign w:val="center"/>
          </w:tcPr>
          <w:p w14:paraId="6C70FC40">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2A78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14:paraId="5DEF5CCA">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23" w:type="dxa"/>
            <w:vAlign w:val="center"/>
          </w:tcPr>
          <w:p w14:paraId="42C78826">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877" w:type="dxa"/>
            <w:vAlign w:val="center"/>
          </w:tcPr>
          <w:p w14:paraId="7BBF00AE">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740" w:type="dxa"/>
            <w:vAlign w:val="center"/>
          </w:tcPr>
          <w:p w14:paraId="6989FC1C">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1785" w:type="dxa"/>
            <w:vAlign w:val="center"/>
          </w:tcPr>
          <w:p w14:paraId="6D99A366">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91" w:type="dxa"/>
            <w:vAlign w:val="center"/>
          </w:tcPr>
          <w:p w14:paraId="3A1E691B">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49" w:type="dxa"/>
            <w:vAlign w:val="center"/>
          </w:tcPr>
          <w:p w14:paraId="3BB2FDC3">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1620" w:type="dxa"/>
            <w:vAlign w:val="center"/>
          </w:tcPr>
          <w:p w14:paraId="5CBDEA38">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88" w:type="dxa"/>
            <w:vAlign w:val="center"/>
          </w:tcPr>
          <w:p w14:paraId="7CCF5203">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793" w:type="dxa"/>
            <w:vAlign w:val="center"/>
          </w:tcPr>
          <w:p w14:paraId="388A3DF8">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70C6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14:paraId="5C0DC4C6">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23" w:type="dxa"/>
            <w:vAlign w:val="center"/>
          </w:tcPr>
          <w:p w14:paraId="1742D7E5">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877" w:type="dxa"/>
            <w:vAlign w:val="center"/>
          </w:tcPr>
          <w:p w14:paraId="7A61183F">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740" w:type="dxa"/>
            <w:vAlign w:val="center"/>
          </w:tcPr>
          <w:p w14:paraId="79EC2198">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1785" w:type="dxa"/>
            <w:vAlign w:val="center"/>
          </w:tcPr>
          <w:p w14:paraId="72D1B608">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91" w:type="dxa"/>
            <w:vAlign w:val="center"/>
          </w:tcPr>
          <w:p w14:paraId="72414DCF">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49" w:type="dxa"/>
            <w:vAlign w:val="center"/>
          </w:tcPr>
          <w:p w14:paraId="4E52F69C">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1620" w:type="dxa"/>
            <w:vAlign w:val="center"/>
          </w:tcPr>
          <w:p w14:paraId="5FCB949D">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88" w:type="dxa"/>
            <w:vAlign w:val="center"/>
          </w:tcPr>
          <w:p w14:paraId="201131FD">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793" w:type="dxa"/>
            <w:vAlign w:val="center"/>
          </w:tcPr>
          <w:p w14:paraId="4EB7806A">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0352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14:paraId="011CC777">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23" w:type="dxa"/>
            <w:vAlign w:val="center"/>
          </w:tcPr>
          <w:p w14:paraId="481CC339">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877" w:type="dxa"/>
            <w:vAlign w:val="center"/>
          </w:tcPr>
          <w:p w14:paraId="127A34E2">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740" w:type="dxa"/>
            <w:vAlign w:val="center"/>
          </w:tcPr>
          <w:p w14:paraId="754B7281">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1785" w:type="dxa"/>
            <w:vAlign w:val="center"/>
          </w:tcPr>
          <w:p w14:paraId="6A74A5BD">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91" w:type="dxa"/>
            <w:vAlign w:val="center"/>
          </w:tcPr>
          <w:p w14:paraId="18072CA3">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49" w:type="dxa"/>
            <w:vAlign w:val="center"/>
          </w:tcPr>
          <w:p w14:paraId="66482F0C">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1620" w:type="dxa"/>
            <w:vAlign w:val="center"/>
          </w:tcPr>
          <w:p w14:paraId="7A41C449">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88" w:type="dxa"/>
            <w:vAlign w:val="center"/>
          </w:tcPr>
          <w:p w14:paraId="4814180F">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793" w:type="dxa"/>
            <w:vAlign w:val="center"/>
          </w:tcPr>
          <w:p w14:paraId="45EBD4E2">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51C7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14:paraId="1AE95CBB">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23" w:type="dxa"/>
            <w:vAlign w:val="center"/>
          </w:tcPr>
          <w:p w14:paraId="05972BC9">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877" w:type="dxa"/>
            <w:vAlign w:val="center"/>
          </w:tcPr>
          <w:p w14:paraId="13776AD4">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740" w:type="dxa"/>
            <w:vAlign w:val="center"/>
          </w:tcPr>
          <w:p w14:paraId="674A1251">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1785" w:type="dxa"/>
            <w:vAlign w:val="center"/>
          </w:tcPr>
          <w:p w14:paraId="1FAD9C52">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91" w:type="dxa"/>
            <w:vAlign w:val="center"/>
          </w:tcPr>
          <w:p w14:paraId="6252C908">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49" w:type="dxa"/>
            <w:vAlign w:val="center"/>
          </w:tcPr>
          <w:p w14:paraId="1CF7308B">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1620" w:type="dxa"/>
            <w:vAlign w:val="center"/>
          </w:tcPr>
          <w:p w14:paraId="520E08E8">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288" w:type="dxa"/>
            <w:vAlign w:val="center"/>
          </w:tcPr>
          <w:p w14:paraId="7F787FE6">
            <w:pPr>
              <w:widowControl/>
              <w:snapToGrid w:val="0"/>
              <w:spacing w:line="600" w:lineRule="exact"/>
              <w:ind w:firstLine="480"/>
              <w:jc w:val="center"/>
              <w:rPr>
                <w:rFonts w:ascii="Times New Roman" w:hAnsi="Times New Roman" w:eastAsia="方正仿宋_GBK" w:cs="仿宋"/>
                <w:color w:val="000000"/>
                <w:kern w:val="0"/>
                <w:sz w:val="24"/>
                <w:lang w:bidi="ar"/>
              </w:rPr>
            </w:pPr>
          </w:p>
        </w:tc>
        <w:tc>
          <w:tcPr>
            <w:tcW w:w="793" w:type="dxa"/>
            <w:vAlign w:val="center"/>
          </w:tcPr>
          <w:p w14:paraId="4CCF8FAB">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r>
    </w:tbl>
    <w:p w14:paraId="6A21F13F">
      <w:pPr>
        <w:widowControl/>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调查人员（签字）：                    调查日期：                    复核人（签字）：</w:t>
      </w:r>
    </w:p>
    <w:p w14:paraId="3330DD46">
      <w:pPr>
        <w:pStyle w:val="2"/>
        <w:ind w:firstLine="0" w:firstLineChars="0"/>
      </w:pPr>
    </w:p>
    <w:p w14:paraId="74A582AB">
      <w:pPr>
        <w:widowControl/>
        <w:snapToGrid w:val="0"/>
        <w:ind w:firstLine="480"/>
        <w:rPr>
          <w:rFonts w:ascii="Times New Roman" w:hAnsi="Times New Roman" w:eastAsia="方正仿宋_GBK" w:cs="仿宋"/>
          <w:color w:val="000000"/>
          <w:kern w:val="0"/>
          <w:sz w:val="24"/>
          <w:lang w:bidi="ar"/>
        </w:rPr>
      </w:pPr>
      <w:r>
        <w:rPr>
          <w:rFonts w:hint="eastAsia" w:ascii="Times New Roman" w:hAnsi="Times New Roman" w:eastAsia="方正仿宋_GBK" w:cs="仿宋"/>
          <w:color w:val="000000"/>
          <w:kern w:val="0"/>
          <w:sz w:val="24"/>
          <w:lang w:bidi="ar"/>
        </w:rPr>
        <w:t xml:space="preserve">填表说明： </w:t>
      </w:r>
    </w:p>
    <w:p w14:paraId="0C92DBD3">
      <w:pPr>
        <w:widowControl/>
        <w:snapToGrid w:val="0"/>
        <w:ind w:firstLine="480"/>
        <w:rPr>
          <w:rFonts w:ascii="Times New Roman" w:hAnsi="Times New Roman" w:eastAsia="方正仿宋_GBK" w:cs="仿宋"/>
          <w:color w:val="000000"/>
          <w:kern w:val="0"/>
          <w:sz w:val="24"/>
          <w:lang w:bidi="ar"/>
        </w:rPr>
      </w:pPr>
      <w:r>
        <w:rPr>
          <w:rFonts w:ascii="Times New Roman" w:hAnsi="Times New Roman" w:eastAsia="方正仿宋_GBK" w:cs="仿宋"/>
          <w:color w:val="000000"/>
          <w:kern w:val="0"/>
          <w:sz w:val="24"/>
          <w:lang w:bidi="ar"/>
        </w:rPr>
        <w:t>1.</w:t>
      </w:r>
      <w:r>
        <w:rPr>
          <w:rFonts w:hint="eastAsia" w:ascii="Times New Roman" w:hAnsi="Times New Roman" w:eastAsia="方正仿宋_GBK" w:cs="仿宋"/>
          <w:color w:val="000000"/>
          <w:kern w:val="0"/>
          <w:sz w:val="24"/>
          <w:lang w:bidi="ar"/>
        </w:rPr>
        <w:t xml:space="preserve">大中型企业只需填写本年度拟监测的分厂或车间等工作场所重点职业病危害因素的定期检测结果，小微型企业填写所有工作场所的重点职业病危害因素检测结果； </w:t>
      </w:r>
    </w:p>
    <w:p w14:paraId="7907F14F">
      <w:pPr>
        <w:widowControl/>
        <w:snapToGrid w:val="0"/>
        <w:ind w:firstLine="480"/>
        <w:rPr>
          <w:rFonts w:ascii="Times New Roman" w:hAnsi="Times New Roman" w:eastAsia="方正仿宋_GBK" w:cs="仿宋"/>
          <w:color w:val="000000"/>
          <w:kern w:val="0"/>
          <w:sz w:val="24"/>
          <w:lang w:bidi="ar"/>
        </w:rPr>
      </w:pPr>
      <w:r>
        <w:rPr>
          <w:rFonts w:ascii="Times New Roman" w:hAnsi="Times New Roman" w:eastAsia="方正仿宋_GBK" w:cs="仿宋"/>
          <w:color w:val="000000"/>
          <w:kern w:val="0"/>
          <w:sz w:val="24"/>
          <w:lang w:bidi="ar"/>
        </w:rPr>
        <w:t>2.</w:t>
      </w:r>
      <w:r>
        <w:rPr>
          <w:rFonts w:hint="eastAsia" w:ascii="Times New Roman" w:hAnsi="Times New Roman" w:eastAsia="方正仿宋_GBK" w:cs="仿宋"/>
          <w:color w:val="000000"/>
          <w:kern w:val="0"/>
          <w:sz w:val="24"/>
          <w:lang w:bidi="ar"/>
        </w:rPr>
        <w:t>原报告中的岗位名称无法标化为重点岗位/环节的，在“标化后的重点岗位/环节名称”填写“其他”</w:t>
      </w:r>
    </w:p>
    <w:p w14:paraId="40C164BA">
      <w:pPr>
        <w:widowControl/>
        <w:snapToGrid w:val="0"/>
        <w:ind w:firstLine="480"/>
        <w:rPr>
          <w:rFonts w:ascii="Times New Roman" w:hAnsi="Times New Roman" w:eastAsia="方正仿宋_GBK" w:cs="仿宋"/>
          <w:color w:val="000000"/>
          <w:kern w:val="0"/>
          <w:sz w:val="24"/>
          <w:lang w:bidi="ar"/>
        </w:rPr>
      </w:pPr>
      <w:r>
        <w:rPr>
          <w:rFonts w:hint="eastAsia" w:ascii="Times New Roman" w:hAnsi="Times New Roman" w:eastAsia="方正仿宋_GBK" w:cs="仿宋"/>
          <w:color w:val="000000"/>
          <w:kern w:val="0"/>
          <w:sz w:val="24"/>
          <w:lang w:bidi="ar"/>
        </w:rPr>
        <w:t xml:space="preserve">3.属于重点岗位的填报所有重点职业病危害因素（化学毒物、粉尘和噪声）检测结果，属于非重点岗位只需填写重点化学有害因素（化学毒物和粉尘）超标的检测结果； </w:t>
      </w:r>
    </w:p>
    <w:p w14:paraId="33F9D4D4">
      <w:pPr>
        <w:widowControl/>
        <w:snapToGrid w:val="0"/>
        <w:ind w:firstLine="480"/>
        <w:rPr>
          <w:rFonts w:ascii="Times New Roman" w:hAnsi="Times New Roman" w:eastAsia="方正仿宋_GBK" w:cs="仿宋"/>
          <w:color w:val="000000" w:themeColor="text1"/>
          <w:sz w:val="32"/>
          <w:szCs w:val="32"/>
          <w14:textFill>
            <w14:solidFill>
              <w14:schemeClr w14:val="tx1"/>
            </w14:solidFill>
          </w14:textFill>
        </w:rPr>
        <w:sectPr>
          <w:footerReference r:id="rId3" w:type="default"/>
          <w:pgSz w:w="16838" w:h="11905" w:orient="landscape"/>
          <w:pgMar w:top="1587" w:right="1100" w:bottom="1587" w:left="1134" w:header="850" w:footer="833" w:gutter="0"/>
          <w:cols w:space="0" w:num="1"/>
          <w:docGrid w:type="lines" w:linePitch="323" w:charSpace="0"/>
        </w:sectPr>
      </w:pPr>
      <w:r>
        <w:rPr>
          <w:rFonts w:hint="eastAsia" w:ascii="Times New Roman" w:hAnsi="Times New Roman" w:eastAsia="方正仿宋_GBK" w:cs="仿宋"/>
          <w:color w:val="000000"/>
          <w:kern w:val="0"/>
          <w:sz w:val="24"/>
          <w:lang w:bidi="ar"/>
        </w:rPr>
        <w:t>4</w:t>
      </w:r>
      <w:r>
        <w:rPr>
          <w:rFonts w:ascii="Times New Roman" w:hAnsi="Times New Roman" w:eastAsia="方正仿宋_GBK" w:cs="仿宋"/>
          <w:color w:val="000000"/>
          <w:kern w:val="0"/>
          <w:sz w:val="24"/>
          <w:lang w:bidi="ar"/>
        </w:rPr>
        <w:t>.</w:t>
      </w:r>
      <w:r>
        <w:rPr>
          <w:rFonts w:hint="eastAsia" w:ascii="Times New Roman" w:hAnsi="Times New Roman" w:eastAsia="方正仿宋_GBK" w:cs="仿宋"/>
          <w:color w:val="000000"/>
          <w:kern w:val="0"/>
          <w:sz w:val="24"/>
          <w:lang w:bidi="ar"/>
        </w:rPr>
        <w:t>检测因素为噪声时，无需填写C</w:t>
      </w:r>
      <w:r>
        <w:rPr>
          <w:rFonts w:hint="eastAsia" w:ascii="Times New Roman" w:hAnsi="Times New Roman" w:eastAsia="方正仿宋_GBK" w:cs="仿宋"/>
          <w:color w:val="000000"/>
          <w:kern w:val="0"/>
          <w:sz w:val="24"/>
          <w:vertAlign w:val="subscript"/>
          <w:lang w:bidi="ar"/>
        </w:rPr>
        <w:t>STEL</w:t>
      </w:r>
      <w:r>
        <w:rPr>
          <w:rFonts w:hint="eastAsia" w:ascii="Times New Roman" w:hAnsi="Times New Roman" w:eastAsia="方正仿宋_GBK" w:cs="仿宋"/>
          <w:color w:val="000000"/>
          <w:kern w:val="0"/>
          <w:sz w:val="24"/>
          <w:lang w:bidi="ar"/>
        </w:rPr>
        <w:t>/C</w:t>
      </w:r>
      <w:r>
        <w:rPr>
          <w:rFonts w:hint="eastAsia" w:ascii="Times New Roman" w:hAnsi="Times New Roman" w:eastAsia="方正仿宋_GBK" w:cs="仿宋"/>
          <w:color w:val="000000"/>
          <w:kern w:val="0"/>
          <w:sz w:val="24"/>
          <w:vertAlign w:val="subscript"/>
          <w:lang w:bidi="ar"/>
        </w:rPr>
        <w:t>PE</w:t>
      </w:r>
      <w:r>
        <w:rPr>
          <w:rFonts w:hint="eastAsia" w:ascii="Times New Roman" w:hAnsi="Times New Roman" w:eastAsia="方正仿宋_GBK" w:cs="仿宋"/>
          <w:color w:val="000000"/>
          <w:kern w:val="0"/>
          <w:sz w:val="24"/>
          <w:lang w:bidi="ar"/>
        </w:rPr>
        <w:t>结果及工作地点是否超标。</w:t>
      </w:r>
    </w:p>
    <w:p w14:paraId="3DD2D4C9">
      <w:pPr>
        <w:widowControl/>
        <w:snapToGrid w:val="0"/>
        <w:spacing w:line="60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附表3-1  工作场所职业病危害因素监测岗位及因素</w:t>
      </w:r>
    </w:p>
    <w:p w14:paraId="5C39ED1F">
      <w:pPr>
        <w:widowControl/>
        <w:snapToGrid w:val="0"/>
        <w:jc w:val="center"/>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（开展职业病主动监测的县区填写）</w:t>
      </w:r>
    </w:p>
    <w:p w14:paraId="354AB0C1">
      <w:pPr>
        <w:widowControl/>
        <w:snapToGrid w:val="0"/>
        <w:spacing w:line="600" w:lineRule="exact"/>
        <w:ind w:firstLine="480"/>
        <w:jc w:val="left"/>
        <w:rPr>
          <w:rFonts w:ascii="Times New Roman" w:hAnsi="Times New Roman" w:eastAsia="方正仿宋_GBK" w:cs="仿宋"/>
          <w:color w:val="000000" w:themeColor="text1"/>
          <w:sz w:val="24"/>
          <w:u w:val="single"/>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用人单位名称：</w:t>
      </w:r>
      <w:r>
        <w:rPr>
          <w:rFonts w:hint="eastAsia" w:ascii="Times New Roman" w:hAnsi="Times New Roman" w:eastAsia="方正仿宋_GBK" w:cs="仿宋"/>
          <w:color w:val="000000" w:themeColor="text1"/>
          <w:sz w:val="24"/>
          <w:u w:val="single"/>
          <w14:textFill>
            <w14:solidFill>
              <w14:schemeClr w14:val="tx1"/>
            </w14:solidFill>
          </w14:textFill>
        </w:rPr>
        <w:t xml:space="preserve">                                    </w:t>
      </w:r>
    </w:p>
    <w:p w14:paraId="0D6BA493">
      <w:pPr>
        <w:widowControl/>
        <w:snapToGrid w:val="0"/>
        <w:spacing w:line="600" w:lineRule="exact"/>
        <w:ind w:firstLine="480"/>
        <w:jc w:val="left"/>
        <w:rPr>
          <w:rFonts w:ascii="Times New Roman" w:hAnsi="Times New Roman" w:eastAsia="方正仿宋_GBK"/>
          <w:sz w:val="24"/>
        </w:rPr>
      </w:pPr>
      <w:r>
        <w:rPr>
          <w:rFonts w:hint="eastAsia" w:ascii="Times New Roman" w:hAnsi="Times New Roman" w:eastAsia="方正仿宋_GBK" w:cs="仿宋"/>
          <w:color w:val="000000" w:themeColor="text1"/>
          <w:sz w:val="24"/>
          <w14:textFill>
            <w14:solidFill>
              <w14:schemeClr w14:val="tx1"/>
            </w14:solidFill>
          </w14:textFill>
        </w:rPr>
        <w:t>社会信用代码：□□□□□□□□□□□□□□□□□□</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512"/>
        <w:gridCol w:w="1691"/>
        <w:gridCol w:w="946"/>
        <w:gridCol w:w="1673"/>
        <w:gridCol w:w="1738"/>
      </w:tblGrid>
      <w:tr w14:paraId="42A4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75954150">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工作场所</w:t>
            </w:r>
          </w:p>
        </w:tc>
        <w:tc>
          <w:tcPr>
            <w:tcW w:w="1512" w:type="dxa"/>
            <w:vAlign w:val="center"/>
          </w:tcPr>
          <w:p w14:paraId="79F796D1">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监测岗位名称</w:t>
            </w:r>
          </w:p>
        </w:tc>
        <w:tc>
          <w:tcPr>
            <w:tcW w:w="1691" w:type="dxa"/>
            <w:vAlign w:val="center"/>
          </w:tcPr>
          <w:p w14:paraId="2A61BA67">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企业中实际岗位/工种名称</w:t>
            </w:r>
            <w:r>
              <w:rPr>
                <w:rFonts w:hint="eastAsia" w:ascii="Times New Roman" w:hAnsi="Times New Roman" w:eastAsia="方正仿宋_GBK" w:cs="仿宋"/>
                <w:b/>
                <w:bCs/>
                <w:color w:val="000000" w:themeColor="text1"/>
                <w:sz w:val="24"/>
                <w:vertAlign w:val="superscript"/>
                <w14:textFill>
                  <w14:solidFill>
                    <w14:schemeClr w14:val="tx1"/>
                  </w14:solidFill>
                </w14:textFill>
              </w:rPr>
              <w:t>1</w:t>
            </w:r>
          </w:p>
        </w:tc>
        <w:tc>
          <w:tcPr>
            <w:tcW w:w="946" w:type="dxa"/>
            <w:vAlign w:val="center"/>
          </w:tcPr>
          <w:p w14:paraId="0238B93E">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岗位人数</w:t>
            </w:r>
          </w:p>
        </w:tc>
        <w:tc>
          <w:tcPr>
            <w:tcW w:w="1673" w:type="dxa"/>
            <w:vAlign w:val="center"/>
          </w:tcPr>
          <w:p w14:paraId="55273F5D">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场所监测职业病危害因素</w:t>
            </w:r>
          </w:p>
        </w:tc>
        <w:tc>
          <w:tcPr>
            <w:tcW w:w="1738" w:type="dxa"/>
            <w:vAlign w:val="center"/>
          </w:tcPr>
          <w:p w14:paraId="5DB6A355">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接触的其他职业病危害因素</w:t>
            </w:r>
          </w:p>
        </w:tc>
      </w:tr>
      <w:tr w14:paraId="1A01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4C6B645A">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512" w:type="dxa"/>
            <w:vAlign w:val="center"/>
          </w:tcPr>
          <w:p w14:paraId="4EF5BE04">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91" w:type="dxa"/>
            <w:vAlign w:val="center"/>
          </w:tcPr>
          <w:p w14:paraId="448779D1">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946" w:type="dxa"/>
            <w:vAlign w:val="center"/>
          </w:tcPr>
          <w:p w14:paraId="1C592304">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73" w:type="dxa"/>
            <w:vAlign w:val="center"/>
          </w:tcPr>
          <w:p w14:paraId="22A10CFF">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738" w:type="dxa"/>
            <w:vAlign w:val="center"/>
          </w:tcPr>
          <w:p w14:paraId="177C637D">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r>
      <w:tr w14:paraId="1C3D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42A027C9">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512" w:type="dxa"/>
            <w:vAlign w:val="center"/>
          </w:tcPr>
          <w:p w14:paraId="152311A7">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91" w:type="dxa"/>
            <w:vAlign w:val="center"/>
          </w:tcPr>
          <w:p w14:paraId="7D690004">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946" w:type="dxa"/>
            <w:vAlign w:val="center"/>
          </w:tcPr>
          <w:p w14:paraId="40329D2D">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73" w:type="dxa"/>
            <w:vAlign w:val="center"/>
          </w:tcPr>
          <w:p w14:paraId="70C4ADC6">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738" w:type="dxa"/>
            <w:vAlign w:val="center"/>
          </w:tcPr>
          <w:p w14:paraId="444B6A62">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r>
      <w:tr w14:paraId="23E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6C9C4357">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512" w:type="dxa"/>
            <w:vAlign w:val="center"/>
          </w:tcPr>
          <w:p w14:paraId="41D060A8">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91" w:type="dxa"/>
            <w:vAlign w:val="center"/>
          </w:tcPr>
          <w:p w14:paraId="7218F734">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946" w:type="dxa"/>
            <w:vAlign w:val="center"/>
          </w:tcPr>
          <w:p w14:paraId="42D06E7E">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73" w:type="dxa"/>
            <w:vAlign w:val="center"/>
          </w:tcPr>
          <w:p w14:paraId="512BA121">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738" w:type="dxa"/>
            <w:vAlign w:val="center"/>
          </w:tcPr>
          <w:p w14:paraId="11D14229">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r>
      <w:tr w14:paraId="1A81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799C6F0E">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512" w:type="dxa"/>
            <w:vAlign w:val="center"/>
          </w:tcPr>
          <w:p w14:paraId="015D65B3">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91" w:type="dxa"/>
            <w:vAlign w:val="center"/>
          </w:tcPr>
          <w:p w14:paraId="77133002">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946" w:type="dxa"/>
            <w:vAlign w:val="center"/>
          </w:tcPr>
          <w:p w14:paraId="3625AE78">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73" w:type="dxa"/>
            <w:vAlign w:val="center"/>
          </w:tcPr>
          <w:p w14:paraId="5EA30CA1">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738" w:type="dxa"/>
            <w:vAlign w:val="center"/>
          </w:tcPr>
          <w:p w14:paraId="302870EE">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r>
      <w:tr w14:paraId="3EE4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658D3003">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512" w:type="dxa"/>
            <w:vAlign w:val="center"/>
          </w:tcPr>
          <w:p w14:paraId="7477C338">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91" w:type="dxa"/>
            <w:vAlign w:val="center"/>
          </w:tcPr>
          <w:p w14:paraId="31893D45">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946" w:type="dxa"/>
            <w:vAlign w:val="center"/>
          </w:tcPr>
          <w:p w14:paraId="790058B4">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73" w:type="dxa"/>
            <w:vAlign w:val="center"/>
          </w:tcPr>
          <w:p w14:paraId="1D57ED06">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738" w:type="dxa"/>
            <w:vAlign w:val="center"/>
          </w:tcPr>
          <w:p w14:paraId="512CCDEE">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r>
      <w:tr w14:paraId="4A63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71496AFB">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512" w:type="dxa"/>
            <w:vAlign w:val="center"/>
          </w:tcPr>
          <w:p w14:paraId="289A02B1">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91" w:type="dxa"/>
            <w:vAlign w:val="center"/>
          </w:tcPr>
          <w:p w14:paraId="3765FC2B">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946" w:type="dxa"/>
            <w:vAlign w:val="center"/>
          </w:tcPr>
          <w:p w14:paraId="5E87DC7B">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73" w:type="dxa"/>
            <w:vAlign w:val="center"/>
          </w:tcPr>
          <w:p w14:paraId="1D2232E0">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738" w:type="dxa"/>
            <w:vAlign w:val="center"/>
          </w:tcPr>
          <w:p w14:paraId="44068D32">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r>
      <w:tr w14:paraId="0CA6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1" w:type="dxa"/>
            <w:vAlign w:val="center"/>
          </w:tcPr>
          <w:p w14:paraId="6AC40DC1">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512" w:type="dxa"/>
            <w:vAlign w:val="center"/>
          </w:tcPr>
          <w:p w14:paraId="7E5097FA">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91" w:type="dxa"/>
            <w:vAlign w:val="center"/>
          </w:tcPr>
          <w:p w14:paraId="74E33D1D">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946" w:type="dxa"/>
            <w:vAlign w:val="center"/>
          </w:tcPr>
          <w:p w14:paraId="4CAC85EF">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73" w:type="dxa"/>
            <w:vAlign w:val="center"/>
          </w:tcPr>
          <w:p w14:paraId="119AFA2B">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738" w:type="dxa"/>
            <w:vAlign w:val="center"/>
          </w:tcPr>
          <w:p w14:paraId="017BFD05">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r>
      <w:tr w14:paraId="557B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65F8B1DD">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512" w:type="dxa"/>
            <w:vAlign w:val="center"/>
          </w:tcPr>
          <w:p w14:paraId="10CC629D">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91" w:type="dxa"/>
            <w:vAlign w:val="center"/>
          </w:tcPr>
          <w:p w14:paraId="0BEFCB73">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946" w:type="dxa"/>
            <w:vAlign w:val="center"/>
          </w:tcPr>
          <w:p w14:paraId="095CA6EA">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73" w:type="dxa"/>
            <w:vAlign w:val="center"/>
          </w:tcPr>
          <w:p w14:paraId="427C11F6">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738" w:type="dxa"/>
            <w:vAlign w:val="center"/>
          </w:tcPr>
          <w:p w14:paraId="2CC9D1A0">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r>
      <w:tr w14:paraId="18FE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0628469B">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512" w:type="dxa"/>
            <w:vAlign w:val="center"/>
          </w:tcPr>
          <w:p w14:paraId="52296659">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91" w:type="dxa"/>
            <w:vAlign w:val="center"/>
          </w:tcPr>
          <w:p w14:paraId="19484D76">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946" w:type="dxa"/>
            <w:vAlign w:val="center"/>
          </w:tcPr>
          <w:p w14:paraId="05D05547">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673" w:type="dxa"/>
            <w:vAlign w:val="center"/>
          </w:tcPr>
          <w:p w14:paraId="24643B1E">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c>
          <w:tcPr>
            <w:tcW w:w="1738" w:type="dxa"/>
            <w:vAlign w:val="center"/>
          </w:tcPr>
          <w:p w14:paraId="343CBBD3">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tc>
      </w:tr>
    </w:tbl>
    <w:p w14:paraId="724B24A6">
      <w:pPr>
        <w:widowControl/>
        <w:snapToGrid w:val="0"/>
        <w:ind w:firstLine="480"/>
        <w:jc w:val="left"/>
        <w:rPr>
          <w:rFonts w:ascii="Times New Roman" w:hAnsi="Times New Roman" w:eastAsia="方正仿宋_GBK" w:cs="仿宋"/>
          <w:sz w:val="24"/>
        </w:rPr>
      </w:pPr>
      <w:r>
        <w:rPr>
          <w:rFonts w:hint="eastAsia" w:ascii="Times New Roman" w:hAnsi="Times New Roman" w:eastAsia="方正仿宋_GBK" w:cs="仿宋"/>
          <w:color w:val="000000"/>
          <w:kern w:val="0"/>
          <w:sz w:val="24"/>
          <w:lang w:bidi="ar"/>
        </w:rPr>
        <w:t>1.根据企业提供的花名册中岗位/工种名称或询问劳动者后告知的岗位/工种名称。</w:t>
      </w:r>
    </w:p>
    <w:p w14:paraId="47C9FA0D">
      <w:pPr>
        <w:widowControl/>
        <w:snapToGrid w:val="0"/>
        <w:ind w:firstLine="480"/>
        <w:jc w:val="left"/>
        <w:rPr>
          <w:rFonts w:ascii="Times New Roman" w:hAnsi="Times New Roman" w:eastAsia="方正仿宋_GBK" w:cs="仿宋"/>
          <w:color w:val="000000" w:themeColor="text1"/>
          <w:sz w:val="24"/>
          <w14:textFill>
            <w14:solidFill>
              <w14:schemeClr w14:val="tx1"/>
            </w14:solidFill>
          </w14:textFill>
        </w:rPr>
      </w:pPr>
    </w:p>
    <w:p w14:paraId="2A8AA768">
      <w:pPr>
        <w:widowControl/>
        <w:snapToGrid w:val="0"/>
        <w:ind w:firstLine="480"/>
        <w:jc w:val="left"/>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填写人（签字）:          审核人（签字）:           调查日期:</w:t>
      </w:r>
    </w:p>
    <w:p w14:paraId="2444FCBA">
      <w:pPr>
        <w:widowControl/>
        <w:snapToGrid w:val="0"/>
        <w:spacing w:line="600" w:lineRule="exact"/>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32"/>
          <w:szCs w:val="32"/>
          <w14:textFill>
            <w14:solidFill>
              <w14:schemeClr w14:val="tx1"/>
            </w14:solidFill>
          </w14:textFill>
        </w:rPr>
        <w:t xml:space="preserve">                                 </w:t>
      </w:r>
      <w:r>
        <w:rPr>
          <w:rFonts w:hint="eastAsia" w:ascii="Times New Roman" w:hAnsi="Times New Roman" w:eastAsia="方正仿宋_GBK" w:cs="仿宋"/>
          <w:color w:val="000000" w:themeColor="text1"/>
          <w:sz w:val="24"/>
          <w14:textFill>
            <w14:solidFill>
              <w14:schemeClr w14:val="tx1"/>
            </w14:solidFill>
          </w14:textFill>
        </w:rPr>
        <w:t>监测机构:（盖章）</w:t>
      </w:r>
    </w:p>
    <w:p w14:paraId="05A02B0A">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 xml:space="preserve">                                            日期：</w:t>
      </w:r>
      <w:r>
        <w:rPr>
          <w:rFonts w:hint="eastAsia" w:ascii="Times New Roman" w:hAnsi="Times New Roman" w:eastAsia="方正仿宋_GBK" w:cs="仿宋"/>
          <w:color w:val="000000" w:themeColor="text1"/>
          <w:sz w:val="24"/>
          <w14:textFill>
            <w14:solidFill>
              <w14:schemeClr w14:val="tx1"/>
            </w14:solidFill>
          </w14:textFill>
        </w:rPr>
        <w:tab/>
      </w:r>
    </w:p>
    <w:p w14:paraId="6C9FCC56">
      <w:pPr>
        <w:widowControl/>
        <w:snapToGrid w:val="0"/>
        <w:spacing w:line="600" w:lineRule="exact"/>
        <w:ind w:firstLine="643" w:firstLineChars="200"/>
        <w:rPr>
          <w:rFonts w:ascii="Times New Roman" w:hAnsi="Times New Roman" w:eastAsia="方正仿宋_GBK" w:cs="仿宋"/>
          <w:b/>
          <w:bCs/>
          <w:color w:val="000000" w:themeColor="text1"/>
          <w:sz w:val="32"/>
          <w:szCs w:val="32"/>
          <w14:textFill>
            <w14:solidFill>
              <w14:schemeClr w14:val="tx1"/>
            </w14:solidFill>
          </w14:textFill>
        </w:rPr>
      </w:pPr>
    </w:p>
    <w:p w14:paraId="496EF7CD">
      <w:pPr>
        <w:widowControl/>
        <w:snapToGrid w:val="0"/>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请规范填写此表，确保字迹清晰，一式两份，完成现场调查和采样/测量工作7日内将盖章的原件存入监测资料档案，盖章的复印件提交给承担该企业职业病主动监测的公立医疗卫生机构，最迟不得晚于2024年9月15日。</w:t>
      </w:r>
    </w:p>
    <w:p w14:paraId="4125575A">
      <w:pPr>
        <w:widowControl/>
        <w:snapToGrid w:val="0"/>
        <w:spacing w:line="60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附表3-2  工作场所职业病危害因素监测用人单位花名册</w:t>
      </w:r>
    </w:p>
    <w:p w14:paraId="5094F667">
      <w:pPr>
        <w:widowControl/>
        <w:snapToGrid w:val="0"/>
        <w:jc w:val="center"/>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（开展职业病主动监测的县区填写）</w:t>
      </w:r>
    </w:p>
    <w:p w14:paraId="7DBDBE08">
      <w:pPr>
        <w:widowControl/>
        <w:snapToGrid w:val="0"/>
        <w:spacing w:line="600" w:lineRule="exact"/>
        <w:ind w:firstLine="480"/>
        <w:jc w:val="left"/>
        <w:rPr>
          <w:rFonts w:ascii="Times New Roman" w:hAnsi="Times New Roman" w:eastAsia="方正仿宋_GBK" w:cs="仿宋"/>
          <w:color w:val="000000" w:themeColor="text1"/>
          <w:sz w:val="24"/>
          <w:u w:val="single"/>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用人单位名称：</w:t>
      </w:r>
      <w:r>
        <w:rPr>
          <w:rFonts w:hint="eastAsia" w:ascii="Times New Roman" w:hAnsi="Times New Roman" w:eastAsia="方正仿宋_GBK" w:cs="仿宋"/>
          <w:color w:val="000000" w:themeColor="text1"/>
          <w:sz w:val="24"/>
          <w:u w:val="single"/>
          <w14:textFill>
            <w14:solidFill>
              <w14:schemeClr w14:val="tx1"/>
            </w14:solidFill>
          </w14:textFill>
        </w:rPr>
        <w:t xml:space="preserve">                                    </w:t>
      </w:r>
    </w:p>
    <w:p w14:paraId="73303955">
      <w:pPr>
        <w:widowControl/>
        <w:snapToGrid w:val="0"/>
        <w:spacing w:line="600" w:lineRule="exact"/>
        <w:ind w:firstLine="480"/>
        <w:jc w:val="left"/>
        <w:rPr>
          <w:rFonts w:ascii="Times New Roman" w:hAnsi="Times New Roman" w:eastAsia="方正仿宋_GBK"/>
          <w:sz w:val="24"/>
        </w:rPr>
      </w:pPr>
      <w:r>
        <w:rPr>
          <w:rFonts w:hint="eastAsia" w:ascii="Times New Roman" w:hAnsi="Times New Roman" w:eastAsia="方正仿宋_GBK" w:cs="仿宋"/>
          <w:color w:val="000000" w:themeColor="text1"/>
          <w:sz w:val="24"/>
          <w14:textFill>
            <w14:solidFill>
              <w14:schemeClr w14:val="tx1"/>
            </w14:solidFill>
          </w14:textFill>
        </w:rPr>
        <w:t>社会信用代码：□□□□□□□□□□□□□□□□□□</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435"/>
        <w:gridCol w:w="2348"/>
        <w:gridCol w:w="1581"/>
        <w:gridCol w:w="1434"/>
        <w:gridCol w:w="1336"/>
      </w:tblGrid>
      <w:tr w14:paraId="2895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C14589C">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序号</w:t>
            </w:r>
          </w:p>
        </w:tc>
        <w:tc>
          <w:tcPr>
            <w:tcW w:w="1475" w:type="dxa"/>
            <w:vAlign w:val="center"/>
          </w:tcPr>
          <w:p w14:paraId="53980D58">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姓名</w:t>
            </w:r>
          </w:p>
        </w:tc>
        <w:tc>
          <w:tcPr>
            <w:tcW w:w="2458" w:type="dxa"/>
            <w:vAlign w:val="center"/>
          </w:tcPr>
          <w:p w14:paraId="0B44DD69">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身份证号</w:t>
            </w:r>
          </w:p>
        </w:tc>
        <w:tc>
          <w:tcPr>
            <w:tcW w:w="1631" w:type="dxa"/>
            <w:vAlign w:val="center"/>
          </w:tcPr>
          <w:p w14:paraId="6BEEC2F5">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监测岗位</w:t>
            </w:r>
          </w:p>
          <w:p w14:paraId="41BA2B96">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名称</w:t>
            </w:r>
          </w:p>
        </w:tc>
        <w:tc>
          <w:tcPr>
            <w:tcW w:w="1473" w:type="dxa"/>
            <w:vAlign w:val="center"/>
          </w:tcPr>
          <w:p w14:paraId="1E26F9A1">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职业病主动监测因素</w:t>
            </w:r>
            <w:r>
              <w:rPr>
                <w:rFonts w:hint="eastAsia" w:ascii="Times New Roman" w:hAnsi="Times New Roman" w:eastAsia="方正仿宋_GBK" w:cs="仿宋"/>
                <w:b/>
                <w:bCs/>
                <w:color w:val="000000" w:themeColor="text1"/>
                <w:sz w:val="24"/>
                <w:vertAlign w:val="superscript"/>
                <w14:textFill>
                  <w14:solidFill>
                    <w14:schemeClr w14:val="tx1"/>
                  </w14:solidFill>
                </w14:textFill>
              </w:rPr>
              <w:t>1</w:t>
            </w:r>
          </w:p>
        </w:tc>
        <w:tc>
          <w:tcPr>
            <w:tcW w:w="1367" w:type="dxa"/>
            <w:vAlign w:val="center"/>
          </w:tcPr>
          <w:p w14:paraId="58434AB0">
            <w:pPr>
              <w:widowControl/>
              <w:snapToGrid w:val="0"/>
              <w:ind w:firstLine="480"/>
              <w:jc w:val="center"/>
              <w:rPr>
                <w:rFonts w:ascii="Times New Roman" w:hAnsi="Times New Roman" w:eastAsia="方正仿宋_GBK" w:cs="仿宋"/>
                <w:b/>
                <w:bCs/>
                <w:color w:val="000000" w:themeColor="text1"/>
                <w:sz w:val="24"/>
                <w14:textFill>
                  <w14:solidFill>
                    <w14:schemeClr w14:val="tx1"/>
                  </w14:solidFill>
                </w14:textFill>
              </w:rPr>
            </w:pPr>
            <w:r>
              <w:rPr>
                <w:rFonts w:hint="eastAsia" w:ascii="Times New Roman" w:hAnsi="Times New Roman" w:eastAsia="方正仿宋_GBK" w:cs="仿宋"/>
                <w:b/>
                <w:bCs/>
                <w:color w:val="000000" w:themeColor="text1"/>
                <w:sz w:val="24"/>
                <w14:textFill>
                  <w14:solidFill>
                    <w14:schemeClr w14:val="tx1"/>
                  </w14:solidFill>
                </w14:textFill>
              </w:rPr>
              <w:t>防护用品佩戴情况</w:t>
            </w:r>
            <w:r>
              <w:rPr>
                <w:rFonts w:hint="eastAsia" w:ascii="Times New Roman" w:hAnsi="Times New Roman" w:eastAsia="方正仿宋_GBK" w:cs="仿宋"/>
                <w:b/>
                <w:bCs/>
                <w:color w:val="000000" w:themeColor="text1"/>
                <w:sz w:val="24"/>
                <w:vertAlign w:val="superscript"/>
                <w14:textFill>
                  <w14:solidFill>
                    <w14:schemeClr w14:val="tx1"/>
                  </w14:solidFill>
                </w14:textFill>
              </w:rPr>
              <w:t>2</w:t>
            </w:r>
          </w:p>
        </w:tc>
      </w:tr>
      <w:tr w14:paraId="33C4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14:paraId="7B23B54A">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1</w:t>
            </w:r>
          </w:p>
        </w:tc>
        <w:tc>
          <w:tcPr>
            <w:tcW w:w="1475" w:type="dxa"/>
            <w:vMerge w:val="restart"/>
            <w:vAlign w:val="center"/>
          </w:tcPr>
          <w:p w14:paraId="23EED517">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2458" w:type="dxa"/>
            <w:vMerge w:val="restart"/>
            <w:vAlign w:val="center"/>
          </w:tcPr>
          <w:p w14:paraId="1C719AEA">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631" w:type="dxa"/>
            <w:vMerge w:val="restart"/>
            <w:vAlign w:val="center"/>
          </w:tcPr>
          <w:p w14:paraId="4D50C864">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73" w:type="dxa"/>
            <w:vAlign w:val="center"/>
          </w:tcPr>
          <w:p w14:paraId="2F2485D0">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67" w:type="dxa"/>
            <w:vAlign w:val="center"/>
          </w:tcPr>
          <w:p w14:paraId="272E3C1B">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4685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14:paraId="164E3F20">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75" w:type="dxa"/>
            <w:vMerge w:val="continue"/>
            <w:vAlign w:val="center"/>
          </w:tcPr>
          <w:p w14:paraId="52D86C71">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2458" w:type="dxa"/>
            <w:vMerge w:val="continue"/>
            <w:vAlign w:val="center"/>
          </w:tcPr>
          <w:p w14:paraId="53C4FF45">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631" w:type="dxa"/>
            <w:vMerge w:val="continue"/>
            <w:vAlign w:val="center"/>
          </w:tcPr>
          <w:p w14:paraId="4781DA33">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73" w:type="dxa"/>
            <w:vAlign w:val="center"/>
          </w:tcPr>
          <w:p w14:paraId="5B9CB217">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67" w:type="dxa"/>
            <w:vAlign w:val="center"/>
          </w:tcPr>
          <w:p w14:paraId="2568F4D9">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73A1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14:paraId="1B5B521A">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75" w:type="dxa"/>
            <w:vMerge w:val="continue"/>
            <w:vAlign w:val="center"/>
          </w:tcPr>
          <w:p w14:paraId="196976EE">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2458" w:type="dxa"/>
            <w:vMerge w:val="continue"/>
            <w:vAlign w:val="center"/>
          </w:tcPr>
          <w:p w14:paraId="7E0446DF">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631" w:type="dxa"/>
            <w:vMerge w:val="continue"/>
            <w:vAlign w:val="center"/>
          </w:tcPr>
          <w:p w14:paraId="051FE4FB">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73" w:type="dxa"/>
            <w:vAlign w:val="center"/>
          </w:tcPr>
          <w:p w14:paraId="33A03059">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67" w:type="dxa"/>
            <w:vAlign w:val="center"/>
          </w:tcPr>
          <w:p w14:paraId="236BA4E5">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6E1D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14:paraId="1ABDDA89">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2</w:t>
            </w:r>
          </w:p>
        </w:tc>
        <w:tc>
          <w:tcPr>
            <w:tcW w:w="1475" w:type="dxa"/>
            <w:vMerge w:val="restart"/>
            <w:vAlign w:val="center"/>
          </w:tcPr>
          <w:p w14:paraId="0075793D">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2458" w:type="dxa"/>
            <w:vMerge w:val="restart"/>
            <w:vAlign w:val="center"/>
          </w:tcPr>
          <w:p w14:paraId="35B8C6DE">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631" w:type="dxa"/>
            <w:vMerge w:val="restart"/>
            <w:vAlign w:val="center"/>
          </w:tcPr>
          <w:p w14:paraId="0CB204D9">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73" w:type="dxa"/>
            <w:vAlign w:val="center"/>
          </w:tcPr>
          <w:p w14:paraId="2470C1BD">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67" w:type="dxa"/>
            <w:vAlign w:val="center"/>
          </w:tcPr>
          <w:p w14:paraId="14C53F63">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4012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14:paraId="7B5CEB22">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75" w:type="dxa"/>
            <w:vMerge w:val="continue"/>
            <w:vAlign w:val="center"/>
          </w:tcPr>
          <w:p w14:paraId="36B55FE1">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2458" w:type="dxa"/>
            <w:vMerge w:val="continue"/>
            <w:vAlign w:val="center"/>
          </w:tcPr>
          <w:p w14:paraId="672BFD33">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631" w:type="dxa"/>
            <w:vMerge w:val="continue"/>
            <w:vAlign w:val="center"/>
          </w:tcPr>
          <w:p w14:paraId="1D9D6BCA">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73" w:type="dxa"/>
            <w:vAlign w:val="center"/>
          </w:tcPr>
          <w:p w14:paraId="3B3CEB31">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67" w:type="dxa"/>
            <w:vAlign w:val="center"/>
          </w:tcPr>
          <w:p w14:paraId="2B17833B">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743C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14:paraId="143E2737">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75" w:type="dxa"/>
            <w:vMerge w:val="continue"/>
            <w:vAlign w:val="center"/>
          </w:tcPr>
          <w:p w14:paraId="2F731A82">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2458" w:type="dxa"/>
            <w:vMerge w:val="continue"/>
            <w:vAlign w:val="center"/>
          </w:tcPr>
          <w:p w14:paraId="6DCCC989">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631" w:type="dxa"/>
            <w:vMerge w:val="continue"/>
            <w:vAlign w:val="center"/>
          </w:tcPr>
          <w:p w14:paraId="645C8494">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73" w:type="dxa"/>
            <w:vAlign w:val="center"/>
          </w:tcPr>
          <w:p w14:paraId="4C570CB0">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67" w:type="dxa"/>
            <w:vAlign w:val="center"/>
          </w:tcPr>
          <w:p w14:paraId="428E9D7F">
            <w:pPr>
              <w:widowControl/>
              <w:snapToGrid w:val="0"/>
              <w:ind w:firstLine="480"/>
              <w:jc w:val="center"/>
              <w:rPr>
                <w:rFonts w:ascii="Times New Roman" w:hAnsi="Times New Roman" w:eastAsia="方正仿宋_GBK" w:cs="仿宋"/>
                <w:color w:val="000000" w:themeColor="text1"/>
                <w:sz w:val="24"/>
                <w14:textFill>
                  <w14:solidFill>
                    <w14:schemeClr w14:val="tx1"/>
                  </w14:solidFill>
                </w14:textFill>
              </w:rPr>
            </w:pPr>
          </w:p>
        </w:tc>
      </w:tr>
      <w:tr w14:paraId="10A6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5D29ABDB">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w:t>
            </w:r>
          </w:p>
        </w:tc>
        <w:tc>
          <w:tcPr>
            <w:tcW w:w="1475" w:type="dxa"/>
            <w:vAlign w:val="center"/>
          </w:tcPr>
          <w:p w14:paraId="22B2E560">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2458" w:type="dxa"/>
            <w:vAlign w:val="center"/>
          </w:tcPr>
          <w:p w14:paraId="44164E2B">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631" w:type="dxa"/>
            <w:vAlign w:val="center"/>
          </w:tcPr>
          <w:p w14:paraId="26C1AD9A">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473" w:type="dxa"/>
            <w:vAlign w:val="center"/>
          </w:tcPr>
          <w:p w14:paraId="6F2DA896">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c>
          <w:tcPr>
            <w:tcW w:w="1367" w:type="dxa"/>
            <w:vAlign w:val="center"/>
          </w:tcPr>
          <w:p w14:paraId="45A972CF">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p>
        </w:tc>
      </w:tr>
    </w:tbl>
    <w:p w14:paraId="57EAC3AE">
      <w:pPr>
        <w:widowControl/>
        <w:snapToGrid w:val="0"/>
        <w:ind w:firstLine="480"/>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1.根据职业病主动监测因素，分煤尘、矽尘、水泥粉尘、电焊烟尘、石棉粉尘、铅、苯和噪声分别列出防护用品佩戴情况；</w:t>
      </w:r>
    </w:p>
    <w:p w14:paraId="6461D7FB">
      <w:pPr>
        <w:widowControl/>
        <w:snapToGrid w:val="0"/>
        <w:ind w:firstLine="480"/>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2.佩戴情况分为以下四种：</w:t>
      </w:r>
    </w:p>
    <w:p w14:paraId="18A795FF">
      <w:pPr>
        <w:widowControl/>
        <w:snapToGrid w:val="0"/>
        <w:ind w:firstLine="480"/>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 xml:space="preserve">①未佩戴（佩戴不正确的防护用品视为未佩戴）   </w:t>
      </w:r>
    </w:p>
    <w:p w14:paraId="70321AFF">
      <w:pPr>
        <w:widowControl/>
        <w:snapToGrid w:val="0"/>
        <w:ind w:firstLine="480"/>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②偶尔佩戴      ③基本佩戴      ④长期佩戴</w:t>
      </w:r>
    </w:p>
    <w:p w14:paraId="4D428DCA">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p>
    <w:p w14:paraId="0D46609E">
      <w:pPr>
        <w:widowControl/>
        <w:snapToGrid w:val="0"/>
        <w:spacing w:line="600" w:lineRule="exact"/>
        <w:ind w:firstLine="480"/>
        <w:jc w:val="left"/>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填写人（签字）:            审核人（签字）:           调查日期:</w:t>
      </w:r>
    </w:p>
    <w:p w14:paraId="5FF545E5">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 xml:space="preserve">                                          监测机构:（盖章）</w:t>
      </w:r>
    </w:p>
    <w:p w14:paraId="5F873A61">
      <w:pPr>
        <w:widowControl/>
        <w:snapToGrid w:val="0"/>
        <w:spacing w:line="600" w:lineRule="exact"/>
        <w:ind w:firstLine="480"/>
        <w:jc w:val="center"/>
        <w:rPr>
          <w:rFonts w:ascii="Times New Roman" w:hAnsi="Times New Roman" w:eastAsia="方正仿宋_GBK" w:cs="仿宋"/>
          <w:color w:val="000000" w:themeColor="text1"/>
          <w:sz w:val="24"/>
          <w14:textFill>
            <w14:solidFill>
              <w14:schemeClr w14:val="tx1"/>
            </w14:solidFill>
          </w14:textFill>
        </w:rPr>
      </w:pPr>
      <w:r>
        <w:rPr>
          <w:rFonts w:hint="eastAsia" w:ascii="Times New Roman" w:hAnsi="Times New Roman" w:eastAsia="方正仿宋_GBK" w:cs="仿宋"/>
          <w:color w:val="000000" w:themeColor="text1"/>
          <w:sz w:val="24"/>
          <w14:textFill>
            <w14:solidFill>
              <w14:schemeClr w14:val="tx1"/>
            </w14:solidFill>
          </w14:textFill>
        </w:rPr>
        <w:t xml:space="preserve">                                       日期：</w:t>
      </w:r>
    </w:p>
    <w:p w14:paraId="61D7936C">
      <w:pPr>
        <w:pStyle w:val="2"/>
        <w:ind w:firstLine="480"/>
        <w:rPr>
          <w:rFonts w:ascii="Times New Roman" w:hAnsi="Times New Roman" w:eastAsia="方正仿宋_GBK" w:cs="仿宋"/>
          <w:color w:val="000000" w:themeColor="text1"/>
          <w:sz w:val="24"/>
          <w14:textFill>
            <w14:solidFill>
              <w14:schemeClr w14:val="tx1"/>
            </w14:solidFill>
          </w14:textFill>
        </w:rPr>
      </w:pPr>
    </w:p>
    <w:p w14:paraId="263F7D90">
      <w:pPr>
        <w:pStyle w:val="3"/>
        <w:ind w:firstLine="480"/>
        <w:rPr>
          <w:rFonts w:ascii="Times New Roman" w:hAnsi="Times New Roman" w:eastAsia="方正仿宋_GBK" w:cs="仿宋"/>
          <w:color w:val="000000" w:themeColor="text1"/>
          <w:sz w:val="24"/>
          <w14:textFill>
            <w14:solidFill>
              <w14:schemeClr w14:val="tx1"/>
            </w14:solidFill>
          </w14:textFill>
        </w:rPr>
      </w:pPr>
    </w:p>
    <w:p w14:paraId="6CC0C34B">
      <w:pPr>
        <w:pStyle w:val="3"/>
        <w:ind w:firstLine="480"/>
        <w:rPr>
          <w:rFonts w:ascii="Times New Roman" w:hAnsi="Times New Roman" w:eastAsia="方正仿宋_GBK" w:cs="仿宋"/>
          <w:color w:val="000000" w:themeColor="text1"/>
          <w:sz w:val="24"/>
          <w14:textFill>
            <w14:solidFill>
              <w14:schemeClr w14:val="tx1"/>
            </w14:solidFill>
          </w14:textFill>
        </w:rPr>
      </w:pPr>
    </w:p>
    <w:p w14:paraId="3A11071D">
      <w:pPr>
        <w:pStyle w:val="3"/>
        <w:ind w:firstLine="480"/>
        <w:rPr>
          <w:rFonts w:ascii="Times New Roman" w:hAnsi="Times New Roman" w:eastAsia="方正仿宋_GBK" w:cs="仿宋"/>
          <w:color w:val="000000" w:themeColor="text1"/>
          <w:sz w:val="24"/>
          <w14:textFill>
            <w14:solidFill>
              <w14:schemeClr w14:val="tx1"/>
            </w14:solidFill>
          </w14:textFill>
        </w:rPr>
      </w:pPr>
    </w:p>
    <w:p w14:paraId="3A4AA88B">
      <w:pPr>
        <w:pStyle w:val="3"/>
        <w:ind w:firstLine="480"/>
        <w:rPr>
          <w:rFonts w:ascii="Times New Roman" w:hAnsi="Times New Roman" w:eastAsia="方正仿宋_GBK" w:cs="仿宋"/>
          <w:color w:val="000000" w:themeColor="text1"/>
          <w:sz w:val="24"/>
          <w14:textFill>
            <w14:solidFill>
              <w14:schemeClr w14:val="tx1"/>
            </w14:solidFill>
          </w14:textFill>
        </w:rPr>
      </w:pPr>
    </w:p>
    <w:p w14:paraId="5D30C17F">
      <w:pPr>
        <w:widowControl/>
        <w:snapToGrid w:val="0"/>
        <w:ind w:firstLine="562" w:firstLineChars="200"/>
        <w:rPr>
          <w:rFonts w:ascii="Times New Roman" w:hAnsi="Times New Roman" w:eastAsia="方正仿宋_GBK" w:cs="仿宋"/>
          <w:color w:val="000000" w:themeColor="text1"/>
          <w:sz w:val="28"/>
          <w:szCs w:val="28"/>
          <w14:textFill>
            <w14:solidFill>
              <w14:schemeClr w14:val="tx1"/>
            </w14:solidFill>
          </w14:textFill>
        </w:rPr>
      </w:pPr>
      <w:r>
        <w:rPr>
          <w:rFonts w:hint="eastAsia" w:ascii="Times New Roman" w:hAnsi="Times New Roman" w:eastAsia="方正仿宋_GBK" w:cs="仿宋"/>
          <w:b/>
          <w:bCs/>
          <w:color w:val="000000" w:themeColor="text1"/>
          <w:sz w:val="28"/>
          <w:szCs w:val="28"/>
          <w14:textFill>
            <w14:solidFill>
              <w14:schemeClr w14:val="tx1"/>
            </w14:solidFill>
          </w14:textFill>
        </w:rPr>
        <w:t>请规范填写此表，确保字迹清晰，一式两份，完成现场调查和采样/测量工作</w:t>
      </w:r>
      <w:r>
        <w:rPr>
          <w:rFonts w:ascii="Times New Roman" w:hAnsi="Times New Roman" w:eastAsia="方正仿宋_GBK" w:cs="仿宋"/>
          <w:b/>
          <w:bCs/>
          <w:color w:val="000000" w:themeColor="text1"/>
          <w:sz w:val="28"/>
          <w:szCs w:val="28"/>
          <w14:textFill>
            <w14:solidFill>
              <w14:schemeClr w14:val="tx1"/>
            </w14:solidFill>
          </w14:textFill>
        </w:rPr>
        <w:t>7</w:t>
      </w:r>
      <w:r>
        <w:rPr>
          <w:rFonts w:hint="eastAsia" w:ascii="Times New Roman" w:hAnsi="Times New Roman" w:eastAsia="方正仿宋_GBK" w:cs="仿宋"/>
          <w:b/>
          <w:bCs/>
          <w:color w:val="000000" w:themeColor="text1"/>
          <w:sz w:val="28"/>
          <w:szCs w:val="28"/>
          <w14:textFill>
            <w14:solidFill>
              <w14:schemeClr w14:val="tx1"/>
            </w14:solidFill>
          </w14:textFill>
        </w:rPr>
        <w:t xml:space="preserve">日内将盖章的原件存入监测资料档案，盖章的复印件提交给承担该企业职业病主动监测的公立医疗卫生机构，最迟不得晚于 </w:t>
      </w:r>
      <w:r>
        <w:rPr>
          <w:rFonts w:ascii="Times New Roman" w:hAnsi="Times New Roman" w:eastAsia="方正仿宋_GBK" w:cs="仿宋"/>
          <w:b/>
          <w:bCs/>
          <w:color w:val="000000" w:themeColor="text1"/>
          <w:sz w:val="28"/>
          <w:szCs w:val="28"/>
          <w14:textFill>
            <w14:solidFill>
              <w14:schemeClr w14:val="tx1"/>
            </w14:solidFill>
          </w14:textFill>
        </w:rPr>
        <w:t>202</w:t>
      </w:r>
      <w:r>
        <w:rPr>
          <w:rFonts w:hint="eastAsia" w:ascii="Times New Roman" w:hAnsi="Times New Roman" w:eastAsia="方正仿宋_GBK" w:cs="仿宋"/>
          <w:b/>
          <w:bCs/>
          <w:color w:val="000000" w:themeColor="text1"/>
          <w:sz w:val="28"/>
          <w:szCs w:val="28"/>
          <w14:textFill>
            <w14:solidFill>
              <w14:schemeClr w14:val="tx1"/>
            </w14:solidFill>
          </w14:textFill>
        </w:rPr>
        <w:t>4年</w:t>
      </w:r>
      <w:r>
        <w:rPr>
          <w:rFonts w:ascii="Times New Roman" w:hAnsi="Times New Roman" w:eastAsia="方正仿宋_GBK" w:cs="仿宋"/>
          <w:b/>
          <w:bCs/>
          <w:color w:val="000000" w:themeColor="text1"/>
          <w:sz w:val="28"/>
          <w:szCs w:val="28"/>
          <w14:textFill>
            <w14:solidFill>
              <w14:schemeClr w14:val="tx1"/>
            </w14:solidFill>
          </w14:textFill>
        </w:rPr>
        <w:t>9</w:t>
      </w:r>
      <w:r>
        <w:rPr>
          <w:rFonts w:hint="eastAsia" w:ascii="Times New Roman" w:hAnsi="Times New Roman" w:eastAsia="方正仿宋_GBK" w:cs="仿宋"/>
          <w:b/>
          <w:bCs/>
          <w:color w:val="000000" w:themeColor="text1"/>
          <w:sz w:val="28"/>
          <w:szCs w:val="28"/>
          <w14:textFill>
            <w14:solidFill>
              <w14:schemeClr w14:val="tx1"/>
            </w14:solidFill>
          </w14:textFill>
        </w:rPr>
        <w:t>月15日。</w:t>
      </w:r>
      <w:r>
        <w:rPr>
          <w:rFonts w:hint="eastAsia" w:ascii="Times New Roman" w:hAnsi="Times New Roman" w:eastAsia="方正仿宋_GBK" w:cs="仿宋"/>
          <w:color w:val="000000" w:themeColor="text1"/>
          <w:sz w:val="28"/>
          <w:szCs w:val="28"/>
          <w14:textFill>
            <w14:solidFill>
              <w14:schemeClr w14:val="tx1"/>
            </w14:solidFill>
          </w14:textFill>
        </w:rPr>
        <w:tab/>
      </w:r>
    </w:p>
    <w:p w14:paraId="0600BF28">
      <w:pPr>
        <w:widowControl/>
        <w:snapToGrid w:val="0"/>
        <w:ind w:firstLine="560"/>
        <w:rPr>
          <w:rFonts w:ascii="Times New Roman" w:hAnsi="Times New Roman" w:eastAsia="方正仿宋_GBK" w:cs="仿宋"/>
          <w:b/>
          <w:bCs/>
          <w:color w:val="000000" w:themeColor="text1"/>
          <w:sz w:val="28"/>
          <w:szCs w:val="28"/>
          <w14:textFill>
            <w14:solidFill>
              <w14:schemeClr w14:val="tx1"/>
            </w14:solidFill>
          </w14:textFill>
        </w:rPr>
        <w:sectPr>
          <w:pgSz w:w="11905" w:h="16838"/>
          <w:pgMar w:top="1701" w:right="1587" w:bottom="1701" w:left="1587" w:header="850" w:footer="833" w:gutter="0"/>
          <w:cols w:space="0" w:num="1"/>
          <w:docGrid w:type="lines" w:linePitch="323" w:charSpace="0"/>
        </w:sectPr>
      </w:pPr>
    </w:p>
    <w:p w14:paraId="5ED6D61B">
      <w:pPr>
        <w:adjustRightInd w:val="0"/>
        <w:snapToGrid w:val="0"/>
        <w:spacing w:line="60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附录D</w:t>
      </w:r>
    </w:p>
    <w:p w14:paraId="72E0A97D">
      <w:pPr>
        <w:widowControl/>
        <w:ind w:firstLine="620"/>
        <w:jc w:val="left"/>
        <w:rPr>
          <w:rFonts w:ascii="仿宋_GB2312" w:hAnsi="仿宋_GB2312" w:eastAsia="仿宋_GB2312" w:cs="仿宋_GB2312"/>
        </w:rPr>
      </w:pPr>
      <w:r>
        <w:rPr>
          <w:rFonts w:hint="eastAsia" w:ascii="仿宋_GB2312" w:hAnsi="仿宋_GB2312" w:eastAsia="仿宋_GB2312" w:cs="仿宋_GB2312"/>
          <w:color w:val="000000"/>
          <w:kern w:val="0"/>
          <w:sz w:val="31"/>
          <w:szCs w:val="31"/>
          <w:lang w:bidi="ar"/>
        </w:rPr>
        <w:t xml:space="preserve"> </w:t>
      </w:r>
    </w:p>
    <w:p w14:paraId="2FD31EE4">
      <w:pPr>
        <w:widowControl/>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用人单位职业病防治主要责任告知书（供参考）</w:t>
      </w:r>
    </w:p>
    <w:p w14:paraId="5154DBAE">
      <w:pPr>
        <w:widowControl/>
        <w:snapToGri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 xml:space="preserve">依据《中华人民共和国职业病防治法》，用人单位职业病防治主要责任有： </w:t>
      </w:r>
    </w:p>
    <w:p w14:paraId="3F7C8DA9">
      <w:pPr>
        <w:widowControl/>
        <w:snapToGrid w:val="0"/>
        <w:spacing w:line="6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一、用人单位职业病防治总要求：</w:t>
      </w:r>
      <w:r>
        <w:rPr>
          <w:rFonts w:hint="eastAsia" w:ascii="仿宋_GB2312" w:hAnsi="仿宋_GB2312" w:eastAsia="仿宋_GB2312" w:cs="仿宋_GB2312"/>
          <w:color w:val="000000"/>
          <w:kern w:val="0"/>
          <w:sz w:val="28"/>
          <w:szCs w:val="28"/>
          <w:lang w:bidi="ar"/>
        </w:rPr>
        <w:t xml:space="preserve">用人单位应当为劳动者创造符合国家职业卫生标准和卫生要求的工作环境和条件，并采取措施保障劳动者获得职业卫生保护。用人单位应当建立、健全职业病防治责任制，加强对职业病防治的管理，提高职业病防治水平，对本单位产生的职业病危害承担责任。用人单位必须依法参加工伤保险。 </w:t>
      </w:r>
    </w:p>
    <w:p w14:paraId="28535201">
      <w:pPr>
        <w:widowControl/>
        <w:snapToGrid w:val="0"/>
        <w:spacing w:line="60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二、工作场所职业卫生要求：</w:t>
      </w:r>
      <w:r>
        <w:rPr>
          <w:rFonts w:hint="eastAsia" w:ascii="仿宋_GB2312" w:hAnsi="仿宋_GB2312" w:eastAsia="仿宋_GB2312" w:cs="仿宋_GB2312"/>
          <w:color w:val="000000"/>
          <w:kern w:val="0"/>
          <w:sz w:val="28"/>
          <w:szCs w:val="28"/>
          <w:lang w:bidi="ar"/>
        </w:rPr>
        <w:t xml:space="preserve">职业病危害因素的强度或者浓度符合国家职业卫生标准；有与职业病危害防护相适应的设施；生产布局合理，符合有害与无害作业分开的原则；有配套的更衣间、洗浴间、孕妇休息间等卫生设施；设备、工具、用具等设施符合保护劳动者生理、心理健康的要求。 </w:t>
      </w:r>
    </w:p>
    <w:p w14:paraId="1F7DC064">
      <w:pPr>
        <w:widowControl/>
        <w:snapToGrid w:val="0"/>
        <w:spacing w:line="60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三、职业病危害申报责任：</w:t>
      </w:r>
      <w:r>
        <w:rPr>
          <w:rFonts w:hint="eastAsia" w:ascii="仿宋_GB2312" w:hAnsi="仿宋_GB2312" w:eastAsia="仿宋_GB2312" w:cs="仿宋_GB2312"/>
          <w:color w:val="000000"/>
          <w:kern w:val="0"/>
          <w:sz w:val="28"/>
          <w:szCs w:val="28"/>
          <w:lang w:bidi="ar"/>
        </w:rPr>
        <w:t xml:space="preserve">用人单位工作场所存在职业病目录所列职业病的危害因素的，应当及时、如实向所在地卫生行政部门申报危害项目，接受监（网络申报地址：https://www.zybwhsb.com/）。 </w:t>
      </w:r>
    </w:p>
    <w:p w14:paraId="364A6F81">
      <w:pPr>
        <w:widowControl/>
        <w:snapToGrid w:val="0"/>
        <w:spacing w:line="60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四、建设项目职业病防护设施“三同时”责任：</w:t>
      </w:r>
      <w:r>
        <w:rPr>
          <w:rFonts w:hint="eastAsia" w:ascii="仿宋_GB2312" w:hAnsi="仿宋_GB2312" w:eastAsia="仿宋_GB2312" w:cs="仿宋_GB2312"/>
          <w:color w:val="000000"/>
          <w:kern w:val="0"/>
          <w:sz w:val="28"/>
          <w:szCs w:val="28"/>
          <w:lang w:bidi="ar"/>
        </w:rPr>
        <w:t xml:space="preserve">新建、扩建、改建建设项目和技术改造、技术引进项目（统称建设项目）可能产生职业病危害的，建设单位在可行性论证阶段应当进行职业病危害预评价。建设项目的职业病防护设施所需费用应当纳入建设项目工程预算，并与主体工程同时设计，同时施工，同时投入生产和使用。建设项目的职业病防护设施设计应当符合国家职业卫生标准和卫生要求。建设项目在竣工验收前，建设单位应当进行职业病危害控制效果评价。 </w:t>
      </w:r>
    </w:p>
    <w:p w14:paraId="60A48406">
      <w:pPr>
        <w:widowControl/>
        <w:snapToGrid w:val="0"/>
        <w:spacing w:line="60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五、职业病防治管理措施落实责任：</w:t>
      </w:r>
      <w:r>
        <w:rPr>
          <w:rFonts w:hint="eastAsia" w:ascii="仿宋_GB2312" w:hAnsi="仿宋_GB2312" w:eastAsia="仿宋_GB2312" w:cs="仿宋_GB2312"/>
          <w:color w:val="000000"/>
          <w:kern w:val="0"/>
          <w:sz w:val="28"/>
          <w:szCs w:val="28"/>
          <w:lang w:bidi="ar"/>
        </w:rPr>
        <w:t xml:space="preserve">用人单位应当采取设置或者指定职业卫生管理机构或者组织，配备专职或者兼职的职业卫生管理人员，负责本单位的职业病防治工作；制定职业病防治计划和实施方案；建立、健全职业卫生管理制度和操作规程；建立、健全职业卫生档案和劳动者健康监护档案；建立、健全工作场所职业病危害因素监测及评价制度；建立、健全职业病危害事故应急救援预案六项职业病防治管理措施。 </w:t>
      </w:r>
    </w:p>
    <w:p w14:paraId="2269C40E">
      <w:pPr>
        <w:widowControl/>
        <w:snapToGrid w:val="0"/>
        <w:spacing w:line="60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六、采用职业病防护设施与提供防护用品责任：</w:t>
      </w:r>
      <w:r>
        <w:rPr>
          <w:rFonts w:hint="eastAsia" w:ascii="仿宋_GB2312" w:hAnsi="仿宋_GB2312" w:eastAsia="仿宋_GB2312" w:cs="仿宋_GB2312"/>
          <w:color w:val="000000"/>
          <w:kern w:val="0"/>
          <w:sz w:val="28"/>
          <w:szCs w:val="28"/>
          <w:lang w:bidi="ar"/>
        </w:rPr>
        <w:t xml:space="preserve">用人单位必须采用有效的职业病防护设施，并为劳动者提供符合要求的、个人使用的职业病防护用品。 </w:t>
      </w:r>
    </w:p>
    <w:p w14:paraId="4E9319D0">
      <w:pPr>
        <w:widowControl/>
        <w:snapToGrid w:val="0"/>
        <w:spacing w:line="60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七、工作场所职业病危害公告与警示责任：</w:t>
      </w:r>
      <w:r>
        <w:rPr>
          <w:rFonts w:hint="eastAsia" w:ascii="仿宋_GB2312" w:hAnsi="仿宋_GB2312" w:eastAsia="仿宋_GB2312" w:cs="仿宋_GB2312"/>
          <w:color w:val="000000"/>
          <w:kern w:val="0"/>
          <w:sz w:val="28"/>
          <w:szCs w:val="28"/>
          <w:lang w:bidi="ar"/>
        </w:rPr>
        <w:t xml:space="preserve">产生职业病危害的用人单位，应当在醒目位置设置公告栏，公布有关职业病防治的规章制度、操作规程、职业病危害事故应急救援措施和工作场所职业病危害因素检测结果。对产生严重职业病危害的作业岗位，应当在其醒目位置，设置警示标识和中文警示说明。 </w:t>
      </w:r>
    </w:p>
    <w:p w14:paraId="7C521A66">
      <w:pPr>
        <w:widowControl/>
        <w:snapToGrid w:val="0"/>
        <w:spacing w:line="60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八、职业病危害因素定期检测、评价责任：</w:t>
      </w:r>
      <w:r>
        <w:rPr>
          <w:rFonts w:hint="eastAsia" w:ascii="仿宋_GB2312" w:hAnsi="仿宋_GB2312" w:eastAsia="仿宋_GB2312" w:cs="仿宋_GB2312"/>
          <w:color w:val="000000"/>
          <w:kern w:val="0"/>
          <w:sz w:val="28"/>
          <w:szCs w:val="28"/>
          <w:lang w:bidi="ar"/>
        </w:rPr>
        <w:t xml:space="preserve">用人单位应当按照国务院卫生行政部门的规定，定期对工作场所进行职业病危害因素检测、评价。检测、评价结果存入用人单位职业卫生档案，定期向所在地卫生行政部门报告并向劳动者公布。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 </w:t>
      </w:r>
    </w:p>
    <w:p w14:paraId="74CBB316">
      <w:pPr>
        <w:widowControl/>
        <w:snapToGrid w:val="0"/>
        <w:spacing w:line="60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九、劳动合同告知职业病危害责任：</w:t>
      </w:r>
      <w:r>
        <w:rPr>
          <w:rFonts w:hint="eastAsia" w:ascii="仿宋_GB2312" w:hAnsi="仿宋_GB2312" w:eastAsia="仿宋_GB2312" w:cs="仿宋_GB2312"/>
          <w:color w:val="000000"/>
          <w:kern w:val="0"/>
          <w:sz w:val="28"/>
          <w:szCs w:val="28"/>
          <w:lang w:bidi="ar"/>
        </w:rPr>
        <w:t xml:space="preserve">用人单位与劳动者订立劳动合同（含聘用合同）时，应当将工作过程中可能产生的职业病危害及其后果、职业病防护措施和待遇等如实告知劳动者，并在劳动合同中写明，不得隐瞒或者欺骗。 </w:t>
      </w:r>
    </w:p>
    <w:p w14:paraId="45A252E5">
      <w:pPr>
        <w:widowControl/>
        <w:snapToGrid w:val="0"/>
        <w:spacing w:line="60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十、职业卫生培训责任：</w:t>
      </w:r>
      <w:r>
        <w:rPr>
          <w:rFonts w:hint="eastAsia" w:ascii="仿宋_GB2312" w:hAnsi="仿宋_GB2312" w:eastAsia="仿宋_GB2312" w:cs="仿宋_GB2312"/>
          <w:color w:val="000000"/>
          <w:kern w:val="0"/>
          <w:sz w:val="28"/>
          <w:szCs w:val="28"/>
          <w:lang w:bidi="ar"/>
        </w:rPr>
        <w:t xml:space="preserve">用人单位的主要负责人和职业卫生管理人员应当接受职业卫生培训，遵守职业病防治法律、法规，依法组织本单位的职业病防治工作。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 </w:t>
      </w:r>
    </w:p>
    <w:p w14:paraId="7F52F76D">
      <w:pPr>
        <w:widowControl/>
        <w:snapToGrid w:val="0"/>
        <w:spacing w:line="60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十一、职业健康检查责任：</w:t>
      </w:r>
      <w:r>
        <w:rPr>
          <w:rFonts w:hint="eastAsia" w:ascii="仿宋_GB2312" w:hAnsi="仿宋_GB2312" w:eastAsia="仿宋_GB2312" w:cs="仿宋_GB2312"/>
          <w:color w:val="000000"/>
          <w:kern w:val="0"/>
          <w:sz w:val="28"/>
          <w:szCs w:val="28"/>
          <w:lang w:bidi="ar"/>
        </w:rPr>
        <w:t xml:space="preserve">对从事接触职业病危害的作业的劳动者，用人单位应当组织上岗前、在岗期间和离岗时的职业健康检查，并将检查结果书面告知劳动者。职业健康检查费用由用人单位承担。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 </w:t>
      </w:r>
    </w:p>
    <w:p w14:paraId="2CEB0171">
      <w:pPr>
        <w:widowControl/>
        <w:snapToGrid w:val="0"/>
        <w:spacing w:line="60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bidi="ar"/>
        </w:rPr>
        <w:t>十二、职业病诊断与待遇保障责任：</w:t>
      </w:r>
      <w:r>
        <w:rPr>
          <w:rFonts w:hint="eastAsia" w:ascii="仿宋_GB2312" w:hAnsi="仿宋_GB2312" w:eastAsia="仿宋_GB2312" w:cs="仿宋_GB2312"/>
          <w:color w:val="000000"/>
          <w:kern w:val="0"/>
          <w:sz w:val="28"/>
          <w:szCs w:val="28"/>
          <w:lang w:bidi="ar"/>
        </w:rPr>
        <w:t>用人单位应当如实提供职业病诊断、鉴定所需的劳动者职业史和职业病危害接触史、工作场所职业病危害因素检测结果等资料。用人单位应当及时安排对疑似职业病病人进行诊断；在疑似职业病病人诊断或者医学观察期间，不得解除或者终止与其订立的劳动合同。疑似职业病病人在诊断、医学观察期间的费用，由用人单位承担。用人单位应当保障职业病病人依法享受国家规定的职业病待遇。此外，《中华人民共和国职业病防治法》还规定了用人单位其他法定责任，用人单位应当依法全面落实。</w:t>
      </w:r>
    </w:p>
    <w:p w14:paraId="4EA314CE">
      <w:pPr>
        <w:snapToGrid w:val="0"/>
        <w:spacing w:line="600" w:lineRule="exact"/>
        <w:ind w:firstLine="480"/>
        <w:rPr>
          <w:rFonts w:ascii="Times New Roman" w:hAnsi="Times New Roman" w:eastAsia="方正仿宋_GBK" w:cs="仿宋"/>
          <w:bCs/>
          <w:color w:val="000000" w:themeColor="text1"/>
          <w:sz w:val="24"/>
          <w14:textFill>
            <w14:solidFill>
              <w14:schemeClr w14:val="tx1"/>
            </w14:solidFill>
          </w14:textFill>
        </w:rPr>
      </w:pPr>
    </w:p>
    <w:p w14:paraId="61620AFC">
      <w:pPr>
        <w:pStyle w:val="2"/>
        <w:ind w:firstLine="640"/>
        <w:rPr>
          <w:rFonts w:ascii="Times New Roman" w:hAnsi="Times New Roman" w:eastAsia="方正仿宋_GBK" w:cs="仿宋"/>
          <w:bCs/>
          <w:color w:val="000000" w:themeColor="text1"/>
          <w:szCs w:val="32"/>
          <w14:textFill>
            <w14:solidFill>
              <w14:schemeClr w14:val="tx1"/>
            </w14:solidFill>
          </w14:textFill>
        </w:rPr>
      </w:pPr>
    </w:p>
    <w:p w14:paraId="094C51D2">
      <w:pPr>
        <w:pStyle w:val="3"/>
        <w:rPr>
          <w:rFonts w:ascii="Times New Roman" w:hAnsi="Times New Roman" w:eastAsia="方正仿宋_GBK" w:cs="仿宋"/>
          <w:bCs/>
          <w:color w:val="000000" w:themeColor="text1"/>
          <w:sz w:val="32"/>
          <w:szCs w:val="32"/>
          <w14:textFill>
            <w14:solidFill>
              <w14:schemeClr w14:val="tx1"/>
            </w14:solidFill>
          </w14:textFill>
        </w:rPr>
      </w:pPr>
    </w:p>
    <w:p w14:paraId="4FEBAAD2">
      <w:pPr>
        <w:pStyle w:val="3"/>
        <w:rPr>
          <w:rFonts w:ascii="Times New Roman" w:hAnsi="Times New Roman" w:eastAsia="方正仿宋_GBK" w:cs="仿宋"/>
          <w:bCs/>
          <w:color w:val="000000" w:themeColor="text1"/>
          <w:sz w:val="32"/>
          <w:szCs w:val="32"/>
          <w14:textFill>
            <w14:solidFill>
              <w14:schemeClr w14:val="tx1"/>
            </w14:solidFill>
          </w14:textFill>
        </w:rPr>
      </w:pPr>
    </w:p>
    <w:p w14:paraId="1F0529B6">
      <w:pPr>
        <w:pStyle w:val="3"/>
        <w:rPr>
          <w:rFonts w:ascii="Times New Roman" w:hAnsi="Times New Roman" w:eastAsia="方正仿宋_GBK" w:cs="仿宋"/>
          <w:bCs/>
          <w:color w:val="000000" w:themeColor="text1"/>
          <w:sz w:val="32"/>
          <w:szCs w:val="32"/>
          <w14:textFill>
            <w14:solidFill>
              <w14:schemeClr w14:val="tx1"/>
            </w14:solidFill>
          </w14:textFill>
        </w:rPr>
      </w:pPr>
    </w:p>
    <w:p w14:paraId="241DE26B">
      <w:pPr>
        <w:pStyle w:val="3"/>
        <w:rPr>
          <w:rFonts w:ascii="Times New Roman" w:hAnsi="Times New Roman" w:eastAsia="方正仿宋_GBK" w:cs="仿宋"/>
          <w:bCs/>
          <w:color w:val="000000" w:themeColor="text1"/>
          <w:sz w:val="32"/>
          <w:szCs w:val="32"/>
          <w14:textFill>
            <w14:solidFill>
              <w14:schemeClr w14:val="tx1"/>
            </w14:solidFill>
          </w14:textFill>
        </w:rPr>
      </w:pPr>
    </w:p>
    <w:p w14:paraId="2983D84C">
      <w:pPr>
        <w:pStyle w:val="3"/>
        <w:rPr>
          <w:rFonts w:ascii="Times New Roman" w:hAnsi="Times New Roman" w:eastAsia="方正仿宋_GBK" w:cs="仿宋"/>
          <w:bCs/>
          <w:color w:val="000000" w:themeColor="text1"/>
          <w:sz w:val="32"/>
          <w:szCs w:val="32"/>
          <w14:textFill>
            <w14:solidFill>
              <w14:schemeClr w14:val="tx1"/>
            </w14:solidFill>
          </w14:textFill>
        </w:rPr>
      </w:pPr>
    </w:p>
    <w:p w14:paraId="420DA2A4">
      <w:pPr>
        <w:pStyle w:val="3"/>
        <w:rPr>
          <w:rFonts w:ascii="Times New Roman" w:hAnsi="Times New Roman" w:eastAsia="方正仿宋_GBK" w:cs="仿宋"/>
          <w:bCs/>
          <w:color w:val="000000" w:themeColor="text1"/>
          <w:sz w:val="32"/>
          <w:szCs w:val="32"/>
          <w14:textFill>
            <w14:solidFill>
              <w14:schemeClr w14:val="tx1"/>
            </w14:solidFill>
          </w14:textFill>
        </w:rPr>
      </w:pPr>
    </w:p>
    <w:p w14:paraId="20254EEA">
      <w:pPr>
        <w:pStyle w:val="3"/>
        <w:rPr>
          <w:rFonts w:ascii="Times New Roman" w:hAnsi="Times New Roman" w:eastAsia="方正仿宋_GBK" w:cs="仿宋"/>
          <w:bCs/>
          <w:color w:val="000000" w:themeColor="text1"/>
          <w:sz w:val="32"/>
          <w:szCs w:val="32"/>
          <w14:textFill>
            <w14:solidFill>
              <w14:schemeClr w14:val="tx1"/>
            </w14:solidFill>
          </w14:textFill>
        </w:rPr>
      </w:pPr>
    </w:p>
    <w:p w14:paraId="5251189C">
      <w:pPr>
        <w:pStyle w:val="3"/>
        <w:rPr>
          <w:rFonts w:ascii="Times New Roman" w:hAnsi="Times New Roman" w:eastAsia="方正仿宋_GBK" w:cs="仿宋"/>
          <w:bCs/>
          <w:color w:val="000000" w:themeColor="text1"/>
          <w:sz w:val="32"/>
          <w:szCs w:val="32"/>
          <w14:textFill>
            <w14:solidFill>
              <w14:schemeClr w14:val="tx1"/>
            </w14:solidFill>
          </w14:textFill>
        </w:rPr>
      </w:pPr>
    </w:p>
    <w:p w14:paraId="0C29FBF5">
      <w:pPr>
        <w:pStyle w:val="3"/>
        <w:rPr>
          <w:rFonts w:ascii="Times New Roman" w:hAnsi="Times New Roman" w:eastAsia="方正仿宋_GBK" w:cs="仿宋"/>
          <w:bCs/>
          <w:color w:val="000000" w:themeColor="text1"/>
          <w:sz w:val="32"/>
          <w:szCs w:val="32"/>
          <w14:textFill>
            <w14:solidFill>
              <w14:schemeClr w14:val="tx1"/>
            </w14:solidFill>
          </w14:textFill>
        </w:rPr>
      </w:pPr>
    </w:p>
    <w:p w14:paraId="41B38CF8">
      <w:pPr>
        <w:pStyle w:val="3"/>
        <w:rPr>
          <w:rFonts w:ascii="Times New Roman" w:hAnsi="Times New Roman" w:eastAsia="方正仿宋_GBK" w:cs="仿宋"/>
          <w:bCs/>
          <w:color w:val="000000" w:themeColor="text1"/>
          <w:sz w:val="32"/>
          <w:szCs w:val="32"/>
          <w14:textFill>
            <w14:solidFill>
              <w14:schemeClr w14:val="tx1"/>
            </w14:solidFill>
          </w14:textFill>
        </w:rPr>
      </w:pPr>
    </w:p>
    <w:p w14:paraId="2033CAF5">
      <w:pPr>
        <w:pStyle w:val="3"/>
        <w:rPr>
          <w:rFonts w:ascii="Times New Roman" w:hAnsi="Times New Roman" w:eastAsia="方正仿宋_GBK" w:cs="仿宋"/>
          <w:bCs/>
          <w:color w:val="000000" w:themeColor="text1"/>
          <w:sz w:val="32"/>
          <w:szCs w:val="32"/>
          <w14:textFill>
            <w14:solidFill>
              <w14:schemeClr w14:val="tx1"/>
            </w14:solidFill>
          </w14:textFill>
        </w:rPr>
      </w:pPr>
    </w:p>
    <w:p w14:paraId="7DFDC9B4">
      <w:pPr>
        <w:pStyle w:val="3"/>
        <w:rPr>
          <w:rFonts w:ascii="Times New Roman" w:hAnsi="Times New Roman" w:eastAsia="方正仿宋_GBK" w:cs="仿宋"/>
          <w:bCs/>
          <w:color w:val="000000" w:themeColor="text1"/>
          <w:sz w:val="32"/>
          <w:szCs w:val="32"/>
          <w14:textFill>
            <w14:solidFill>
              <w14:schemeClr w14:val="tx1"/>
            </w14:solidFill>
          </w14:textFill>
        </w:rPr>
      </w:pPr>
    </w:p>
    <w:p w14:paraId="0C300125">
      <w:pPr>
        <w:pStyle w:val="3"/>
        <w:rPr>
          <w:rFonts w:ascii="Times New Roman" w:hAnsi="Times New Roman" w:eastAsia="方正仿宋_GBK" w:cs="仿宋"/>
          <w:bCs/>
          <w:color w:val="000000" w:themeColor="text1"/>
          <w:sz w:val="32"/>
          <w:szCs w:val="32"/>
          <w14:textFill>
            <w14:solidFill>
              <w14:schemeClr w14:val="tx1"/>
            </w14:solidFill>
          </w14:textFill>
        </w:rPr>
      </w:pPr>
    </w:p>
    <w:p w14:paraId="28A89A92">
      <w:pPr>
        <w:pStyle w:val="3"/>
        <w:rPr>
          <w:rFonts w:ascii="Times New Roman" w:hAnsi="Times New Roman" w:eastAsia="方正仿宋_GBK" w:cs="仿宋"/>
          <w:bCs/>
          <w:color w:val="000000" w:themeColor="text1"/>
          <w:sz w:val="32"/>
          <w:szCs w:val="32"/>
          <w14:textFill>
            <w14:solidFill>
              <w14:schemeClr w14:val="tx1"/>
            </w14:solidFill>
          </w14:textFill>
        </w:rPr>
      </w:pPr>
    </w:p>
    <w:p w14:paraId="673E9A5E">
      <w:pPr>
        <w:pStyle w:val="3"/>
        <w:rPr>
          <w:rFonts w:ascii="Times New Roman" w:hAnsi="Times New Roman" w:eastAsia="方正仿宋_GBK" w:cs="仿宋"/>
          <w:bCs/>
          <w:color w:val="000000" w:themeColor="text1"/>
          <w:sz w:val="32"/>
          <w:szCs w:val="32"/>
          <w14:textFill>
            <w14:solidFill>
              <w14:schemeClr w14:val="tx1"/>
            </w14:solidFill>
          </w14:textFill>
        </w:rPr>
      </w:pPr>
    </w:p>
    <w:p w14:paraId="67B5055A">
      <w:pPr>
        <w:pStyle w:val="3"/>
        <w:rPr>
          <w:rFonts w:ascii="Times New Roman" w:hAnsi="Times New Roman" w:eastAsia="方正仿宋_GBK" w:cs="仿宋"/>
          <w:bCs/>
          <w:color w:val="000000" w:themeColor="text1"/>
          <w:sz w:val="32"/>
          <w:szCs w:val="32"/>
          <w14:textFill>
            <w14:solidFill>
              <w14:schemeClr w14:val="tx1"/>
            </w14:solidFill>
          </w14:textFill>
        </w:rPr>
      </w:pPr>
    </w:p>
    <w:p w14:paraId="269B3B8B">
      <w:pPr>
        <w:pStyle w:val="3"/>
        <w:rPr>
          <w:rFonts w:ascii="Times New Roman" w:hAnsi="Times New Roman" w:eastAsia="方正仿宋_GBK" w:cs="仿宋"/>
          <w:bCs/>
          <w:color w:val="000000" w:themeColor="text1"/>
          <w:sz w:val="32"/>
          <w:szCs w:val="32"/>
          <w14:textFill>
            <w14:solidFill>
              <w14:schemeClr w14:val="tx1"/>
            </w14:solidFill>
          </w14:textFill>
        </w:rPr>
      </w:pPr>
    </w:p>
    <w:p w14:paraId="2C4801EA">
      <w:pPr>
        <w:pStyle w:val="3"/>
        <w:rPr>
          <w:rFonts w:ascii="Times New Roman" w:hAnsi="Times New Roman" w:eastAsia="方正仿宋_GBK" w:cs="仿宋"/>
          <w:bCs/>
          <w:color w:val="000000" w:themeColor="text1"/>
          <w:sz w:val="32"/>
          <w:szCs w:val="32"/>
          <w14:textFill>
            <w14:solidFill>
              <w14:schemeClr w14:val="tx1"/>
            </w14:solidFill>
          </w14:textFill>
        </w:rPr>
      </w:pPr>
    </w:p>
    <w:p w14:paraId="617E2D3F">
      <w:pPr>
        <w:pStyle w:val="3"/>
        <w:rPr>
          <w:rFonts w:ascii="Times New Roman" w:hAnsi="Times New Roman" w:eastAsia="方正仿宋_GBK" w:cs="仿宋"/>
          <w:bCs/>
          <w:color w:val="000000" w:themeColor="text1"/>
          <w:sz w:val="32"/>
          <w:szCs w:val="32"/>
          <w14:textFill>
            <w14:solidFill>
              <w14:schemeClr w14:val="tx1"/>
            </w14:solidFill>
          </w14:textFill>
        </w:rPr>
      </w:pPr>
    </w:p>
    <w:p w14:paraId="409AAF6A">
      <w:pPr>
        <w:pStyle w:val="3"/>
        <w:rPr>
          <w:rFonts w:ascii="Times New Roman" w:hAnsi="Times New Roman" w:eastAsia="方正仿宋_GBK" w:cs="仿宋"/>
          <w:bCs/>
          <w:color w:val="000000" w:themeColor="text1"/>
          <w:sz w:val="32"/>
          <w:szCs w:val="32"/>
          <w14:textFill>
            <w14:solidFill>
              <w14:schemeClr w14:val="tx1"/>
            </w14:solidFill>
          </w14:textFill>
        </w:rPr>
      </w:pPr>
    </w:p>
    <w:p w14:paraId="09485412">
      <w:pPr>
        <w:pStyle w:val="3"/>
        <w:rPr>
          <w:rFonts w:ascii="Times New Roman" w:hAnsi="Times New Roman" w:eastAsia="方正仿宋_GBK" w:cs="仿宋"/>
          <w:bCs/>
          <w:color w:val="000000" w:themeColor="text1"/>
          <w:sz w:val="32"/>
          <w:szCs w:val="32"/>
          <w14:textFill>
            <w14:solidFill>
              <w14:schemeClr w14:val="tx1"/>
            </w14:solidFill>
          </w14:textFill>
        </w:rPr>
      </w:pPr>
    </w:p>
    <w:p w14:paraId="36CDF2DB">
      <w:pPr>
        <w:pStyle w:val="3"/>
        <w:rPr>
          <w:rFonts w:ascii="Times New Roman" w:hAnsi="Times New Roman" w:eastAsia="方正仿宋_GBK" w:cs="仿宋"/>
          <w:bCs/>
          <w:color w:val="000000" w:themeColor="text1"/>
          <w:sz w:val="32"/>
          <w:szCs w:val="32"/>
          <w14:textFill>
            <w14:solidFill>
              <w14:schemeClr w14:val="tx1"/>
            </w14:solidFill>
          </w14:textFill>
        </w:rPr>
      </w:pPr>
    </w:p>
    <w:p w14:paraId="15EA9DDE">
      <w:pPr>
        <w:pStyle w:val="3"/>
        <w:rPr>
          <w:rFonts w:ascii="Times New Roman" w:hAnsi="Times New Roman" w:eastAsia="方正仿宋_GBK" w:cs="仿宋"/>
          <w:bCs/>
          <w:color w:val="000000" w:themeColor="text1"/>
          <w:sz w:val="32"/>
          <w:szCs w:val="32"/>
          <w14:textFill>
            <w14:solidFill>
              <w14:schemeClr w14:val="tx1"/>
            </w14:solidFill>
          </w14:textFill>
        </w:rPr>
      </w:pPr>
    </w:p>
    <w:p w14:paraId="64B70D1C">
      <w:pPr>
        <w:pStyle w:val="3"/>
        <w:rPr>
          <w:rFonts w:ascii="Times New Roman" w:hAnsi="Times New Roman" w:eastAsia="方正仿宋_GBK" w:cs="仿宋"/>
          <w:bCs/>
          <w:color w:val="000000" w:themeColor="text1"/>
          <w:sz w:val="32"/>
          <w:szCs w:val="32"/>
          <w14:textFill>
            <w14:solidFill>
              <w14:schemeClr w14:val="tx1"/>
            </w14:solidFill>
          </w14:textFill>
        </w:rPr>
      </w:pPr>
    </w:p>
    <w:p w14:paraId="5D7EE59A">
      <w:pPr>
        <w:pStyle w:val="3"/>
        <w:rPr>
          <w:rFonts w:ascii="Times New Roman" w:hAnsi="Times New Roman" w:eastAsia="方正仿宋_GBK" w:cs="仿宋"/>
          <w:bCs/>
          <w:color w:val="000000" w:themeColor="text1"/>
          <w:sz w:val="32"/>
          <w:szCs w:val="32"/>
          <w14:textFill>
            <w14:solidFill>
              <w14:schemeClr w14:val="tx1"/>
            </w14:solidFill>
          </w14:textFill>
        </w:rPr>
      </w:pPr>
    </w:p>
    <w:p w14:paraId="683B3D81">
      <w:pPr>
        <w:pStyle w:val="3"/>
        <w:rPr>
          <w:rFonts w:ascii="Times New Roman" w:hAnsi="Times New Roman" w:eastAsia="方正仿宋_GBK" w:cs="仿宋"/>
          <w:bCs/>
          <w:color w:val="000000" w:themeColor="text1"/>
          <w:sz w:val="32"/>
          <w:szCs w:val="32"/>
          <w14:textFill>
            <w14:solidFill>
              <w14:schemeClr w14:val="tx1"/>
            </w14:solidFill>
          </w14:textFill>
        </w:rPr>
      </w:pPr>
    </w:p>
    <w:p w14:paraId="43B361AB">
      <w:pPr>
        <w:pStyle w:val="3"/>
        <w:rPr>
          <w:rFonts w:ascii="Times New Roman" w:hAnsi="Times New Roman" w:eastAsia="方正仿宋_GBK" w:cs="仿宋"/>
          <w:bCs/>
          <w:color w:val="000000" w:themeColor="text1"/>
          <w:sz w:val="32"/>
          <w:szCs w:val="32"/>
          <w14:textFill>
            <w14:solidFill>
              <w14:schemeClr w14:val="tx1"/>
            </w14:solidFill>
          </w14:textFill>
        </w:rPr>
      </w:pPr>
    </w:p>
    <w:p w14:paraId="53B6B4DC">
      <w:pPr>
        <w:pStyle w:val="3"/>
        <w:rPr>
          <w:rFonts w:ascii="Times New Roman" w:hAnsi="Times New Roman" w:eastAsia="方正仿宋_GBK" w:cs="仿宋"/>
          <w:bCs/>
          <w:color w:val="000000" w:themeColor="text1"/>
          <w:sz w:val="32"/>
          <w:szCs w:val="32"/>
          <w14:textFill>
            <w14:solidFill>
              <w14:schemeClr w14:val="tx1"/>
            </w14:solidFill>
          </w14:textFill>
        </w:rPr>
      </w:pPr>
    </w:p>
    <w:p w14:paraId="234550AA">
      <w:pPr>
        <w:pStyle w:val="3"/>
        <w:rPr>
          <w:rFonts w:ascii="Times New Roman" w:hAnsi="Times New Roman" w:eastAsia="方正仿宋_GBK" w:cs="仿宋"/>
          <w:bCs/>
          <w:color w:val="000000" w:themeColor="text1"/>
          <w:sz w:val="32"/>
          <w:szCs w:val="32"/>
          <w14:textFill>
            <w14:solidFill>
              <w14:schemeClr w14:val="tx1"/>
            </w14:solidFill>
          </w14:textFill>
        </w:rPr>
      </w:pPr>
    </w:p>
    <w:p w14:paraId="35343D16">
      <w:pPr>
        <w:pStyle w:val="3"/>
        <w:rPr>
          <w:rFonts w:ascii="Times New Roman" w:hAnsi="Times New Roman" w:eastAsia="方正仿宋_GBK" w:cs="仿宋"/>
          <w:bCs/>
          <w:color w:val="000000" w:themeColor="text1"/>
          <w:sz w:val="32"/>
          <w:szCs w:val="32"/>
          <w14:textFill>
            <w14:solidFill>
              <w14:schemeClr w14:val="tx1"/>
            </w14:solidFill>
          </w14:textFill>
        </w:rPr>
      </w:pPr>
    </w:p>
    <w:p w14:paraId="301838BB">
      <w:pPr>
        <w:pStyle w:val="3"/>
        <w:rPr>
          <w:rFonts w:ascii="Times New Roman" w:hAnsi="Times New Roman" w:eastAsia="方正仿宋_GBK" w:cs="仿宋"/>
          <w:bCs/>
          <w:color w:val="000000" w:themeColor="text1"/>
          <w:sz w:val="32"/>
          <w:szCs w:val="32"/>
          <w14:textFill>
            <w14:solidFill>
              <w14:schemeClr w14:val="tx1"/>
            </w14:solidFill>
          </w14:textFill>
        </w:rPr>
      </w:pPr>
    </w:p>
    <w:p w14:paraId="2C451934">
      <w:pPr>
        <w:pStyle w:val="3"/>
        <w:rPr>
          <w:rFonts w:ascii="Times New Roman" w:hAnsi="Times New Roman" w:eastAsia="方正仿宋_GBK" w:cs="仿宋"/>
          <w:bCs/>
          <w:color w:val="000000" w:themeColor="text1"/>
          <w:sz w:val="32"/>
          <w:szCs w:val="32"/>
          <w14:textFill>
            <w14:solidFill>
              <w14:schemeClr w14:val="tx1"/>
            </w14:solidFill>
          </w14:textFill>
        </w:rPr>
      </w:pPr>
    </w:p>
    <w:p w14:paraId="71E4AD5D">
      <w:pPr>
        <w:snapToGrid w:val="0"/>
        <w:spacing w:line="600" w:lineRule="exac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附录E</w:t>
      </w:r>
    </w:p>
    <w:p w14:paraId="6CDBC1F1">
      <w:pPr>
        <w:spacing w:line="600" w:lineRule="exact"/>
        <w:jc w:val="center"/>
        <w:rPr>
          <w:rFonts w:ascii="仿宋" w:hAnsi="仿宋" w:eastAsia="仿宋" w:cs="仿宋"/>
          <w:sz w:val="32"/>
          <w:szCs w:val="32"/>
        </w:rPr>
      </w:pPr>
      <w:r>
        <w:rPr>
          <w:rFonts w:hint="eastAsia" w:ascii="仿宋" w:hAnsi="仿宋" w:eastAsia="仿宋" w:cs="仿宋"/>
          <w:sz w:val="32"/>
          <w:szCs w:val="32"/>
        </w:rPr>
        <w:t>化学品中挥发性有机组分定性分析和峰面积百分比测定</w:t>
      </w:r>
    </w:p>
    <w:p w14:paraId="45AC2FD0">
      <w:pPr>
        <w:spacing w:line="600" w:lineRule="exact"/>
        <w:jc w:val="center"/>
        <w:rPr>
          <w:rFonts w:ascii="仿宋" w:hAnsi="仿宋" w:eastAsia="仿宋" w:cs="仿宋"/>
          <w:sz w:val="32"/>
          <w:szCs w:val="32"/>
        </w:rPr>
      </w:pPr>
      <w:r>
        <w:rPr>
          <w:rFonts w:hint="eastAsia" w:ascii="仿宋" w:hAnsi="仿宋" w:eastAsia="仿宋" w:cs="仿宋"/>
          <w:sz w:val="32"/>
          <w:szCs w:val="32"/>
        </w:rPr>
        <w:t>顶空气相色谱-质谱法</w:t>
      </w:r>
    </w:p>
    <w:p w14:paraId="79B322BD">
      <w:pPr>
        <w:pStyle w:val="5"/>
        <w:spacing w:line="600" w:lineRule="exact"/>
        <w:ind w:firstLine="560"/>
        <w:rPr>
          <w:rFonts w:ascii="仿宋" w:hAnsi="仿宋" w:eastAsia="仿宋" w:cs="仿宋"/>
          <w:sz w:val="28"/>
          <w:szCs w:val="28"/>
        </w:rPr>
      </w:pPr>
      <w:r>
        <w:rPr>
          <w:rFonts w:hint="eastAsia" w:ascii="仿宋" w:hAnsi="仿宋" w:eastAsia="仿宋" w:cs="仿宋"/>
          <w:sz w:val="28"/>
          <w:szCs w:val="28"/>
          <w:lang w:val="en-US"/>
        </w:rPr>
        <w:t xml:space="preserve">1 </w:t>
      </w:r>
      <w:r>
        <w:rPr>
          <w:rFonts w:hint="eastAsia" w:ascii="仿宋" w:hAnsi="仿宋" w:eastAsia="仿宋" w:cs="仿宋"/>
          <w:sz w:val="28"/>
          <w:szCs w:val="28"/>
        </w:rPr>
        <w:t>范围</w:t>
      </w:r>
    </w:p>
    <w:p w14:paraId="6848A73E">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本技术指南规定了化学品中挥发性有机组分定性分析和峰面积百分比测定的顶空气相色谱-质谱法。</w:t>
      </w:r>
    </w:p>
    <w:p w14:paraId="4644D5A8">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本技术指南适用于采用顶空样品处理方法，用气相色谱-</w:t>
      </w:r>
      <w:r>
        <w:rPr>
          <w:rFonts w:hint="eastAsia" w:ascii="仿宋" w:hAnsi="仿宋" w:eastAsia="仿宋" w:cs="仿宋"/>
          <w:spacing w:val="-1"/>
          <w:sz w:val="28"/>
          <w:szCs w:val="28"/>
        </w:rPr>
        <w:t>质谱法对化学品中挥发性有机组分进行定</w:t>
      </w:r>
      <w:r>
        <w:rPr>
          <w:rFonts w:hint="eastAsia" w:ascii="仿宋" w:hAnsi="仿宋" w:eastAsia="仿宋" w:cs="仿宋"/>
          <w:sz w:val="28"/>
          <w:szCs w:val="28"/>
        </w:rPr>
        <w:t>性分析和峰面积百分比测定。</w:t>
      </w:r>
    </w:p>
    <w:p w14:paraId="59C56998">
      <w:pPr>
        <w:pStyle w:val="14"/>
        <w:tabs>
          <w:tab w:val="left" w:pos="851"/>
          <w:tab w:val="left" w:pos="852"/>
        </w:tabs>
        <w:spacing w:before="0" w:line="600" w:lineRule="exact"/>
        <w:ind w:left="0" w:firstLine="560"/>
        <w:rPr>
          <w:rFonts w:ascii="仿宋" w:hAnsi="仿宋" w:eastAsia="仿宋" w:cs="仿宋"/>
          <w:sz w:val="28"/>
          <w:szCs w:val="28"/>
        </w:rPr>
      </w:pPr>
      <w:r>
        <w:rPr>
          <w:rFonts w:hint="eastAsia" w:ascii="仿宋" w:hAnsi="仿宋" w:eastAsia="仿宋" w:cs="仿宋"/>
          <w:sz w:val="28"/>
          <w:szCs w:val="28"/>
          <w:lang w:val="en-US"/>
        </w:rPr>
        <w:t xml:space="preserve">2 </w:t>
      </w:r>
      <w:r>
        <w:rPr>
          <w:rFonts w:hint="eastAsia" w:ascii="仿宋" w:hAnsi="仿宋" w:eastAsia="仿宋" w:cs="仿宋"/>
          <w:sz w:val="28"/>
          <w:szCs w:val="28"/>
        </w:rPr>
        <w:t>规范性引用文件</w:t>
      </w:r>
    </w:p>
    <w:p w14:paraId="0570C4B7">
      <w:pPr>
        <w:pStyle w:val="5"/>
        <w:snapToGrid w:val="0"/>
        <w:ind w:firstLine="516" w:firstLineChars="200"/>
        <w:rPr>
          <w:rFonts w:ascii="仿宋" w:hAnsi="仿宋" w:eastAsia="仿宋" w:cs="仿宋"/>
          <w:sz w:val="28"/>
          <w:szCs w:val="28"/>
        </w:rPr>
      </w:pPr>
      <w:r>
        <w:rPr>
          <w:rFonts w:hint="eastAsia" w:ascii="仿宋" w:hAnsi="仿宋" w:eastAsia="仿宋" w:cs="仿宋"/>
          <w:spacing w:val="-11"/>
          <w:sz w:val="28"/>
          <w:szCs w:val="28"/>
        </w:rPr>
        <w:t>下列文件对于本文件的应用是必不可少的。凡是注日期的引用文件，仅注日期的版本适用于本文件。</w:t>
      </w:r>
      <w:r>
        <w:rPr>
          <w:rFonts w:hint="eastAsia" w:ascii="仿宋" w:hAnsi="仿宋" w:eastAsia="仿宋" w:cs="仿宋"/>
          <w:sz w:val="28"/>
          <w:szCs w:val="28"/>
        </w:rPr>
        <w:t>凡是不注日期的引用文件，其最新版本（包括所有的修改单）适用于本文件。</w:t>
      </w:r>
    </w:p>
    <w:p w14:paraId="52374173">
      <w:pPr>
        <w:pStyle w:val="5"/>
        <w:tabs>
          <w:tab w:val="left" w:pos="2116"/>
        </w:tabs>
        <w:snapToGrid w:val="0"/>
        <w:ind w:firstLine="560" w:firstLineChars="200"/>
        <w:rPr>
          <w:rFonts w:ascii="仿宋" w:hAnsi="仿宋" w:eastAsia="仿宋" w:cs="仿宋"/>
          <w:sz w:val="28"/>
          <w:szCs w:val="28"/>
        </w:rPr>
      </w:pPr>
      <w:r>
        <w:rPr>
          <w:rFonts w:hint="eastAsia" w:ascii="仿宋" w:hAnsi="仿宋" w:eastAsia="仿宋" w:cs="仿宋"/>
          <w:sz w:val="28"/>
          <w:szCs w:val="28"/>
        </w:rPr>
        <w:t>GB/T</w:t>
      </w:r>
      <w:r>
        <w:rPr>
          <w:rFonts w:hint="eastAsia" w:ascii="仿宋" w:hAnsi="仿宋" w:eastAsia="仿宋" w:cs="仿宋"/>
          <w:spacing w:val="-3"/>
          <w:sz w:val="28"/>
          <w:szCs w:val="28"/>
        </w:rPr>
        <w:t xml:space="preserve"> </w:t>
      </w:r>
      <w:r>
        <w:rPr>
          <w:rFonts w:hint="eastAsia" w:ascii="仿宋" w:hAnsi="仿宋" w:eastAsia="仿宋" w:cs="仿宋"/>
          <w:sz w:val="28"/>
          <w:szCs w:val="28"/>
        </w:rPr>
        <w:t>6041</w:t>
      </w:r>
      <w:r>
        <w:rPr>
          <w:rFonts w:hint="eastAsia" w:ascii="仿宋" w:hAnsi="仿宋" w:eastAsia="仿宋" w:cs="仿宋"/>
          <w:sz w:val="28"/>
          <w:szCs w:val="28"/>
        </w:rPr>
        <w:tab/>
      </w:r>
      <w:r>
        <w:rPr>
          <w:rFonts w:hint="eastAsia" w:ascii="仿宋" w:hAnsi="仿宋" w:eastAsia="仿宋" w:cs="仿宋"/>
          <w:sz w:val="28"/>
          <w:szCs w:val="28"/>
        </w:rPr>
        <w:t>质谱分析方法通则</w:t>
      </w:r>
    </w:p>
    <w:p w14:paraId="2CD6AF9F">
      <w:pPr>
        <w:pStyle w:val="14"/>
        <w:tabs>
          <w:tab w:val="left" w:pos="851"/>
          <w:tab w:val="left" w:pos="852"/>
        </w:tabs>
        <w:snapToGrid w:val="0"/>
        <w:spacing w:before="0" w:line="600" w:lineRule="exact"/>
        <w:ind w:left="0" w:firstLine="560"/>
        <w:rPr>
          <w:rFonts w:ascii="仿宋" w:hAnsi="仿宋" w:eastAsia="仿宋" w:cs="仿宋"/>
          <w:sz w:val="28"/>
          <w:szCs w:val="28"/>
        </w:rPr>
      </w:pPr>
      <w:r>
        <w:rPr>
          <w:rFonts w:hint="eastAsia" w:ascii="仿宋" w:hAnsi="仿宋" w:eastAsia="仿宋" w:cs="仿宋"/>
          <w:sz w:val="28"/>
          <w:szCs w:val="28"/>
          <w:lang w:val="en-US"/>
        </w:rPr>
        <w:t xml:space="preserve">3 </w:t>
      </w:r>
      <w:r>
        <w:rPr>
          <w:rFonts w:hint="eastAsia" w:ascii="仿宋" w:hAnsi="仿宋" w:eastAsia="仿宋" w:cs="仿宋"/>
          <w:sz w:val="28"/>
          <w:szCs w:val="28"/>
        </w:rPr>
        <w:t>测定方法</w:t>
      </w:r>
    </w:p>
    <w:p w14:paraId="431C2E3E">
      <w:pPr>
        <w:pStyle w:val="14"/>
        <w:tabs>
          <w:tab w:val="left" w:pos="1061"/>
          <w:tab w:val="left" w:pos="1062"/>
        </w:tabs>
        <w:snapToGrid w:val="0"/>
        <w:spacing w:before="0" w:line="600" w:lineRule="exact"/>
        <w:ind w:left="0" w:firstLine="562"/>
        <w:rPr>
          <w:rFonts w:ascii="仿宋" w:hAnsi="仿宋" w:eastAsia="仿宋" w:cs="仿宋"/>
          <w:b/>
          <w:bCs/>
          <w:sz w:val="28"/>
          <w:szCs w:val="28"/>
        </w:rPr>
      </w:pPr>
      <w:r>
        <w:rPr>
          <w:rFonts w:hint="eastAsia" w:ascii="仿宋" w:hAnsi="仿宋" w:eastAsia="仿宋" w:cs="仿宋"/>
          <w:b/>
          <w:bCs/>
          <w:sz w:val="28"/>
          <w:szCs w:val="28"/>
          <w:lang w:val="en-US"/>
        </w:rPr>
        <w:t xml:space="preserve">3.1 </w:t>
      </w:r>
      <w:r>
        <w:rPr>
          <w:rFonts w:hint="eastAsia" w:ascii="仿宋" w:hAnsi="仿宋" w:eastAsia="仿宋" w:cs="仿宋"/>
          <w:b/>
          <w:bCs/>
          <w:sz w:val="28"/>
          <w:szCs w:val="28"/>
        </w:rPr>
        <w:t>原理</w:t>
      </w:r>
    </w:p>
    <w:p w14:paraId="2B26E54E">
      <w:pPr>
        <w:pStyle w:val="5"/>
        <w:snapToGrid w:val="0"/>
        <w:ind w:firstLine="560" w:firstLineChars="200"/>
        <w:jc w:val="both"/>
        <w:rPr>
          <w:rFonts w:ascii="仿宋" w:hAnsi="仿宋" w:eastAsia="仿宋" w:cs="仿宋"/>
          <w:sz w:val="28"/>
          <w:szCs w:val="28"/>
        </w:rPr>
      </w:pPr>
      <w:r>
        <w:rPr>
          <w:rFonts w:hint="eastAsia" w:ascii="仿宋" w:hAnsi="仿宋" w:eastAsia="仿宋" w:cs="仿宋"/>
          <w:sz w:val="28"/>
          <w:szCs w:val="28"/>
        </w:rPr>
        <w:t>将化学品进行顶空处理，顶空气进入气相色谱-质谱分析，顶空气中的挥发性有机组分经气相色谱毛细管色谱柱分离后依次进入质谱检测，通过美国国家技术标准与技术研究院（</w:t>
      </w:r>
      <w:r>
        <w:rPr>
          <w:rFonts w:hint="eastAsia" w:ascii="仿宋" w:hAnsi="仿宋" w:eastAsia="仿宋" w:cs="仿宋"/>
          <w:color w:val="323232"/>
          <w:sz w:val="28"/>
          <w:szCs w:val="28"/>
        </w:rPr>
        <w:t>national institute of standards and technology</w:t>
      </w:r>
      <w:r>
        <w:rPr>
          <w:rFonts w:hint="eastAsia" w:ascii="仿宋" w:hAnsi="仿宋" w:eastAsia="仿宋" w:cs="仿宋"/>
          <w:sz w:val="28"/>
          <w:szCs w:val="28"/>
        </w:rPr>
        <w:t>，NIST）标准谱库和保留时间对各组分进行定性分析，再对各组分的峰面积进行归一法计算，得出各组分峰面积百分比。</w:t>
      </w:r>
    </w:p>
    <w:p w14:paraId="0E37A094">
      <w:pPr>
        <w:pStyle w:val="14"/>
        <w:tabs>
          <w:tab w:val="left" w:pos="1061"/>
          <w:tab w:val="left" w:pos="1062"/>
        </w:tabs>
        <w:snapToGrid w:val="0"/>
        <w:spacing w:before="0" w:line="600" w:lineRule="exact"/>
        <w:ind w:left="0" w:firstLine="562"/>
        <w:rPr>
          <w:rFonts w:ascii="仿宋" w:hAnsi="仿宋" w:eastAsia="仿宋" w:cs="仿宋"/>
          <w:b/>
          <w:bCs/>
          <w:sz w:val="28"/>
          <w:szCs w:val="28"/>
        </w:rPr>
      </w:pPr>
      <w:r>
        <w:rPr>
          <w:rFonts w:hint="eastAsia" w:ascii="仿宋" w:hAnsi="仿宋" w:eastAsia="仿宋" w:cs="仿宋"/>
          <w:b/>
          <w:bCs/>
          <w:sz w:val="28"/>
          <w:szCs w:val="28"/>
          <w:lang w:val="en-US"/>
        </w:rPr>
        <w:t xml:space="preserve">3.2 </w:t>
      </w:r>
      <w:r>
        <w:rPr>
          <w:rFonts w:hint="eastAsia" w:ascii="仿宋" w:hAnsi="仿宋" w:eastAsia="仿宋" w:cs="仿宋"/>
          <w:b/>
          <w:bCs/>
          <w:sz w:val="28"/>
          <w:szCs w:val="28"/>
        </w:rPr>
        <w:t>仪器</w:t>
      </w:r>
    </w:p>
    <w:p w14:paraId="07180CEF">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lang w:val="en-US"/>
        </w:rPr>
        <w:t xml:space="preserve">3.2.1 </w:t>
      </w:r>
      <w:r>
        <w:rPr>
          <w:rFonts w:hint="eastAsia" w:ascii="仿宋" w:hAnsi="仿宋" w:eastAsia="仿宋" w:cs="仿宋"/>
          <w:sz w:val="28"/>
          <w:szCs w:val="28"/>
        </w:rPr>
        <w:t>20 mL（或10mL）顶空瓶（螺纹口，带 PTFE/硅胶顶空瓶垫）。</w:t>
      </w:r>
    </w:p>
    <w:p w14:paraId="40B4E505">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lang w:val="en-US"/>
        </w:rPr>
        <w:t xml:space="preserve">3.2.2 </w:t>
      </w:r>
      <w:r>
        <w:rPr>
          <w:rFonts w:hint="eastAsia" w:ascii="仿宋" w:hAnsi="仿宋" w:eastAsia="仿宋" w:cs="仿宋"/>
          <w:sz w:val="28"/>
          <w:szCs w:val="28"/>
        </w:rPr>
        <w:t>30 mL~50 mL 广口玻璃样品瓶（螺纹口，带 PE 瓶垫）。</w:t>
      </w:r>
    </w:p>
    <w:p w14:paraId="76C2D37E">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lang w:val="en-US"/>
        </w:rPr>
        <w:t xml:space="preserve">3.2.3 </w:t>
      </w:r>
      <w:r>
        <w:rPr>
          <w:rFonts w:hint="eastAsia" w:ascii="仿宋" w:hAnsi="仿宋" w:eastAsia="仿宋" w:cs="仿宋"/>
          <w:sz w:val="28"/>
          <w:szCs w:val="28"/>
        </w:rPr>
        <w:t>气密性注射器：1.0 mL。</w:t>
      </w:r>
    </w:p>
    <w:p w14:paraId="2B389172">
      <w:pPr>
        <w:widowControl/>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3.2.4 微量注射器：50 </w:t>
      </w:r>
      <w:r>
        <w:rPr>
          <w:rFonts w:hint="eastAsia" w:ascii="仿宋" w:hAnsi="仿宋" w:eastAsia="仿宋" w:cs="仿宋"/>
          <w:color w:val="000000"/>
          <w:kern w:val="0"/>
          <w:sz w:val="28"/>
          <w:szCs w:val="28"/>
          <w:lang w:bidi="ar"/>
        </w:rPr>
        <w:t>L</w:t>
      </w:r>
      <w:r>
        <w:rPr>
          <w:rFonts w:hint="eastAsia" w:ascii="仿宋" w:hAnsi="仿宋" w:eastAsia="仿宋" w:cs="仿宋"/>
          <w:sz w:val="28"/>
          <w:szCs w:val="28"/>
        </w:rPr>
        <w:t>。</w:t>
      </w:r>
    </w:p>
    <w:p w14:paraId="343081E1">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3.2.5 </w:t>
      </w:r>
      <w:r>
        <w:rPr>
          <w:rFonts w:hint="eastAsia" w:ascii="仿宋" w:hAnsi="仿宋" w:eastAsia="仿宋" w:cs="仿宋"/>
          <w:sz w:val="28"/>
          <w:szCs w:val="28"/>
        </w:rPr>
        <w:t>吸管</w:t>
      </w:r>
      <w:r>
        <w:rPr>
          <w:rFonts w:hint="eastAsia" w:ascii="仿宋" w:hAnsi="仿宋" w:eastAsia="仿宋" w:cs="仿宋"/>
          <w:sz w:val="28"/>
          <w:szCs w:val="28"/>
          <w:lang w:val="en-US"/>
        </w:rPr>
        <w:t>：5 mL</w:t>
      </w:r>
      <w:r>
        <w:rPr>
          <w:rFonts w:hint="eastAsia" w:ascii="仿宋" w:hAnsi="仿宋" w:eastAsia="仿宋" w:cs="仿宋"/>
          <w:sz w:val="28"/>
          <w:szCs w:val="28"/>
        </w:rPr>
        <w:t>。</w:t>
      </w:r>
    </w:p>
    <w:p w14:paraId="43F368CF">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3.2.6 </w:t>
      </w:r>
      <w:r>
        <w:rPr>
          <w:rFonts w:hint="eastAsia" w:ascii="仿宋" w:hAnsi="仿宋" w:eastAsia="仿宋" w:cs="仿宋"/>
          <w:sz w:val="28"/>
          <w:szCs w:val="28"/>
        </w:rPr>
        <w:t>分析天平</w:t>
      </w:r>
      <w:r>
        <w:rPr>
          <w:rFonts w:hint="eastAsia" w:ascii="仿宋" w:hAnsi="仿宋" w:eastAsia="仿宋" w:cs="仿宋"/>
          <w:sz w:val="28"/>
          <w:szCs w:val="28"/>
          <w:lang w:val="en-US"/>
        </w:rPr>
        <w:t>：</w:t>
      </w:r>
      <w:r>
        <w:rPr>
          <w:rFonts w:hint="eastAsia" w:ascii="仿宋" w:hAnsi="仿宋" w:eastAsia="仿宋" w:cs="仿宋"/>
          <w:sz w:val="28"/>
          <w:szCs w:val="28"/>
        </w:rPr>
        <w:t>感量不大于</w:t>
      </w:r>
      <w:r>
        <w:rPr>
          <w:rFonts w:hint="eastAsia" w:ascii="仿宋" w:hAnsi="仿宋" w:eastAsia="仿宋" w:cs="仿宋"/>
          <w:sz w:val="28"/>
          <w:szCs w:val="28"/>
          <w:lang w:val="en-US"/>
        </w:rPr>
        <w:t xml:space="preserve"> 0.1 g</w:t>
      </w:r>
      <w:r>
        <w:rPr>
          <w:rFonts w:hint="eastAsia" w:ascii="仿宋" w:hAnsi="仿宋" w:eastAsia="仿宋" w:cs="仿宋"/>
          <w:sz w:val="28"/>
          <w:szCs w:val="28"/>
        </w:rPr>
        <w:t>。</w:t>
      </w:r>
    </w:p>
    <w:p w14:paraId="6C089F65">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lang w:val="en-US"/>
        </w:rPr>
        <w:t xml:space="preserve">3.2.7 </w:t>
      </w:r>
      <w:r>
        <w:rPr>
          <w:rFonts w:hint="eastAsia" w:ascii="仿宋" w:hAnsi="仿宋" w:eastAsia="仿宋" w:cs="仿宋"/>
          <w:sz w:val="28"/>
          <w:szCs w:val="28"/>
        </w:rPr>
        <w:t>电热恒温鼓风干燥箱：温度量程包含 40 ℃，温度波动不大于±1 ℃。</w:t>
      </w:r>
    </w:p>
    <w:p w14:paraId="21D7C980">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lang w:val="en-US"/>
        </w:rPr>
        <w:t xml:space="preserve">3.2.8 </w:t>
      </w:r>
      <w:r>
        <w:rPr>
          <w:rFonts w:hint="eastAsia" w:ascii="仿宋" w:hAnsi="仿宋" w:eastAsia="仿宋" w:cs="仿宋"/>
          <w:sz w:val="28"/>
          <w:szCs w:val="28"/>
        </w:rPr>
        <w:t>气相色谱-质谱联用仪，配备分流/不分流进样口。仪器操作参考条件如下：</w:t>
      </w:r>
    </w:p>
    <w:p w14:paraId="6E59E4E0">
      <w:pPr>
        <w:pStyle w:val="5"/>
        <w:snapToGrid w:val="0"/>
        <w:ind w:firstLine="560"/>
        <w:rPr>
          <w:rFonts w:ascii="仿宋" w:hAnsi="仿宋" w:eastAsia="仿宋" w:cs="仿宋"/>
          <w:sz w:val="28"/>
          <w:szCs w:val="28"/>
        </w:rPr>
      </w:pPr>
      <w:r>
        <w:rPr>
          <w:rFonts w:hint="eastAsia" w:ascii="仿宋" w:hAnsi="仿宋" w:eastAsia="仿宋" w:cs="仿宋"/>
          <w:sz w:val="28"/>
          <w:szCs w:val="28"/>
        </w:rPr>
        <w:t>a）气相色谱仪操作参考条件：</w:t>
      </w:r>
    </w:p>
    <w:p w14:paraId="09AE5A1E">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1）色谱柱：60 m×0.25 mm×1.00 m，DB-5MS（5%苯基-甲基聚硅氧烷）；</w:t>
      </w:r>
    </w:p>
    <w:p w14:paraId="00C3E461">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2）柱温：初温45℃，保持 2.00 min，以10℃/min 升至230℃，保持 2.00 min；</w:t>
      </w:r>
    </w:p>
    <w:p w14:paraId="761D088B">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3）进样口温度：260℃；</w:t>
      </w:r>
    </w:p>
    <w:p w14:paraId="52DDBC40">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4）载气（氦气）流量：1.00 mL/min；</w:t>
      </w:r>
    </w:p>
    <w:p w14:paraId="1F8BBD17">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 xml:space="preserve">5）分流比：10:1。 </w:t>
      </w:r>
    </w:p>
    <w:p w14:paraId="4EE1ED07">
      <w:pPr>
        <w:pStyle w:val="5"/>
        <w:snapToGrid w:val="0"/>
        <w:ind w:firstLine="560"/>
        <w:rPr>
          <w:rFonts w:ascii="仿宋" w:hAnsi="仿宋" w:eastAsia="仿宋" w:cs="仿宋"/>
          <w:sz w:val="28"/>
          <w:szCs w:val="28"/>
        </w:rPr>
      </w:pPr>
      <w:r>
        <w:rPr>
          <w:rFonts w:hint="eastAsia" w:ascii="仿宋" w:hAnsi="仿宋" w:eastAsia="仿宋" w:cs="仿宋"/>
          <w:sz w:val="28"/>
          <w:szCs w:val="28"/>
        </w:rPr>
        <w:t xml:space="preserve"> b）</w:t>
      </w:r>
      <w:r>
        <w:rPr>
          <w:rFonts w:hint="eastAsia" w:ascii="仿宋" w:hAnsi="仿宋" w:eastAsia="仿宋" w:cs="仿宋"/>
          <w:spacing w:val="-2"/>
          <w:sz w:val="28"/>
          <w:szCs w:val="28"/>
        </w:rPr>
        <w:t>质谱仪操作参考条件：</w:t>
      </w:r>
    </w:p>
    <w:p w14:paraId="4C4EFEEF">
      <w:pPr>
        <w:pStyle w:val="14"/>
        <w:tabs>
          <w:tab w:val="left" w:pos="1273"/>
        </w:tabs>
        <w:snapToGrid w:val="0"/>
        <w:spacing w:before="0"/>
        <w:ind w:left="420" w:leftChars="200" w:firstLine="560"/>
        <w:rPr>
          <w:rFonts w:ascii="仿宋" w:hAnsi="仿宋" w:eastAsia="仿宋" w:cs="仿宋"/>
          <w:sz w:val="28"/>
          <w:szCs w:val="28"/>
        </w:rPr>
      </w:pPr>
      <w:r>
        <w:rPr>
          <w:rFonts w:hint="eastAsia" w:ascii="仿宋" w:hAnsi="仿宋" w:eastAsia="仿宋" w:cs="仿宋"/>
          <w:sz w:val="28"/>
          <w:szCs w:val="28"/>
          <w:lang w:val="en-US"/>
        </w:rPr>
        <w:t>1）</w:t>
      </w:r>
      <w:r>
        <w:rPr>
          <w:rFonts w:hint="eastAsia" w:ascii="仿宋" w:hAnsi="仿宋" w:eastAsia="仿宋" w:cs="仿宋"/>
          <w:sz w:val="28"/>
          <w:szCs w:val="28"/>
        </w:rPr>
        <w:t>电子轰击离子源：EI；</w:t>
      </w:r>
    </w:p>
    <w:p w14:paraId="0D96E50E">
      <w:pPr>
        <w:pStyle w:val="14"/>
        <w:tabs>
          <w:tab w:val="left" w:pos="1273"/>
        </w:tabs>
        <w:snapToGrid w:val="0"/>
        <w:spacing w:before="0"/>
        <w:ind w:left="420" w:leftChars="200" w:firstLine="560"/>
        <w:rPr>
          <w:rFonts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离子源能量：70 eV；</w:t>
      </w:r>
    </w:p>
    <w:p w14:paraId="70DDEF79">
      <w:pPr>
        <w:pStyle w:val="14"/>
        <w:tabs>
          <w:tab w:val="left" w:pos="1273"/>
        </w:tabs>
        <w:snapToGrid w:val="0"/>
        <w:spacing w:before="0"/>
        <w:ind w:left="420" w:leftChars="200" w:firstLine="560"/>
        <w:rPr>
          <w:rFonts w:ascii="仿宋" w:hAnsi="仿宋" w:eastAsia="仿宋" w:cs="仿宋"/>
          <w:sz w:val="28"/>
          <w:szCs w:val="28"/>
        </w:rPr>
      </w:pPr>
      <w:r>
        <w:rPr>
          <w:rFonts w:hint="eastAsia" w:ascii="仿宋" w:hAnsi="仿宋" w:eastAsia="仿宋" w:cs="仿宋"/>
          <w:sz w:val="28"/>
          <w:szCs w:val="28"/>
        </w:rPr>
        <w:t>3）离子源温度：230 ℃；</w:t>
      </w:r>
    </w:p>
    <w:p w14:paraId="0D38E74D">
      <w:pPr>
        <w:pStyle w:val="14"/>
        <w:tabs>
          <w:tab w:val="left" w:pos="1273"/>
        </w:tabs>
        <w:snapToGrid w:val="0"/>
        <w:spacing w:before="0"/>
        <w:ind w:left="420" w:leftChars="200" w:firstLine="560"/>
        <w:rPr>
          <w:rFonts w:ascii="仿宋" w:hAnsi="仿宋" w:eastAsia="仿宋" w:cs="仿宋"/>
          <w:sz w:val="28"/>
          <w:szCs w:val="28"/>
        </w:rPr>
      </w:pPr>
      <w:r>
        <w:rPr>
          <w:rFonts w:hint="eastAsia" w:ascii="仿宋" w:hAnsi="仿宋" w:eastAsia="仿宋" w:cs="仿宋"/>
          <w:sz w:val="28"/>
          <w:szCs w:val="28"/>
        </w:rPr>
        <w:t>4）四极杆温度：150 ℃；</w:t>
      </w:r>
    </w:p>
    <w:p w14:paraId="5B0E2FA4">
      <w:pPr>
        <w:pStyle w:val="14"/>
        <w:tabs>
          <w:tab w:val="left" w:pos="1273"/>
        </w:tabs>
        <w:snapToGrid w:val="0"/>
        <w:spacing w:before="0"/>
        <w:ind w:left="420" w:leftChars="200" w:firstLine="560"/>
        <w:rPr>
          <w:rFonts w:ascii="仿宋" w:hAnsi="仿宋" w:eastAsia="仿宋" w:cs="仿宋"/>
          <w:sz w:val="28"/>
          <w:szCs w:val="28"/>
        </w:rPr>
      </w:pPr>
      <w:r>
        <w:rPr>
          <w:rFonts w:hint="eastAsia" w:ascii="仿宋" w:hAnsi="仿宋" w:eastAsia="仿宋" w:cs="仿宋"/>
          <w:sz w:val="28"/>
          <w:szCs w:val="28"/>
        </w:rPr>
        <w:t>5）接口温度：280 ℃；</w:t>
      </w:r>
    </w:p>
    <w:p w14:paraId="4A468909">
      <w:pPr>
        <w:pStyle w:val="14"/>
        <w:tabs>
          <w:tab w:val="left" w:pos="1273"/>
        </w:tabs>
        <w:snapToGrid w:val="0"/>
        <w:spacing w:before="0"/>
        <w:ind w:left="420" w:leftChars="200" w:firstLine="560"/>
        <w:rPr>
          <w:rFonts w:ascii="仿宋" w:hAnsi="仿宋" w:eastAsia="仿宋" w:cs="仿宋"/>
          <w:sz w:val="28"/>
          <w:szCs w:val="28"/>
        </w:rPr>
      </w:pPr>
      <w:r>
        <w:rPr>
          <w:rFonts w:hint="eastAsia" w:ascii="仿宋" w:hAnsi="仿宋" w:eastAsia="仿宋" w:cs="仿宋"/>
          <w:sz w:val="28"/>
          <w:szCs w:val="28"/>
        </w:rPr>
        <w:t>6）扫描方式：Scan模式（全扫描模式）；</w:t>
      </w:r>
    </w:p>
    <w:p w14:paraId="0F03EBAC">
      <w:pPr>
        <w:pStyle w:val="14"/>
        <w:tabs>
          <w:tab w:val="left" w:pos="1273"/>
        </w:tabs>
        <w:snapToGrid w:val="0"/>
        <w:spacing w:before="0"/>
        <w:ind w:left="420" w:leftChars="200" w:firstLine="560"/>
        <w:rPr>
          <w:rFonts w:ascii="仿宋" w:hAnsi="仿宋" w:eastAsia="仿宋" w:cs="仿宋"/>
          <w:sz w:val="28"/>
          <w:szCs w:val="28"/>
        </w:rPr>
      </w:pPr>
      <w:r>
        <w:rPr>
          <w:rFonts w:hint="eastAsia" w:ascii="仿宋" w:hAnsi="仿宋" w:eastAsia="仿宋" w:cs="仿宋"/>
          <w:sz w:val="28"/>
          <w:szCs w:val="28"/>
        </w:rPr>
        <w:t>7）扫描范围：10amu～550 amu；</w:t>
      </w:r>
    </w:p>
    <w:p w14:paraId="2474F150">
      <w:pPr>
        <w:pStyle w:val="14"/>
        <w:tabs>
          <w:tab w:val="left" w:pos="1273"/>
        </w:tabs>
        <w:snapToGrid w:val="0"/>
        <w:spacing w:before="0"/>
        <w:ind w:left="420" w:leftChars="200" w:firstLine="560"/>
        <w:rPr>
          <w:rFonts w:ascii="仿宋" w:hAnsi="仿宋" w:eastAsia="仿宋" w:cs="仿宋"/>
          <w:sz w:val="28"/>
          <w:szCs w:val="28"/>
        </w:rPr>
      </w:pPr>
      <w:r>
        <w:rPr>
          <w:rFonts w:hint="eastAsia" w:ascii="仿宋" w:hAnsi="仿宋" w:eastAsia="仿宋" w:cs="仿宋"/>
          <w:sz w:val="28"/>
          <w:szCs w:val="28"/>
        </w:rPr>
        <w:t>8）溶剂延迟：无；</w:t>
      </w:r>
    </w:p>
    <w:p w14:paraId="355A5D02">
      <w:pPr>
        <w:pStyle w:val="14"/>
        <w:tabs>
          <w:tab w:val="left" w:pos="1273"/>
        </w:tabs>
        <w:snapToGrid w:val="0"/>
        <w:spacing w:before="0"/>
        <w:ind w:left="420" w:leftChars="200" w:firstLine="560"/>
        <w:rPr>
          <w:rFonts w:ascii="仿宋" w:hAnsi="仿宋" w:eastAsia="仿宋" w:cs="仿宋"/>
          <w:sz w:val="28"/>
          <w:szCs w:val="28"/>
        </w:rPr>
      </w:pPr>
      <w:r>
        <w:rPr>
          <w:rFonts w:hint="eastAsia" w:ascii="仿宋" w:hAnsi="仿宋" w:eastAsia="仿宋" w:cs="仿宋"/>
          <w:sz w:val="28"/>
          <w:szCs w:val="28"/>
        </w:rPr>
        <w:t>9）增益值：1。</w:t>
      </w:r>
    </w:p>
    <w:p w14:paraId="66AEF27C">
      <w:pPr>
        <w:pStyle w:val="14"/>
        <w:tabs>
          <w:tab w:val="left" w:pos="1061"/>
          <w:tab w:val="left" w:pos="1062"/>
        </w:tabs>
        <w:snapToGrid w:val="0"/>
        <w:spacing w:before="0" w:line="600" w:lineRule="exact"/>
        <w:ind w:left="0" w:firstLine="562"/>
        <w:rPr>
          <w:rFonts w:ascii="仿宋" w:hAnsi="仿宋" w:eastAsia="仿宋" w:cs="仿宋"/>
          <w:b/>
          <w:bCs/>
          <w:sz w:val="28"/>
          <w:szCs w:val="28"/>
          <w:lang w:val="en-US"/>
        </w:rPr>
      </w:pPr>
      <w:r>
        <w:rPr>
          <w:rFonts w:hint="eastAsia" w:ascii="仿宋" w:hAnsi="仿宋" w:eastAsia="仿宋" w:cs="仿宋"/>
          <w:b/>
          <w:bCs/>
          <w:sz w:val="28"/>
          <w:szCs w:val="28"/>
          <w:lang w:val="en-US"/>
        </w:rPr>
        <w:t>3.3试剂</w:t>
      </w:r>
    </w:p>
    <w:p w14:paraId="60997A4D">
      <w:pPr>
        <w:pStyle w:val="14"/>
        <w:tabs>
          <w:tab w:val="left" w:pos="1697"/>
          <w:tab w:val="left" w:pos="1698"/>
        </w:tabs>
        <w:snapToGrid w:val="0"/>
        <w:spacing w:before="0"/>
        <w:ind w:left="420" w:leftChars="200" w:firstLine="532"/>
        <w:rPr>
          <w:rFonts w:ascii="仿宋" w:hAnsi="仿宋" w:eastAsia="仿宋" w:cs="仿宋"/>
          <w:sz w:val="28"/>
          <w:szCs w:val="28"/>
        </w:rPr>
      </w:pPr>
      <w:r>
        <w:rPr>
          <w:rFonts w:hint="eastAsia" w:ascii="仿宋" w:hAnsi="仿宋" w:eastAsia="仿宋" w:cs="仿宋"/>
          <w:spacing w:val="-7"/>
          <w:sz w:val="28"/>
          <w:szCs w:val="28"/>
          <w:lang w:val="en-US"/>
        </w:rPr>
        <w:t xml:space="preserve">3.3.1  </w:t>
      </w:r>
      <w:r>
        <w:rPr>
          <w:rFonts w:hint="eastAsia" w:ascii="仿宋" w:hAnsi="仿宋" w:eastAsia="仿宋" w:cs="仿宋"/>
          <w:sz w:val="28"/>
          <w:szCs w:val="28"/>
        </w:rPr>
        <w:t>苯，色谱纯。</w:t>
      </w:r>
    </w:p>
    <w:p w14:paraId="7AF5D474">
      <w:pPr>
        <w:pStyle w:val="14"/>
        <w:tabs>
          <w:tab w:val="left" w:pos="1697"/>
          <w:tab w:val="left" w:pos="1698"/>
        </w:tabs>
        <w:snapToGrid w:val="0"/>
        <w:spacing w:before="0"/>
        <w:ind w:left="420" w:leftChars="200" w:firstLine="532"/>
        <w:rPr>
          <w:rFonts w:ascii="仿宋" w:hAnsi="仿宋" w:eastAsia="仿宋" w:cs="仿宋"/>
          <w:sz w:val="28"/>
          <w:szCs w:val="28"/>
        </w:rPr>
      </w:pPr>
      <w:r>
        <w:rPr>
          <w:rFonts w:hint="eastAsia" w:ascii="仿宋" w:hAnsi="仿宋" w:eastAsia="仿宋" w:cs="仿宋"/>
          <w:spacing w:val="-7"/>
          <w:sz w:val="28"/>
          <w:szCs w:val="28"/>
          <w:lang w:val="en-US"/>
        </w:rPr>
        <w:t xml:space="preserve">3.3.2  </w:t>
      </w:r>
      <w:r>
        <w:rPr>
          <w:rFonts w:hint="eastAsia" w:ascii="仿宋" w:hAnsi="仿宋" w:eastAsia="仿宋" w:cs="仿宋"/>
          <w:sz w:val="28"/>
          <w:szCs w:val="28"/>
        </w:rPr>
        <w:t>1,2-二氯乙烷，色谱纯。</w:t>
      </w:r>
    </w:p>
    <w:p w14:paraId="43E46957">
      <w:pPr>
        <w:pStyle w:val="14"/>
        <w:tabs>
          <w:tab w:val="left" w:pos="1697"/>
          <w:tab w:val="left" w:pos="1698"/>
        </w:tabs>
        <w:snapToGrid w:val="0"/>
        <w:spacing w:before="0"/>
        <w:ind w:left="420" w:leftChars="200" w:firstLine="532"/>
        <w:rPr>
          <w:rFonts w:ascii="仿宋" w:hAnsi="仿宋" w:eastAsia="仿宋" w:cs="仿宋"/>
          <w:sz w:val="28"/>
          <w:szCs w:val="28"/>
        </w:rPr>
      </w:pPr>
      <w:r>
        <w:rPr>
          <w:rFonts w:hint="eastAsia" w:ascii="仿宋" w:hAnsi="仿宋" w:eastAsia="仿宋" w:cs="仿宋"/>
          <w:spacing w:val="-7"/>
          <w:sz w:val="28"/>
          <w:szCs w:val="28"/>
          <w:lang w:val="en-US"/>
        </w:rPr>
        <w:t xml:space="preserve">3.3.3  </w:t>
      </w:r>
      <w:r>
        <w:rPr>
          <w:rFonts w:hint="eastAsia" w:ascii="仿宋" w:hAnsi="仿宋" w:eastAsia="仿宋" w:cs="仿宋"/>
          <w:sz w:val="28"/>
          <w:szCs w:val="28"/>
        </w:rPr>
        <w:t>正己烷，色谱纯。</w:t>
      </w:r>
    </w:p>
    <w:p w14:paraId="2CAA0A8B">
      <w:pPr>
        <w:pStyle w:val="14"/>
        <w:tabs>
          <w:tab w:val="left" w:pos="1697"/>
          <w:tab w:val="left" w:pos="1698"/>
        </w:tabs>
        <w:snapToGrid w:val="0"/>
        <w:spacing w:before="0"/>
        <w:ind w:left="420" w:leftChars="200" w:firstLine="532"/>
        <w:rPr>
          <w:rFonts w:ascii="仿宋" w:hAnsi="仿宋" w:eastAsia="仿宋" w:cs="仿宋"/>
          <w:sz w:val="28"/>
          <w:szCs w:val="28"/>
        </w:rPr>
      </w:pPr>
      <w:r>
        <w:rPr>
          <w:rFonts w:hint="eastAsia" w:ascii="仿宋" w:hAnsi="仿宋" w:eastAsia="仿宋" w:cs="仿宋"/>
          <w:spacing w:val="-7"/>
          <w:sz w:val="28"/>
          <w:szCs w:val="28"/>
          <w:lang w:val="en-US"/>
        </w:rPr>
        <w:t xml:space="preserve">3.3.4  </w:t>
      </w:r>
      <w:r>
        <w:rPr>
          <w:rFonts w:hint="eastAsia" w:ascii="仿宋" w:hAnsi="仿宋" w:eastAsia="仿宋" w:cs="仿宋"/>
          <w:sz w:val="28"/>
          <w:szCs w:val="28"/>
        </w:rPr>
        <w:t>三氯乙烯，色谱纯。</w:t>
      </w:r>
    </w:p>
    <w:p w14:paraId="12634B78">
      <w:pPr>
        <w:pStyle w:val="14"/>
        <w:tabs>
          <w:tab w:val="left" w:pos="1697"/>
          <w:tab w:val="left" w:pos="1698"/>
        </w:tabs>
        <w:snapToGrid w:val="0"/>
        <w:spacing w:before="0"/>
        <w:ind w:left="420" w:leftChars="200" w:firstLine="532"/>
        <w:rPr>
          <w:rFonts w:ascii="仿宋" w:hAnsi="仿宋" w:eastAsia="仿宋" w:cs="仿宋"/>
          <w:sz w:val="28"/>
          <w:szCs w:val="28"/>
        </w:rPr>
      </w:pPr>
      <w:r>
        <w:rPr>
          <w:rFonts w:hint="eastAsia" w:ascii="仿宋" w:hAnsi="仿宋" w:eastAsia="仿宋" w:cs="仿宋"/>
          <w:spacing w:val="-7"/>
          <w:sz w:val="28"/>
          <w:szCs w:val="28"/>
          <w:lang w:val="en-US"/>
        </w:rPr>
        <w:t xml:space="preserve">3.3.5  </w:t>
      </w:r>
      <w:r>
        <w:rPr>
          <w:rFonts w:hint="eastAsia" w:ascii="仿宋" w:hAnsi="仿宋" w:eastAsia="仿宋" w:cs="仿宋"/>
          <w:sz w:val="28"/>
          <w:szCs w:val="28"/>
        </w:rPr>
        <w:t>乙醇，分析纯，经质谱鉴定不存在苯、1,2-二氯乙烷、正己烷和三氯乙烯。</w:t>
      </w:r>
    </w:p>
    <w:p w14:paraId="0652ED53">
      <w:pPr>
        <w:pStyle w:val="14"/>
        <w:tabs>
          <w:tab w:val="left" w:pos="1697"/>
          <w:tab w:val="left" w:pos="1698"/>
        </w:tabs>
        <w:snapToGrid w:val="0"/>
        <w:spacing w:before="0"/>
        <w:ind w:left="0" w:firstLine="532" w:firstLineChars="200"/>
        <w:rPr>
          <w:rFonts w:ascii="仿宋" w:hAnsi="仿宋" w:eastAsia="仿宋" w:cs="仿宋"/>
          <w:sz w:val="28"/>
          <w:szCs w:val="28"/>
        </w:rPr>
      </w:pPr>
      <w:r>
        <w:rPr>
          <w:rFonts w:hint="eastAsia" w:ascii="仿宋" w:hAnsi="仿宋" w:eastAsia="仿宋" w:cs="仿宋"/>
          <w:spacing w:val="-7"/>
          <w:sz w:val="28"/>
          <w:szCs w:val="28"/>
          <w:lang w:val="en-US"/>
        </w:rPr>
        <w:t xml:space="preserve">3.3.6 </w:t>
      </w:r>
      <w:r>
        <w:rPr>
          <w:rFonts w:hint="eastAsia" w:ascii="仿宋" w:hAnsi="仿宋" w:eastAsia="仿宋" w:cs="仿宋"/>
          <w:spacing w:val="-7"/>
          <w:sz w:val="28"/>
          <w:szCs w:val="28"/>
        </w:rPr>
        <w:t xml:space="preserve">质量控制溶液：取 </w:t>
      </w:r>
      <w:r>
        <w:rPr>
          <w:rFonts w:hint="eastAsia" w:ascii="仿宋" w:hAnsi="仿宋" w:eastAsia="仿宋" w:cs="仿宋"/>
          <w:sz w:val="28"/>
          <w:szCs w:val="28"/>
        </w:rPr>
        <w:t>10</w:t>
      </w:r>
      <w:r>
        <w:rPr>
          <w:rFonts w:hint="eastAsia" w:ascii="仿宋" w:hAnsi="仿宋" w:eastAsia="仿宋" w:cs="仿宋"/>
          <w:spacing w:val="-2"/>
          <w:sz w:val="28"/>
          <w:szCs w:val="28"/>
        </w:rPr>
        <w:t xml:space="preserve"> </w:t>
      </w:r>
      <w:r>
        <w:rPr>
          <w:rFonts w:hint="eastAsia" w:ascii="仿宋" w:hAnsi="仿宋" w:eastAsia="仿宋" w:cs="仿宋"/>
          <w:sz w:val="28"/>
          <w:szCs w:val="28"/>
        </w:rPr>
        <w:t>mL</w:t>
      </w:r>
      <w:r>
        <w:rPr>
          <w:rFonts w:hint="eastAsia" w:ascii="仿宋" w:hAnsi="仿宋" w:eastAsia="仿宋" w:cs="仿宋"/>
          <w:spacing w:val="-1"/>
          <w:sz w:val="28"/>
          <w:szCs w:val="28"/>
        </w:rPr>
        <w:t xml:space="preserve"> </w:t>
      </w:r>
      <w:r>
        <w:rPr>
          <w:rFonts w:hint="eastAsia" w:ascii="仿宋" w:hAnsi="仿宋" w:eastAsia="仿宋" w:cs="仿宋"/>
          <w:sz w:val="28"/>
          <w:szCs w:val="28"/>
        </w:rPr>
        <w:t>容量瓶，加入适量乙醇，用微量注射器准确吸取苯、1,2-</w:t>
      </w:r>
      <w:r>
        <w:rPr>
          <w:rFonts w:hint="eastAsia" w:ascii="仿宋" w:hAnsi="仿宋" w:eastAsia="仿宋" w:cs="仿宋"/>
          <w:spacing w:val="-4"/>
          <w:sz w:val="28"/>
          <w:szCs w:val="28"/>
        </w:rPr>
        <w:t>二氯乙</w:t>
      </w:r>
      <w:r>
        <w:rPr>
          <w:rFonts w:hint="eastAsia" w:ascii="仿宋" w:hAnsi="仿宋" w:eastAsia="仿宋" w:cs="仿宋"/>
          <w:spacing w:val="-5"/>
          <w:sz w:val="28"/>
          <w:szCs w:val="28"/>
        </w:rPr>
        <w:t xml:space="preserve">烷、正己烷和三氯乙烯各 </w:t>
      </w:r>
      <w:r>
        <w:rPr>
          <w:rFonts w:hint="eastAsia" w:ascii="仿宋" w:hAnsi="仿宋" w:eastAsia="仿宋" w:cs="仿宋"/>
          <w:sz w:val="28"/>
          <w:szCs w:val="28"/>
        </w:rPr>
        <w:t>10.0</w:t>
      </w:r>
      <w:r>
        <w:rPr>
          <w:rFonts w:hint="eastAsia" w:ascii="仿宋" w:hAnsi="仿宋" w:eastAsia="仿宋" w:cs="仿宋"/>
          <w:spacing w:val="-1"/>
          <w:sz w:val="28"/>
          <w:szCs w:val="28"/>
        </w:rPr>
        <w:t xml:space="preserve"> </w:t>
      </w:r>
      <w:r>
        <w:rPr>
          <w:rFonts w:hint="eastAsia" w:ascii="仿宋" w:hAnsi="仿宋" w:eastAsia="仿宋" w:cs="仿宋"/>
          <w:sz w:val="28"/>
          <w:szCs w:val="28"/>
        </w:rPr>
        <w:t>µL 加入容量瓶中，用乙醇定容，摇匀。</w:t>
      </w:r>
    </w:p>
    <w:p w14:paraId="36673B81">
      <w:pPr>
        <w:pStyle w:val="14"/>
        <w:tabs>
          <w:tab w:val="left" w:pos="1061"/>
          <w:tab w:val="left" w:pos="1062"/>
        </w:tabs>
        <w:snapToGrid w:val="0"/>
        <w:spacing w:before="0" w:line="600" w:lineRule="exact"/>
        <w:ind w:left="0" w:firstLine="562"/>
        <w:rPr>
          <w:rFonts w:ascii="仿宋" w:hAnsi="仿宋" w:eastAsia="仿宋" w:cs="仿宋"/>
          <w:b/>
          <w:bCs/>
          <w:sz w:val="28"/>
          <w:szCs w:val="28"/>
        </w:rPr>
      </w:pPr>
      <w:r>
        <w:rPr>
          <w:rFonts w:hint="eastAsia" w:ascii="仿宋" w:hAnsi="仿宋" w:eastAsia="仿宋" w:cs="仿宋"/>
          <w:b/>
          <w:bCs/>
          <w:sz w:val="28"/>
          <w:szCs w:val="28"/>
          <w:lang w:val="en-US"/>
        </w:rPr>
        <w:t xml:space="preserve">3.4 </w:t>
      </w:r>
      <w:r>
        <w:rPr>
          <w:rFonts w:hint="eastAsia" w:ascii="仿宋" w:hAnsi="仿宋" w:eastAsia="仿宋" w:cs="仿宋"/>
          <w:b/>
          <w:bCs/>
          <w:sz w:val="28"/>
          <w:szCs w:val="28"/>
        </w:rPr>
        <w:t>样品的采集、运输和保存</w:t>
      </w:r>
    </w:p>
    <w:p w14:paraId="3162A01A">
      <w:pPr>
        <w:pStyle w:val="5"/>
        <w:snapToGrid w:val="0"/>
        <w:ind w:firstLine="516" w:firstLineChars="200"/>
        <w:jc w:val="both"/>
        <w:rPr>
          <w:rFonts w:ascii="仿宋" w:hAnsi="仿宋" w:eastAsia="仿宋" w:cs="仿宋"/>
          <w:sz w:val="28"/>
          <w:szCs w:val="28"/>
        </w:rPr>
      </w:pPr>
      <w:r>
        <w:rPr>
          <w:rFonts w:hint="eastAsia" w:ascii="仿宋" w:hAnsi="仿宋" w:eastAsia="仿宋" w:cs="仿宋"/>
          <w:spacing w:val="-11"/>
          <w:sz w:val="28"/>
          <w:szCs w:val="28"/>
        </w:rPr>
        <w:t>用体积为</w:t>
      </w:r>
      <w:r>
        <w:rPr>
          <w:rFonts w:hint="eastAsia" w:ascii="仿宋" w:hAnsi="仿宋" w:eastAsia="仿宋" w:cs="仿宋"/>
          <w:sz w:val="28"/>
          <w:szCs w:val="28"/>
        </w:rPr>
        <w:t>30 mL~50 mL</w:t>
      </w:r>
      <w:r>
        <w:rPr>
          <w:rFonts w:hint="eastAsia" w:ascii="仿宋" w:hAnsi="仿宋" w:eastAsia="仿宋" w:cs="仿宋"/>
          <w:spacing w:val="-4"/>
          <w:sz w:val="28"/>
          <w:szCs w:val="28"/>
        </w:rPr>
        <w:t xml:space="preserve">的广口玻璃样品瓶，采集不小于 </w:t>
      </w:r>
      <w:r>
        <w:rPr>
          <w:rFonts w:hint="eastAsia" w:ascii="仿宋" w:hAnsi="仿宋" w:eastAsia="仿宋" w:cs="仿宋"/>
          <w:sz w:val="28"/>
          <w:szCs w:val="28"/>
        </w:rPr>
        <w:t>95%样品瓶体积的样品量，密封运输并于</w:t>
      </w:r>
      <w:r>
        <w:rPr>
          <w:rFonts w:hint="eastAsia" w:ascii="仿宋" w:hAnsi="仿宋" w:eastAsia="仿宋" w:cs="仿宋"/>
          <w:spacing w:val="-6"/>
          <w:sz w:val="28"/>
          <w:szCs w:val="28"/>
        </w:rPr>
        <w:t xml:space="preserve">室温下避光保存，如条件允许时可以将顶空瓶带到现场采集样品，采集占 </w:t>
      </w:r>
      <w:r>
        <w:rPr>
          <w:rFonts w:hint="eastAsia" w:ascii="仿宋" w:hAnsi="仿宋" w:eastAsia="仿宋" w:cs="仿宋"/>
          <w:sz w:val="28"/>
          <w:szCs w:val="28"/>
        </w:rPr>
        <w:t xml:space="preserve">1/4 </w:t>
      </w:r>
      <w:r>
        <w:rPr>
          <w:rFonts w:hint="eastAsia" w:ascii="仿宋" w:hAnsi="仿宋" w:eastAsia="仿宋" w:cs="仿宋"/>
          <w:spacing w:val="-4"/>
          <w:sz w:val="28"/>
          <w:szCs w:val="28"/>
        </w:rPr>
        <w:t>顶空瓶体积的样品量，现</w:t>
      </w:r>
      <w:r>
        <w:rPr>
          <w:rFonts w:hint="eastAsia" w:ascii="仿宋" w:hAnsi="仿宋" w:eastAsia="仿宋" w:cs="仿宋"/>
          <w:spacing w:val="-2"/>
          <w:sz w:val="28"/>
          <w:szCs w:val="28"/>
        </w:rPr>
        <w:t xml:space="preserve">场密封好顶空瓶盖。如化学品有低温保存要求时需在低温样品保存箱中运输，在 </w:t>
      </w:r>
      <w:r>
        <w:rPr>
          <w:rFonts w:hint="eastAsia" w:ascii="仿宋" w:hAnsi="仿宋" w:eastAsia="仿宋" w:cs="仿宋"/>
          <w:sz w:val="28"/>
          <w:szCs w:val="28"/>
        </w:rPr>
        <w:t>4 ℃冰箱中保存。</w:t>
      </w:r>
    </w:p>
    <w:p w14:paraId="2FA4CFED">
      <w:pPr>
        <w:pStyle w:val="14"/>
        <w:tabs>
          <w:tab w:val="left" w:pos="1061"/>
          <w:tab w:val="left" w:pos="1062"/>
        </w:tabs>
        <w:snapToGrid w:val="0"/>
        <w:spacing w:before="0" w:line="600" w:lineRule="exact"/>
        <w:ind w:left="0" w:firstLine="562"/>
        <w:rPr>
          <w:rFonts w:ascii="仿宋" w:hAnsi="仿宋" w:eastAsia="仿宋" w:cs="仿宋"/>
          <w:b/>
          <w:bCs/>
          <w:sz w:val="28"/>
          <w:szCs w:val="28"/>
        </w:rPr>
      </w:pPr>
      <w:r>
        <w:rPr>
          <w:rFonts w:hint="eastAsia" w:ascii="仿宋" w:hAnsi="仿宋" w:eastAsia="仿宋" w:cs="仿宋"/>
          <w:b/>
          <w:bCs/>
          <w:sz w:val="28"/>
          <w:szCs w:val="28"/>
          <w:lang w:val="en-US"/>
        </w:rPr>
        <w:t xml:space="preserve">3.5 </w:t>
      </w:r>
      <w:r>
        <w:rPr>
          <w:rFonts w:hint="eastAsia" w:ascii="仿宋" w:hAnsi="仿宋" w:eastAsia="仿宋" w:cs="仿宋"/>
          <w:b/>
          <w:bCs/>
          <w:sz w:val="28"/>
          <w:szCs w:val="28"/>
        </w:rPr>
        <w:t>分析步骤</w:t>
      </w:r>
    </w:p>
    <w:p w14:paraId="60C97FB4">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3.5.1 </w:t>
      </w:r>
      <w:r>
        <w:rPr>
          <w:rFonts w:hint="eastAsia" w:ascii="仿宋" w:hAnsi="仿宋" w:eastAsia="仿宋" w:cs="仿宋"/>
          <w:sz w:val="28"/>
          <w:szCs w:val="28"/>
        </w:rPr>
        <w:t>样品处理：取样品5 mL（或5 g）到20 mL 顶空瓶中[或取样品 2.5 mL（或2.5 g）到10 mL顶空瓶中]，密封后，于40℃电热恒温鼓风干燥箱中加热平衡30 min。</w:t>
      </w:r>
    </w:p>
    <w:p w14:paraId="2D34F69B">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3.5.2 </w:t>
      </w:r>
      <w:r>
        <w:rPr>
          <w:rFonts w:hint="eastAsia" w:ascii="仿宋" w:hAnsi="仿宋" w:eastAsia="仿宋" w:cs="仿宋"/>
          <w:sz w:val="28"/>
          <w:szCs w:val="28"/>
        </w:rPr>
        <w:t>样品空白测定：样品空白除不将样品加入到顶空瓶外，其余操作同 3.5.1，取0.5 mL~1.0 mL样品空白顶空气进行检测。</w:t>
      </w:r>
    </w:p>
    <w:p w14:paraId="63E56675">
      <w:pPr>
        <w:pStyle w:val="14"/>
        <w:tabs>
          <w:tab w:val="left" w:pos="1697"/>
          <w:tab w:val="left" w:pos="1698"/>
        </w:tabs>
        <w:snapToGrid w:val="0"/>
        <w:spacing w:before="0"/>
        <w:ind w:left="0" w:firstLine="560" w:firstLineChars="200"/>
        <w:jc w:val="both"/>
        <w:rPr>
          <w:rFonts w:ascii="仿宋" w:hAnsi="仿宋" w:eastAsia="仿宋" w:cs="仿宋"/>
          <w:sz w:val="28"/>
          <w:szCs w:val="28"/>
        </w:rPr>
      </w:pPr>
      <w:r>
        <w:rPr>
          <w:rFonts w:hint="eastAsia" w:ascii="仿宋" w:hAnsi="仿宋" w:eastAsia="仿宋" w:cs="仿宋"/>
          <w:sz w:val="28"/>
          <w:szCs w:val="28"/>
          <w:lang w:val="en-US"/>
        </w:rPr>
        <w:t xml:space="preserve">3.5.3 </w:t>
      </w:r>
      <w:r>
        <w:rPr>
          <w:rFonts w:hint="eastAsia" w:ascii="仿宋" w:hAnsi="仿宋" w:eastAsia="仿宋" w:cs="仿宋"/>
          <w:sz w:val="28"/>
          <w:szCs w:val="28"/>
        </w:rPr>
        <w:t>质量控制样品的配制和测定：取质量控制溶液1 mL于20 mL顶空瓶中，加乙醇至5 mL配制成质量控制样品，其余操作同3.5.1，取0.5mL~1.0 mL质量控制样品顶空气进行检测。</w:t>
      </w:r>
    </w:p>
    <w:p w14:paraId="729881A6">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3.5.4 </w:t>
      </w:r>
      <w:r>
        <w:rPr>
          <w:rFonts w:hint="eastAsia" w:ascii="仿宋" w:hAnsi="仿宋" w:eastAsia="仿宋" w:cs="仿宋"/>
          <w:sz w:val="28"/>
          <w:szCs w:val="28"/>
        </w:rPr>
        <w:t>样品测定：取0.5 mL~1.0 mL 样品顶空气进行检测。</w:t>
      </w:r>
    </w:p>
    <w:p w14:paraId="5FB2B3C4">
      <w:pPr>
        <w:pStyle w:val="14"/>
        <w:tabs>
          <w:tab w:val="left" w:pos="1698"/>
        </w:tabs>
        <w:snapToGrid w:val="0"/>
        <w:spacing w:before="0" w:line="600" w:lineRule="exact"/>
        <w:ind w:left="0" w:firstLine="562"/>
        <w:jc w:val="both"/>
        <w:rPr>
          <w:rFonts w:ascii="仿宋" w:hAnsi="仿宋" w:eastAsia="仿宋" w:cs="仿宋"/>
          <w:b/>
          <w:bCs/>
          <w:sz w:val="28"/>
          <w:szCs w:val="28"/>
          <w:lang w:val="en-US"/>
        </w:rPr>
      </w:pPr>
      <w:r>
        <w:rPr>
          <w:rFonts w:hint="eastAsia" w:ascii="仿宋" w:hAnsi="仿宋" w:eastAsia="仿宋" w:cs="仿宋"/>
          <w:b/>
          <w:bCs/>
          <w:sz w:val="28"/>
          <w:szCs w:val="28"/>
          <w:lang w:val="en-US"/>
        </w:rPr>
        <w:t>3.6计算</w:t>
      </w:r>
    </w:p>
    <w:p w14:paraId="65A746C9">
      <w:pPr>
        <w:pStyle w:val="14"/>
        <w:tabs>
          <w:tab w:val="left" w:pos="1698"/>
        </w:tabs>
        <w:snapToGrid w:val="0"/>
        <w:spacing w:before="0"/>
        <w:ind w:left="0" w:firstLine="560" w:firstLineChars="200"/>
        <w:jc w:val="both"/>
        <w:rPr>
          <w:rFonts w:ascii="仿宋" w:hAnsi="仿宋" w:eastAsia="仿宋" w:cs="仿宋"/>
          <w:sz w:val="28"/>
          <w:szCs w:val="28"/>
        </w:rPr>
      </w:pPr>
      <w:r>
        <w:rPr>
          <w:rFonts w:hint="eastAsia" w:ascii="仿宋" w:hAnsi="仿宋" w:eastAsia="仿宋" w:cs="仿宋"/>
          <w:sz w:val="28"/>
          <w:szCs w:val="28"/>
          <w:lang w:val="en-US"/>
        </w:rPr>
        <w:t xml:space="preserve">3.6.1 </w:t>
      </w:r>
      <w:r>
        <w:rPr>
          <w:rFonts w:hint="eastAsia" w:ascii="仿宋" w:hAnsi="仿宋" w:eastAsia="仿宋" w:cs="仿宋"/>
          <w:sz w:val="28"/>
          <w:szCs w:val="28"/>
        </w:rPr>
        <w:t>对所有检出组分（包括空气和水等无机组分）利用 NIST 标准谱库和保留时间进行定性， 必要时结合谱图解析定性，得到每个组分的化合物名称；对各组分的峰面积进行归一法计算，得到各组分的峰面积百分比。</w:t>
      </w:r>
    </w:p>
    <w:p w14:paraId="5D536C07">
      <w:pPr>
        <w:pStyle w:val="14"/>
        <w:tabs>
          <w:tab w:val="left" w:pos="1698"/>
        </w:tabs>
        <w:snapToGrid w:val="0"/>
        <w:spacing w:before="0"/>
        <w:ind w:left="0" w:firstLine="560" w:firstLineChars="200"/>
        <w:jc w:val="both"/>
        <w:rPr>
          <w:rFonts w:ascii="仿宋" w:hAnsi="仿宋" w:eastAsia="仿宋" w:cs="仿宋"/>
          <w:sz w:val="28"/>
          <w:szCs w:val="28"/>
        </w:rPr>
      </w:pPr>
      <w:r>
        <w:rPr>
          <w:rFonts w:hint="eastAsia" w:ascii="仿宋" w:hAnsi="仿宋" w:eastAsia="仿宋" w:cs="仿宋"/>
          <w:sz w:val="28"/>
          <w:szCs w:val="28"/>
          <w:lang w:val="en-US"/>
        </w:rPr>
        <w:t xml:space="preserve">3.6.2 </w:t>
      </w:r>
      <w:r>
        <w:rPr>
          <w:rFonts w:hint="eastAsia" w:ascii="仿宋" w:hAnsi="仿宋" w:eastAsia="仿宋" w:cs="仿宋"/>
          <w:sz w:val="28"/>
          <w:szCs w:val="28"/>
        </w:rPr>
        <w:t>将检出的所有挥发性有机组分的峰面积百分比相加，得到样品顶空气中总挥发性有机组分峰面积百分比。</w:t>
      </w:r>
    </w:p>
    <w:p w14:paraId="64642EAB">
      <w:pPr>
        <w:pStyle w:val="14"/>
        <w:tabs>
          <w:tab w:val="left" w:pos="1698"/>
        </w:tabs>
        <w:snapToGrid w:val="0"/>
        <w:spacing w:before="0"/>
        <w:ind w:left="420" w:leftChars="200" w:firstLine="560"/>
        <w:rPr>
          <w:rFonts w:ascii="仿宋" w:hAnsi="仿宋" w:eastAsia="仿宋" w:cs="仿宋"/>
          <w:sz w:val="28"/>
          <w:szCs w:val="28"/>
        </w:rPr>
      </w:pPr>
      <w:r>
        <w:rPr>
          <w:rFonts w:hint="eastAsia" w:ascii="仿宋" w:hAnsi="仿宋" w:eastAsia="仿宋" w:cs="仿宋"/>
          <w:sz w:val="28"/>
          <w:szCs w:val="28"/>
          <w:lang w:val="en-US"/>
        </w:rPr>
        <w:t xml:space="preserve">3.6.3 </w:t>
      </w:r>
      <w:r>
        <w:rPr>
          <w:rFonts w:hint="eastAsia" w:ascii="仿宋" w:hAnsi="仿宋" w:eastAsia="仿宋" w:cs="仿宋"/>
          <w:sz w:val="28"/>
          <w:szCs w:val="28"/>
        </w:rPr>
        <w:t>将检出的空气和水等无机组分的峰面积百分比相加，得到样品顶空气中空气和水等无机组分峰面积百分比。</w:t>
      </w:r>
    </w:p>
    <w:p w14:paraId="725F4610">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3.6.4 </w:t>
      </w:r>
      <w:r>
        <w:rPr>
          <w:rFonts w:hint="eastAsia" w:ascii="仿宋" w:hAnsi="仿宋" w:eastAsia="仿宋" w:cs="仿宋"/>
          <w:sz w:val="28"/>
          <w:szCs w:val="28"/>
        </w:rPr>
        <w:t>样品顶空气中总挥发性有机组分的峰面积百分比与空气和水等无机组分的峰面积百分比相加应等于100%。</w:t>
      </w:r>
    </w:p>
    <w:p w14:paraId="4C0FBBE3">
      <w:pPr>
        <w:pStyle w:val="14"/>
        <w:tabs>
          <w:tab w:val="left" w:pos="1061"/>
          <w:tab w:val="left" w:pos="1062"/>
        </w:tabs>
        <w:snapToGrid w:val="0"/>
        <w:spacing w:before="0" w:line="600" w:lineRule="exact"/>
        <w:ind w:left="0" w:firstLine="562"/>
        <w:rPr>
          <w:rFonts w:ascii="仿宋" w:hAnsi="仿宋" w:eastAsia="仿宋" w:cs="仿宋"/>
          <w:b/>
          <w:bCs/>
          <w:sz w:val="28"/>
          <w:szCs w:val="28"/>
        </w:rPr>
      </w:pPr>
      <w:r>
        <w:rPr>
          <w:rFonts w:hint="eastAsia" w:ascii="仿宋" w:hAnsi="仿宋" w:eastAsia="仿宋" w:cs="仿宋"/>
          <w:b/>
          <w:bCs/>
          <w:sz w:val="28"/>
          <w:szCs w:val="28"/>
          <w:lang w:val="en-US"/>
        </w:rPr>
        <w:t xml:space="preserve">3.7 </w:t>
      </w:r>
      <w:r>
        <w:rPr>
          <w:rFonts w:hint="eastAsia" w:ascii="仿宋" w:hAnsi="仿宋" w:eastAsia="仿宋" w:cs="仿宋"/>
          <w:b/>
          <w:bCs/>
          <w:sz w:val="28"/>
          <w:szCs w:val="28"/>
        </w:rPr>
        <w:t>结果报告</w:t>
      </w:r>
    </w:p>
    <w:p w14:paraId="12A7D8D9">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3.7.1 </w:t>
      </w:r>
      <w:r>
        <w:rPr>
          <w:rFonts w:hint="eastAsia" w:ascii="仿宋" w:hAnsi="仿宋" w:eastAsia="仿宋" w:cs="仿宋"/>
          <w:sz w:val="28"/>
          <w:szCs w:val="28"/>
        </w:rPr>
        <w:t>苯、1,2-二氯乙烷、正己烷和三氯乙烯 4 种有害因素不管是否检出均须报告，如峰面积百分比≥0.01%时须报告具体的峰面积百分比结果，如峰面积百分比&lt;0.01%时，报告为“未检出”。</w:t>
      </w:r>
    </w:p>
    <w:p w14:paraId="4C36A717">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3.7.2 </w:t>
      </w:r>
      <w:r>
        <w:rPr>
          <w:rFonts w:hint="eastAsia" w:ascii="仿宋" w:hAnsi="仿宋" w:eastAsia="仿宋" w:cs="仿宋"/>
          <w:sz w:val="28"/>
          <w:szCs w:val="28"/>
        </w:rPr>
        <w:t>如检出 GBZ 2.1 中已制定了职业接触限值的有害因素，当峰面积百分比≥0.10%时须报告检出这些有害因素，并报告各有害因素的峰面积百分比结果。即除苯、1,2-二氯乙烷、正己烷和三氯乙烯需报告峰面积百分比≥0.01%的结果外，其余有害因素只需报告峰面积百分比≥0.10%的结果，报告的有害因素名称要与 GBZ 2.1 中给出的有害因素中文名保持一致，且需报告有害因素的化学文摘号（CAS 号）。</w:t>
      </w:r>
    </w:p>
    <w:p w14:paraId="67B50847">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3.7.3 </w:t>
      </w:r>
      <w:r>
        <w:rPr>
          <w:rFonts w:hint="eastAsia" w:ascii="仿宋" w:hAnsi="仿宋" w:eastAsia="仿宋" w:cs="仿宋"/>
          <w:sz w:val="28"/>
          <w:szCs w:val="28"/>
        </w:rPr>
        <w:t>如检出 GBZ 2.1 中没有制定职业接触限值的烷烃和环烷烃化合物，且这些化合物的峰面积百分比≥0.10%时，将这些化合物的峰面积百分比相加，以“其他烷烃和环烷烃化合物”进行报告。</w:t>
      </w:r>
    </w:p>
    <w:p w14:paraId="270B6D5A">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3.7.4 </w:t>
      </w:r>
      <w:r>
        <w:rPr>
          <w:rFonts w:hint="eastAsia" w:ascii="仿宋" w:hAnsi="仿宋" w:eastAsia="仿宋" w:cs="仿宋"/>
          <w:sz w:val="28"/>
          <w:szCs w:val="28"/>
        </w:rPr>
        <w:t>如检出 GBZ 2.1 中没有制定职业接触限值的苯系物，且这些化合物的峰面积百分比≥0.10% 时，将这些化合物的峰面积百分比相加，以“其他苯系物”进行报告。</w:t>
      </w:r>
    </w:p>
    <w:p w14:paraId="7C6EDC33">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3.7.5 </w:t>
      </w:r>
      <w:r>
        <w:rPr>
          <w:rFonts w:hint="eastAsia" w:ascii="仿宋" w:hAnsi="仿宋" w:eastAsia="仿宋" w:cs="仿宋"/>
          <w:sz w:val="28"/>
          <w:szCs w:val="28"/>
        </w:rPr>
        <w:t>如检出不能归类到上述 3.7.1~3.7.4 中的化合物或在本技术指南的仪器操作参考条件下无法准确定性的化合物，且这些化合物的峰面积百分比≥0.10%时，将这些化合物的峰面积百分比相加， 以“其他化合物”进行报告。</w:t>
      </w:r>
    </w:p>
    <w:p w14:paraId="44028DCF">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3.7.6 </w:t>
      </w:r>
      <w:r>
        <w:rPr>
          <w:rFonts w:hint="eastAsia" w:ascii="仿宋" w:hAnsi="仿宋" w:eastAsia="仿宋" w:cs="仿宋"/>
          <w:sz w:val="28"/>
          <w:szCs w:val="28"/>
        </w:rPr>
        <w:t>峰面积百分比的结果保留 2 位小数点。</w:t>
      </w:r>
    </w:p>
    <w:p w14:paraId="31070CA6">
      <w:pPr>
        <w:pStyle w:val="14"/>
        <w:tabs>
          <w:tab w:val="left" w:pos="1061"/>
          <w:tab w:val="left" w:pos="1062"/>
        </w:tabs>
        <w:snapToGrid w:val="0"/>
        <w:spacing w:before="0" w:line="600" w:lineRule="exact"/>
        <w:ind w:left="0" w:firstLine="562"/>
        <w:rPr>
          <w:rFonts w:ascii="仿宋" w:hAnsi="仿宋" w:eastAsia="仿宋" w:cs="仿宋"/>
          <w:b/>
          <w:bCs/>
          <w:sz w:val="28"/>
          <w:szCs w:val="28"/>
        </w:rPr>
      </w:pPr>
      <w:r>
        <w:rPr>
          <w:rFonts w:hint="eastAsia" w:ascii="仿宋" w:hAnsi="仿宋" w:eastAsia="仿宋" w:cs="仿宋"/>
          <w:b/>
          <w:bCs/>
          <w:sz w:val="28"/>
          <w:szCs w:val="28"/>
          <w:lang w:val="en-US"/>
        </w:rPr>
        <w:t xml:space="preserve">3.8 </w:t>
      </w:r>
      <w:r>
        <w:rPr>
          <w:rFonts w:hint="eastAsia" w:ascii="仿宋" w:hAnsi="仿宋" w:eastAsia="仿宋" w:cs="仿宋"/>
          <w:b/>
          <w:bCs/>
          <w:sz w:val="28"/>
          <w:szCs w:val="28"/>
        </w:rPr>
        <w:t>说明</w:t>
      </w:r>
    </w:p>
    <w:p w14:paraId="767D1CF6">
      <w:pPr>
        <w:pStyle w:val="14"/>
        <w:tabs>
          <w:tab w:val="left" w:pos="1698"/>
        </w:tabs>
        <w:snapToGrid w:val="0"/>
        <w:spacing w:before="0"/>
        <w:ind w:left="0" w:firstLine="560" w:firstLineChars="200"/>
        <w:jc w:val="both"/>
        <w:rPr>
          <w:rFonts w:ascii="仿宋" w:hAnsi="仿宋" w:eastAsia="仿宋" w:cs="仿宋"/>
          <w:sz w:val="28"/>
          <w:szCs w:val="28"/>
        </w:rPr>
      </w:pPr>
      <w:r>
        <w:rPr>
          <w:rFonts w:hint="eastAsia" w:ascii="仿宋" w:hAnsi="仿宋" w:eastAsia="仿宋" w:cs="仿宋"/>
          <w:sz w:val="28"/>
          <w:szCs w:val="28"/>
          <w:lang w:val="en-US"/>
        </w:rPr>
        <w:t xml:space="preserve">3.8.1 </w:t>
      </w:r>
      <w:r>
        <w:rPr>
          <w:rFonts w:hint="eastAsia" w:ascii="仿宋" w:hAnsi="仿宋" w:eastAsia="仿宋" w:cs="仿宋"/>
          <w:sz w:val="28"/>
          <w:szCs w:val="28"/>
        </w:rPr>
        <w:t>在测定每批次样品前，仪器均需要进行调谐，以优化质谱仪参数。</w:t>
      </w:r>
    </w:p>
    <w:p w14:paraId="38CCEF58">
      <w:pPr>
        <w:pStyle w:val="14"/>
        <w:tabs>
          <w:tab w:val="left" w:pos="1698"/>
        </w:tabs>
        <w:snapToGrid w:val="0"/>
        <w:spacing w:before="0"/>
        <w:ind w:left="0" w:firstLine="560" w:firstLineChars="200"/>
        <w:jc w:val="both"/>
        <w:rPr>
          <w:rFonts w:ascii="仿宋" w:hAnsi="仿宋" w:eastAsia="仿宋" w:cs="仿宋"/>
          <w:sz w:val="28"/>
          <w:szCs w:val="28"/>
        </w:rPr>
      </w:pPr>
      <w:r>
        <w:rPr>
          <w:rFonts w:hint="eastAsia" w:ascii="仿宋" w:hAnsi="仿宋" w:eastAsia="仿宋" w:cs="仿宋"/>
          <w:sz w:val="28"/>
          <w:szCs w:val="28"/>
          <w:lang w:val="en-US"/>
        </w:rPr>
        <w:t xml:space="preserve">3.8.2 </w:t>
      </w:r>
      <w:r>
        <w:rPr>
          <w:rFonts w:hint="eastAsia" w:ascii="仿宋" w:hAnsi="仿宋" w:eastAsia="仿宋" w:cs="仿宋"/>
          <w:spacing w:val="-1"/>
          <w:sz w:val="28"/>
          <w:szCs w:val="28"/>
        </w:rPr>
        <w:t>测定样品前须测定样品空白和质量控制样品，样品空白顶空气除检出空气峰和水峰等无机</w:t>
      </w:r>
      <w:r>
        <w:rPr>
          <w:rFonts w:hint="eastAsia" w:ascii="仿宋" w:hAnsi="仿宋" w:eastAsia="仿宋" w:cs="仿宋"/>
          <w:spacing w:val="-2"/>
          <w:sz w:val="28"/>
          <w:szCs w:val="28"/>
        </w:rPr>
        <w:t>组分峰外应无其他化合物峰，质量控制样品顶空气应能检出苯、</w:t>
      </w:r>
      <w:r>
        <w:rPr>
          <w:rFonts w:hint="eastAsia" w:ascii="仿宋" w:hAnsi="仿宋" w:eastAsia="仿宋" w:cs="仿宋"/>
          <w:sz w:val="28"/>
          <w:szCs w:val="28"/>
        </w:rPr>
        <w:t>1,2-</w:t>
      </w:r>
      <w:r>
        <w:rPr>
          <w:rFonts w:hint="eastAsia" w:ascii="仿宋" w:hAnsi="仿宋" w:eastAsia="仿宋" w:cs="仿宋"/>
          <w:spacing w:val="-3"/>
          <w:sz w:val="28"/>
          <w:szCs w:val="28"/>
        </w:rPr>
        <w:t>二氯乙烷、正己烷和三氯乙烯</w:t>
      </w:r>
      <w:r>
        <w:rPr>
          <w:rFonts w:hint="eastAsia" w:ascii="仿宋" w:hAnsi="仿宋" w:eastAsia="仿宋" w:cs="仿宋"/>
          <w:sz w:val="28"/>
          <w:szCs w:val="28"/>
        </w:rPr>
        <w:t>4</w:t>
      </w:r>
      <w:r>
        <w:rPr>
          <w:rFonts w:hint="eastAsia" w:ascii="仿宋" w:hAnsi="仿宋" w:eastAsia="仿宋" w:cs="仿宋"/>
          <w:spacing w:val="-2"/>
          <w:sz w:val="28"/>
          <w:szCs w:val="28"/>
        </w:rPr>
        <w:t xml:space="preserve"> </w:t>
      </w:r>
      <w:r>
        <w:rPr>
          <w:rFonts w:hint="eastAsia" w:ascii="仿宋" w:hAnsi="仿宋" w:eastAsia="仿宋" w:cs="仿宋"/>
          <w:spacing w:val="-5"/>
          <w:sz w:val="28"/>
          <w:szCs w:val="28"/>
        </w:rPr>
        <w:t xml:space="preserve">种化合物峰，在增益值为 </w:t>
      </w:r>
      <w:r>
        <w:rPr>
          <w:rFonts w:hint="eastAsia" w:ascii="仿宋" w:hAnsi="仿宋" w:eastAsia="仿宋" w:cs="仿宋"/>
          <w:sz w:val="28"/>
          <w:szCs w:val="28"/>
        </w:rPr>
        <w:t>1</w:t>
      </w:r>
      <w:r>
        <w:rPr>
          <w:rFonts w:hint="eastAsia" w:ascii="仿宋" w:hAnsi="仿宋" w:eastAsia="仿宋" w:cs="仿宋"/>
          <w:spacing w:val="-1"/>
          <w:sz w:val="28"/>
          <w:szCs w:val="28"/>
        </w:rPr>
        <w:t xml:space="preserve"> </w:t>
      </w:r>
      <w:r>
        <w:rPr>
          <w:rFonts w:hint="eastAsia" w:ascii="仿宋" w:hAnsi="仿宋" w:eastAsia="仿宋" w:cs="仿宋"/>
          <w:sz w:val="28"/>
          <w:szCs w:val="28"/>
        </w:rPr>
        <w:t>时信噪比应≥10。</w:t>
      </w:r>
    </w:p>
    <w:p w14:paraId="2906E50D">
      <w:pPr>
        <w:pStyle w:val="14"/>
        <w:tabs>
          <w:tab w:val="left" w:pos="1698"/>
        </w:tabs>
        <w:snapToGrid w:val="0"/>
        <w:spacing w:before="0"/>
        <w:ind w:left="0" w:firstLine="560" w:firstLineChars="200"/>
        <w:jc w:val="both"/>
        <w:rPr>
          <w:rFonts w:ascii="仿宋" w:hAnsi="仿宋" w:eastAsia="仿宋" w:cs="仿宋"/>
          <w:sz w:val="28"/>
          <w:szCs w:val="28"/>
        </w:rPr>
      </w:pPr>
      <w:r>
        <w:rPr>
          <w:rFonts w:hint="eastAsia" w:ascii="仿宋" w:hAnsi="仿宋" w:eastAsia="仿宋" w:cs="仿宋"/>
          <w:sz w:val="28"/>
          <w:szCs w:val="28"/>
          <w:lang w:val="en-US"/>
        </w:rPr>
        <w:t xml:space="preserve">3.8.3 </w:t>
      </w:r>
      <w:r>
        <w:rPr>
          <w:rFonts w:hint="eastAsia" w:ascii="仿宋" w:hAnsi="仿宋" w:eastAsia="仿宋" w:cs="仿宋"/>
          <w:spacing w:val="-1"/>
          <w:sz w:val="28"/>
          <w:szCs w:val="28"/>
        </w:rPr>
        <w:t>进行样品测定时，如发现程序升温运行完后还有组分流出，应对色谱柱进行烘烤，在确认</w:t>
      </w:r>
      <w:r>
        <w:rPr>
          <w:rFonts w:hint="eastAsia" w:ascii="仿宋" w:hAnsi="仿宋" w:eastAsia="仿宋" w:cs="仿宋"/>
          <w:spacing w:val="-9"/>
          <w:sz w:val="28"/>
          <w:szCs w:val="28"/>
        </w:rPr>
        <w:t>色谱柱已吹扫干净后，延长程序升温最后的保留时间或升高程序升温的最终温度，再测定一次样品</w:t>
      </w:r>
      <w:r>
        <w:rPr>
          <w:rFonts w:hint="eastAsia" w:ascii="仿宋" w:hAnsi="仿宋" w:eastAsia="仿宋" w:cs="仿宋"/>
          <w:sz w:val="28"/>
          <w:szCs w:val="28"/>
        </w:rPr>
        <w:t>空白，并重新对样品进行分析，确保样品中所有挥发性有机组分均得到分析。</w:t>
      </w:r>
    </w:p>
    <w:p w14:paraId="088DF4A6">
      <w:pPr>
        <w:pStyle w:val="14"/>
        <w:tabs>
          <w:tab w:val="left" w:pos="1698"/>
        </w:tabs>
        <w:snapToGrid w:val="0"/>
        <w:spacing w:before="0"/>
        <w:ind w:left="0" w:firstLine="560" w:firstLineChars="200"/>
        <w:jc w:val="both"/>
        <w:rPr>
          <w:rFonts w:ascii="仿宋" w:hAnsi="仿宋" w:eastAsia="仿宋" w:cs="仿宋"/>
          <w:sz w:val="28"/>
          <w:szCs w:val="28"/>
        </w:rPr>
      </w:pPr>
      <w:r>
        <w:rPr>
          <w:rFonts w:hint="eastAsia" w:ascii="仿宋" w:hAnsi="仿宋" w:eastAsia="仿宋" w:cs="仿宋"/>
          <w:sz w:val="28"/>
          <w:szCs w:val="28"/>
          <w:lang w:val="en-US"/>
        </w:rPr>
        <w:t xml:space="preserve">3.8.4 </w:t>
      </w:r>
      <w:r>
        <w:rPr>
          <w:rFonts w:hint="eastAsia" w:ascii="仿宋" w:hAnsi="仿宋" w:eastAsia="仿宋" w:cs="仿宋"/>
          <w:spacing w:val="-1"/>
          <w:sz w:val="28"/>
          <w:szCs w:val="28"/>
        </w:rPr>
        <w:t>对流出组分色谱峰定性分析时应进行峰纯度鉴定，避免漏报化合物。对检出的组分进行峰</w:t>
      </w:r>
      <w:r>
        <w:rPr>
          <w:rFonts w:hint="eastAsia" w:ascii="仿宋" w:hAnsi="仿宋" w:eastAsia="仿宋" w:cs="仿宋"/>
          <w:spacing w:val="-8"/>
          <w:sz w:val="28"/>
          <w:szCs w:val="28"/>
        </w:rPr>
        <w:t>面积百分比测定时，当发现有些组分相互之间的分离效果不佳时，应优先优化仪器操作条件，当仍</w:t>
      </w:r>
      <w:r>
        <w:rPr>
          <w:rFonts w:hint="eastAsia" w:ascii="仿宋" w:hAnsi="仿宋" w:eastAsia="仿宋" w:cs="仿宋"/>
          <w:spacing w:val="-6"/>
          <w:sz w:val="28"/>
          <w:szCs w:val="28"/>
        </w:rPr>
        <w:t>然无法实现有效分离时，可通过提取各组分的特征离子</w:t>
      </w:r>
      <w:r>
        <w:rPr>
          <w:rFonts w:hint="eastAsia" w:ascii="仿宋" w:hAnsi="仿宋" w:eastAsia="仿宋" w:cs="仿宋"/>
          <w:sz w:val="28"/>
          <w:szCs w:val="28"/>
        </w:rPr>
        <w:t>（为共存组分不共同具有的特征离子</w:t>
      </w:r>
      <w:r>
        <w:rPr>
          <w:rFonts w:hint="eastAsia" w:ascii="仿宋" w:hAnsi="仿宋" w:eastAsia="仿宋" w:cs="仿宋"/>
          <w:spacing w:val="-34"/>
          <w:sz w:val="28"/>
          <w:szCs w:val="28"/>
        </w:rPr>
        <w:t>）</w:t>
      </w:r>
      <w:r>
        <w:rPr>
          <w:rFonts w:hint="eastAsia" w:ascii="仿宋" w:hAnsi="仿宋" w:eastAsia="仿宋" w:cs="仿宋"/>
          <w:spacing w:val="-9"/>
          <w:sz w:val="28"/>
          <w:szCs w:val="28"/>
        </w:rPr>
        <w:t>来进</w:t>
      </w:r>
      <w:r>
        <w:rPr>
          <w:rFonts w:hint="eastAsia" w:ascii="仿宋" w:hAnsi="仿宋" w:eastAsia="仿宋" w:cs="仿宋"/>
          <w:sz w:val="28"/>
          <w:szCs w:val="28"/>
        </w:rPr>
        <w:t>行峰面积百分比分配。</w:t>
      </w:r>
    </w:p>
    <w:p w14:paraId="48EF3E60">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3.8.5 </w:t>
      </w:r>
      <w:r>
        <w:rPr>
          <w:rFonts w:hint="eastAsia" w:ascii="仿宋" w:hAnsi="仿宋" w:eastAsia="仿宋" w:cs="仿宋"/>
          <w:spacing w:val="-26"/>
          <w:sz w:val="28"/>
          <w:szCs w:val="28"/>
        </w:rPr>
        <w:t xml:space="preserve">在 </w:t>
      </w:r>
      <w:r>
        <w:rPr>
          <w:rFonts w:hint="eastAsia" w:ascii="仿宋" w:hAnsi="仿宋" w:eastAsia="仿宋" w:cs="仿宋"/>
          <w:sz w:val="28"/>
          <w:szCs w:val="28"/>
        </w:rPr>
        <w:t xml:space="preserve">3.2.8 </w:t>
      </w:r>
      <w:r>
        <w:rPr>
          <w:rFonts w:hint="eastAsia" w:ascii="仿宋" w:hAnsi="仿宋" w:eastAsia="仿宋" w:cs="仿宋"/>
          <w:spacing w:val="-2"/>
          <w:sz w:val="28"/>
          <w:szCs w:val="28"/>
        </w:rPr>
        <w:t xml:space="preserve">的仪器操作参考条件下，各常见挥发性有机组分的总离子流图见图 </w:t>
      </w:r>
      <w:r>
        <w:rPr>
          <w:rFonts w:hint="eastAsia" w:ascii="仿宋" w:hAnsi="仿宋" w:eastAsia="仿宋" w:cs="仿宋"/>
          <w:sz w:val="28"/>
          <w:szCs w:val="28"/>
        </w:rPr>
        <w:t>1</w:t>
      </w:r>
      <w:r>
        <w:rPr>
          <w:rFonts w:hint="eastAsia" w:ascii="仿宋" w:hAnsi="仿宋" w:eastAsia="仿宋" w:cs="仿宋"/>
          <w:spacing w:val="-13"/>
          <w:sz w:val="28"/>
          <w:szCs w:val="28"/>
        </w:rPr>
        <w:t xml:space="preserve">。如无 </w:t>
      </w:r>
      <w:r>
        <w:rPr>
          <w:rFonts w:hint="eastAsia" w:ascii="仿宋" w:hAnsi="仿宋" w:eastAsia="仿宋" w:cs="仿宋"/>
          <w:sz w:val="28"/>
          <w:szCs w:val="28"/>
        </w:rPr>
        <w:t xml:space="preserve">3.2.8 </w:t>
      </w:r>
      <w:r>
        <w:rPr>
          <w:rFonts w:hint="eastAsia" w:ascii="仿宋" w:hAnsi="仿宋" w:eastAsia="仿宋" w:cs="仿宋"/>
          <w:spacing w:val="-5"/>
          <w:sz w:val="28"/>
          <w:szCs w:val="28"/>
        </w:rPr>
        <w:t xml:space="preserve">推荐的色谱柱，也可使用 </w:t>
      </w:r>
      <w:r>
        <w:rPr>
          <w:rFonts w:hint="eastAsia" w:ascii="仿宋" w:hAnsi="仿宋" w:eastAsia="仿宋" w:cs="仿宋"/>
          <w:sz w:val="28"/>
          <w:szCs w:val="28"/>
        </w:rPr>
        <w:t>30</w:t>
      </w:r>
      <w:r>
        <w:rPr>
          <w:rFonts w:hint="eastAsia" w:ascii="仿宋" w:hAnsi="仿宋" w:eastAsia="仿宋" w:cs="仿宋"/>
          <w:spacing w:val="-2"/>
          <w:sz w:val="28"/>
          <w:szCs w:val="28"/>
        </w:rPr>
        <w:t xml:space="preserve"> </w:t>
      </w:r>
      <w:r>
        <w:rPr>
          <w:rFonts w:hint="eastAsia" w:ascii="仿宋" w:hAnsi="仿宋" w:eastAsia="仿宋" w:cs="仿宋"/>
          <w:sz w:val="28"/>
          <w:szCs w:val="28"/>
        </w:rPr>
        <w:t>m×0.25</w:t>
      </w:r>
      <w:r>
        <w:rPr>
          <w:rFonts w:hint="eastAsia" w:ascii="仿宋" w:hAnsi="仿宋" w:eastAsia="仿宋" w:cs="仿宋"/>
          <w:spacing w:val="-1"/>
          <w:sz w:val="28"/>
          <w:szCs w:val="28"/>
        </w:rPr>
        <w:t xml:space="preserve"> </w:t>
      </w:r>
      <w:r>
        <w:rPr>
          <w:rFonts w:hint="eastAsia" w:ascii="仿宋" w:hAnsi="仿宋" w:eastAsia="仿宋" w:cs="仿宋"/>
          <w:sz w:val="28"/>
          <w:szCs w:val="28"/>
        </w:rPr>
        <w:t>mm×1.00</w:t>
      </w:r>
      <w:r>
        <w:rPr>
          <w:rFonts w:hint="eastAsia" w:ascii="仿宋" w:hAnsi="仿宋" w:eastAsia="仿宋" w:cs="仿宋"/>
          <w:spacing w:val="-2"/>
          <w:sz w:val="28"/>
          <w:szCs w:val="28"/>
        </w:rPr>
        <w:t xml:space="preserve"> </w:t>
      </w:r>
      <w:r>
        <w:rPr>
          <w:rFonts w:hint="eastAsia" w:ascii="仿宋" w:hAnsi="仿宋" w:eastAsia="仿宋" w:cs="仿宋"/>
          <w:sz w:val="28"/>
          <w:szCs w:val="28"/>
        </w:rPr>
        <w:t xml:space="preserve">m </w:t>
      </w:r>
      <w:r>
        <w:rPr>
          <w:rFonts w:hint="eastAsia" w:ascii="仿宋" w:hAnsi="仿宋" w:eastAsia="仿宋" w:cs="仿宋"/>
          <w:spacing w:val="-27"/>
          <w:sz w:val="28"/>
          <w:szCs w:val="28"/>
        </w:rPr>
        <w:t xml:space="preserve">的 </w:t>
      </w:r>
      <w:r>
        <w:rPr>
          <w:rFonts w:hint="eastAsia" w:ascii="仿宋" w:hAnsi="仿宋" w:eastAsia="仿宋" w:cs="仿宋"/>
          <w:sz w:val="28"/>
          <w:szCs w:val="28"/>
        </w:rPr>
        <w:t>DB-5MS</w:t>
      </w:r>
      <w:r>
        <w:rPr>
          <w:rFonts w:hint="eastAsia" w:ascii="仿宋" w:hAnsi="仿宋" w:eastAsia="仿宋" w:cs="仿宋"/>
          <w:spacing w:val="-2"/>
          <w:sz w:val="28"/>
          <w:szCs w:val="28"/>
        </w:rPr>
        <w:t xml:space="preserve"> </w:t>
      </w:r>
      <w:r>
        <w:rPr>
          <w:rFonts w:hint="eastAsia" w:ascii="仿宋" w:hAnsi="仿宋" w:eastAsia="仿宋" w:cs="仿宋"/>
          <w:sz w:val="28"/>
          <w:szCs w:val="28"/>
        </w:rPr>
        <w:t>UI</w:t>
      </w:r>
      <w:r>
        <w:rPr>
          <w:rFonts w:hint="eastAsia" w:ascii="仿宋" w:hAnsi="仿宋" w:eastAsia="仿宋" w:cs="仿宋"/>
          <w:spacing w:val="3"/>
          <w:sz w:val="28"/>
          <w:szCs w:val="28"/>
        </w:rPr>
        <w:t xml:space="preserve"> </w:t>
      </w:r>
      <w:r>
        <w:rPr>
          <w:rFonts w:hint="eastAsia" w:ascii="仿宋" w:hAnsi="仿宋" w:eastAsia="仿宋" w:cs="仿宋"/>
          <w:sz w:val="28"/>
          <w:szCs w:val="28"/>
        </w:rPr>
        <w:t>柱，使用该色谱柱的仪器操作参考</w:t>
      </w:r>
      <w:r>
        <w:rPr>
          <w:rFonts w:hint="eastAsia" w:ascii="仿宋" w:hAnsi="仿宋" w:eastAsia="仿宋" w:cs="仿宋"/>
          <w:spacing w:val="-7"/>
          <w:sz w:val="28"/>
          <w:szCs w:val="28"/>
        </w:rPr>
        <w:t xml:space="preserve">条件为柱温初温 </w:t>
      </w:r>
      <w:r>
        <w:rPr>
          <w:rFonts w:hint="eastAsia" w:ascii="仿宋" w:hAnsi="仿宋" w:eastAsia="仿宋" w:cs="仿宋"/>
          <w:sz w:val="28"/>
          <w:szCs w:val="28"/>
        </w:rPr>
        <w:t>40</w:t>
      </w:r>
      <w:r>
        <w:rPr>
          <w:rFonts w:hint="eastAsia" w:ascii="仿宋" w:hAnsi="仿宋" w:eastAsia="仿宋" w:cs="仿宋"/>
          <w:spacing w:val="-2"/>
          <w:sz w:val="28"/>
          <w:szCs w:val="28"/>
        </w:rPr>
        <w:t xml:space="preserve"> </w:t>
      </w:r>
      <w:r>
        <w:rPr>
          <w:rFonts w:hint="eastAsia" w:ascii="仿宋" w:hAnsi="仿宋" w:eastAsia="仿宋" w:cs="仿宋"/>
          <w:spacing w:val="-11"/>
          <w:sz w:val="28"/>
          <w:szCs w:val="28"/>
        </w:rPr>
        <w:t xml:space="preserve">℃，保持 </w:t>
      </w:r>
      <w:r>
        <w:rPr>
          <w:rFonts w:hint="eastAsia" w:ascii="仿宋" w:hAnsi="仿宋" w:eastAsia="仿宋" w:cs="仿宋"/>
          <w:sz w:val="28"/>
          <w:szCs w:val="28"/>
        </w:rPr>
        <w:t>10.00</w:t>
      </w:r>
      <w:r>
        <w:rPr>
          <w:rFonts w:hint="eastAsia" w:ascii="仿宋" w:hAnsi="仿宋" w:eastAsia="仿宋" w:cs="仿宋"/>
          <w:spacing w:val="-1"/>
          <w:sz w:val="28"/>
          <w:szCs w:val="28"/>
        </w:rPr>
        <w:t xml:space="preserve"> </w:t>
      </w:r>
      <w:r>
        <w:rPr>
          <w:rFonts w:hint="eastAsia" w:ascii="仿宋" w:hAnsi="仿宋" w:eastAsia="仿宋" w:cs="仿宋"/>
          <w:sz w:val="28"/>
          <w:szCs w:val="28"/>
        </w:rPr>
        <w:t>min</w:t>
      </w:r>
      <w:r>
        <w:rPr>
          <w:rFonts w:hint="eastAsia" w:ascii="仿宋" w:hAnsi="仿宋" w:eastAsia="仿宋" w:cs="仿宋"/>
          <w:spacing w:val="-19"/>
          <w:sz w:val="28"/>
          <w:szCs w:val="28"/>
        </w:rPr>
        <w:t>，以</w:t>
      </w:r>
      <w:r>
        <w:rPr>
          <w:rFonts w:hint="eastAsia" w:ascii="仿宋" w:hAnsi="仿宋" w:eastAsia="仿宋" w:cs="仿宋"/>
          <w:sz w:val="28"/>
          <w:szCs w:val="28"/>
        </w:rPr>
        <w:t>10℃/min</w:t>
      </w:r>
      <w:r>
        <w:rPr>
          <w:rFonts w:hint="eastAsia" w:ascii="仿宋" w:hAnsi="仿宋" w:eastAsia="仿宋" w:cs="仿宋"/>
          <w:spacing w:val="-3"/>
          <w:sz w:val="28"/>
          <w:szCs w:val="28"/>
        </w:rPr>
        <w:t xml:space="preserve"> </w:t>
      </w:r>
      <w:r>
        <w:rPr>
          <w:rFonts w:hint="eastAsia" w:ascii="仿宋" w:hAnsi="仿宋" w:eastAsia="仿宋" w:cs="仿宋"/>
          <w:spacing w:val="-18"/>
          <w:sz w:val="28"/>
          <w:szCs w:val="28"/>
        </w:rPr>
        <w:t>升至</w:t>
      </w:r>
      <w:r>
        <w:rPr>
          <w:rFonts w:hint="eastAsia" w:ascii="仿宋" w:hAnsi="仿宋" w:eastAsia="仿宋" w:cs="仿宋"/>
          <w:sz w:val="28"/>
          <w:szCs w:val="28"/>
        </w:rPr>
        <w:t>180</w:t>
      </w:r>
      <w:r>
        <w:rPr>
          <w:rFonts w:hint="eastAsia" w:ascii="仿宋" w:hAnsi="仿宋" w:eastAsia="仿宋" w:cs="仿宋"/>
          <w:spacing w:val="-11"/>
          <w:sz w:val="28"/>
          <w:szCs w:val="28"/>
        </w:rPr>
        <w:t>℃，再以</w:t>
      </w:r>
      <w:r>
        <w:rPr>
          <w:rFonts w:hint="eastAsia" w:ascii="仿宋" w:hAnsi="仿宋" w:eastAsia="仿宋" w:cs="仿宋"/>
          <w:sz w:val="28"/>
          <w:szCs w:val="28"/>
        </w:rPr>
        <w:t xml:space="preserve">30℃/min </w:t>
      </w:r>
      <w:r>
        <w:rPr>
          <w:rFonts w:hint="eastAsia" w:ascii="仿宋" w:hAnsi="仿宋" w:eastAsia="仿宋" w:cs="仿宋"/>
          <w:spacing w:val="-19"/>
          <w:sz w:val="28"/>
          <w:szCs w:val="28"/>
        </w:rPr>
        <w:t xml:space="preserve">升至 </w:t>
      </w:r>
      <w:r>
        <w:rPr>
          <w:rFonts w:hint="eastAsia" w:ascii="仿宋" w:hAnsi="仿宋" w:eastAsia="仿宋" w:cs="仿宋"/>
          <w:sz w:val="28"/>
          <w:szCs w:val="28"/>
        </w:rPr>
        <w:t xml:space="preserve">230℃， </w:t>
      </w:r>
      <w:r>
        <w:rPr>
          <w:rFonts w:hint="eastAsia" w:ascii="仿宋" w:hAnsi="仿宋" w:eastAsia="仿宋" w:cs="仿宋"/>
          <w:spacing w:val="-18"/>
          <w:sz w:val="28"/>
          <w:szCs w:val="28"/>
        </w:rPr>
        <w:t xml:space="preserve">保持 </w:t>
      </w:r>
      <w:r>
        <w:rPr>
          <w:rFonts w:hint="eastAsia" w:ascii="仿宋" w:hAnsi="仿宋" w:eastAsia="仿宋" w:cs="仿宋"/>
          <w:sz w:val="28"/>
          <w:szCs w:val="28"/>
        </w:rPr>
        <w:t>3.00</w:t>
      </w:r>
      <w:r>
        <w:rPr>
          <w:rFonts w:hint="eastAsia" w:ascii="仿宋" w:hAnsi="仿宋" w:eastAsia="仿宋" w:cs="仿宋"/>
          <w:spacing w:val="-1"/>
          <w:sz w:val="28"/>
          <w:szCs w:val="28"/>
        </w:rPr>
        <w:t xml:space="preserve"> </w:t>
      </w:r>
      <w:r>
        <w:rPr>
          <w:rFonts w:hint="eastAsia" w:ascii="仿宋" w:hAnsi="仿宋" w:eastAsia="仿宋" w:cs="仿宋"/>
          <w:spacing w:val="-6"/>
          <w:sz w:val="28"/>
          <w:szCs w:val="28"/>
        </w:rPr>
        <w:t>min，其他条件不变。本技术指南的仪器操作参考条件为推荐条件，各实验室可根据各自的仪器情况选择合适的仪器操作条件（有条件的实验室，建议使用顶空进样装置自动进样）。</w:t>
      </w:r>
    </w:p>
    <w:p w14:paraId="1D38B9F3">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3.8.6 </w:t>
      </w:r>
      <w:r>
        <w:rPr>
          <w:rFonts w:hint="eastAsia" w:ascii="仿宋" w:hAnsi="仿宋" w:eastAsia="仿宋" w:cs="仿宋"/>
          <w:spacing w:val="-1"/>
          <w:sz w:val="28"/>
          <w:szCs w:val="28"/>
        </w:rPr>
        <w:t>本技术指南样品处理中的顶空温度为通用温度，如对化学品样品处理有特殊要求时，可用</w:t>
      </w:r>
      <w:r>
        <w:rPr>
          <w:rFonts w:hint="eastAsia" w:ascii="仿宋" w:hAnsi="仿宋" w:eastAsia="仿宋" w:cs="仿宋"/>
          <w:sz w:val="28"/>
          <w:szCs w:val="28"/>
        </w:rPr>
        <w:t>特定的温度进行样品顶空处理，取处理后的样品顶空气按本技术指南进行检测。</w:t>
      </w:r>
    </w:p>
    <w:p w14:paraId="24426749">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3.8.7 </w:t>
      </w:r>
      <w:r>
        <w:rPr>
          <w:rFonts w:hint="eastAsia" w:ascii="仿宋" w:hAnsi="仿宋" w:eastAsia="仿宋" w:cs="仿宋"/>
          <w:spacing w:val="-1"/>
          <w:sz w:val="28"/>
          <w:szCs w:val="28"/>
        </w:rPr>
        <w:t>本技术指南中的挥发性有机组分是指在本技术指南的样品处理和仪器操作参考条件下，能</w:t>
      </w:r>
      <w:r>
        <w:rPr>
          <w:rFonts w:hint="eastAsia" w:ascii="仿宋" w:hAnsi="仿宋" w:eastAsia="仿宋" w:cs="仿宋"/>
          <w:sz w:val="28"/>
          <w:szCs w:val="28"/>
        </w:rPr>
        <w:t>挥发到顶空气中并在气相色谱-质谱联用仪中有响应的有机化合物。</w:t>
      </w:r>
    </w:p>
    <w:p w14:paraId="2281245A">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3.8.8 </w:t>
      </w:r>
      <w:r>
        <w:rPr>
          <w:rFonts w:hint="eastAsia" w:ascii="仿宋" w:hAnsi="仿宋" w:eastAsia="仿宋" w:cs="仿宋"/>
          <w:spacing w:val="-1"/>
          <w:sz w:val="28"/>
          <w:szCs w:val="28"/>
        </w:rPr>
        <w:t>本技术指南只对样品顶空气中的组分进行检测，非样品成份分析，检测结果仅用于识别化</w:t>
      </w:r>
      <w:r>
        <w:rPr>
          <w:rFonts w:hint="eastAsia" w:ascii="仿宋" w:hAnsi="仿宋" w:eastAsia="仿宋" w:cs="仿宋"/>
          <w:sz w:val="28"/>
          <w:szCs w:val="28"/>
        </w:rPr>
        <w:t>学品中存在的有害因素。</w:t>
      </w:r>
    </w:p>
    <w:p w14:paraId="4F5C5973">
      <w:pPr>
        <w:pStyle w:val="14"/>
        <w:tabs>
          <w:tab w:val="left" w:pos="1697"/>
          <w:tab w:val="left" w:pos="1698"/>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3.8.9 </w:t>
      </w:r>
      <w:r>
        <w:rPr>
          <w:rFonts w:hint="eastAsia" w:ascii="仿宋" w:hAnsi="仿宋" w:eastAsia="仿宋" w:cs="仿宋"/>
          <w:spacing w:val="-1"/>
          <w:sz w:val="28"/>
          <w:szCs w:val="28"/>
        </w:rPr>
        <w:t>本技术指南检测的是样品顶空气中挥发性有机组分的峰面积百分比，不是样品中挥发性有</w:t>
      </w:r>
      <w:r>
        <w:rPr>
          <w:rFonts w:hint="eastAsia" w:ascii="仿宋" w:hAnsi="仿宋" w:eastAsia="仿宋" w:cs="仿宋"/>
          <w:sz w:val="28"/>
          <w:szCs w:val="28"/>
        </w:rPr>
        <w:t>机组分的含量，也不是样品的成份含量。</w:t>
      </w:r>
    </w:p>
    <w:p w14:paraId="24E078EE">
      <w:pPr>
        <w:pStyle w:val="14"/>
        <w:tabs>
          <w:tab w:val="left" w:pos="1803"/>
          <w:tab w:val="left" w:pos="1804"/>
        </w:tabs>
        <w:snapToGrid w:val="0"/>
        <w:spacing w:before="0"/>
        <w:ind w:left="0" w:firstLine="560" w:firstLineChars="200"/>
        <w:rPr>
          <w:rFonts w:ascii="仿宋" w:hAnsi="仿宋" w:eastAsia="仿宋" w:cs="仿宋"/>
          <w:sz w:val="28"/>
          <w:szCs w:val="28"/>
        </w:rPr>
      </w:pPr>
      <w:r>
        <w:rPr>
          <w:rFonts w:hint="eastAsia" w:ascii="仿宋" w:hAnsi="仿宋" w:eastAsia="仿宋" w:cs="仿宋"/>
          <w:sz w:val="28"/>
          <w:szCs w:val="28"/>
          <w:lang w:val="en-US"/>
        </w:rPr>
        <w:t xml:space="preserve">3.8.10 </w:t>
      </w:r>
      <w:r>
        <w:rPr>
          <w:rFonts w:hint="eastAsia" w:ascii="仿宋" w:hAnsi="仿宋" w:eastAsia="仿宋" w:cs="仿宋"/>
          <w:spacing w:val="3"/>
          <w:sz w:val="28"/>
          <w:szCs w:val="28"/>
        </w:rPr>
        <w:t>检测原始记录表格可参考资料性附录。</w:t>
      </w:r>
    </w:p>
    <w:p w14:paraId="528C085E">
      <w:pPr>
        <w:pStyle w:val="5"/>
        <w:snapToGrid w:val="0"/>
        <w:ind w:firstLine="560" w:firstLineChars="200"/>
        <w:rPr>
          <w:rFonts w:ascii="仿宋" w:hAnsi="仿宋" w:eastAsia="仿宋" w:cs="仿宋"/>
          <w:sz w:val="28"/>
          <w:szCs w:val="28"/>
        </w:rPr>
      </w:pPr>
    </w:p>
    <w:p w14:paraId="6129EA0B">
      <w:pPr>
        <w:pStyle w:val="5"/>
        <w:snapToGrid w:val="0"/>
        <w:ind w:firstLine="560" w:firstLineChars="200"/>
        <w:jc w:val="center"/>
        <w:rPr>
          <w:rFonts w:ascii="仿宋" w:hAnsi="仿宋" w:eastAsia="仿宋" w:cs="仿宋"/>
          <w:sz w:val="28"/>
          <w:szCs w:val="28"/>
        </w:rPr>
      </w:pPr>
      <w:r>
        <w:rPr>
          <w:rFonts w:hint="eastAsia" w:ascii="仿宋" w:hAnsi="仿宋" w:eastAsia="仿宋" w:cs="仿宋"/>
          <w:sz w:val="28"/>
          <w:szCs w:val="28"/>
        </w:rPr>
        <w:t>图 1 本技术指南仪器操作参考条件下各常见挥发性有机组分的总离子流图</w:t>
      </w:r>
      <w:r>
        <w:rPr>
          <w:rFonts w:hint="eastAsia" w:ascii="仿宋" w:hAnsi="仿宋" w:eastAsia="仿宋" w:cs="仿宋"/>
          <w:sz w:val="28"/>
          <w:szCs w:val="28"/>
        </w:rPr>
        <w:drawing>
          <wp:anchor distT="0" distB="0" distL="0" distR="0" simplePos="0" relativeHeight="251659264" behindDoc="0" locked="0" layoutInCell="1" allowOverlap="1">
            <wp:simplePos x="0" y="0"/>
            <wp:positionH relativeFrom="page">
              <wp:posOffset>1134745</wp:posOffset>
            </wp:positionH>
            <wp:positionV relativeFrom="paragraph">
              <wp:posOffset>10160</wp:posOffset>
            </wp:positionV>
            <wp:extent cx="5513705" cy="2032000"/>
            <wp:effectExtent l="9525" t="9525" r="20320" b="1587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5513705" cy="2032253"/>
                    </a:xfrm>
                    <a:prstGeom prst="rect">
                      <a:avLst/>
                    </a:prstGeom>
                    <a:ln w="6350" cmpd="sng">
                      <a:solidFill>
                        <a:schemeClr val="tx1"/>
                      </a:solidFill>
                      <a:prstDash val="solid"/>
                    </a:ln>
                  </pic:spPr>
                </pic:pic>
              </a:graphicData>
            </a:graphic>
          </wp:anchor>
        </w:drawing>
      </w:r>
    </w:p>
    <w:p w14:paraId="2004976B">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说明：</w:t>
      </w:r>
    </w:p>
    <w:p w14:paraId="6B319B2A">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1.空气,4.009 min;</w:t>
      </w:r>
    </w:p>
    <w:p w14:paraId="691A9C68">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2.甲醇,4.678 min；</w:t>
      </w:r>
    </w:p>
    <w:p w14:paraId="3CEF2F41">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3.乙醛,4.740 min;</w:t>
      </w:r>
    </w:p>
    <w:p w14:paraId="3EF4928D">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4.甲酸甲酯,5.078</w:t>
      </w:r>
      <w:r>
        <w:rPr>
          <w:rFonts w:hint="eastAsia" w:ascii="仿宋" w:hAnsi="仿宋" w:eastAsia="仿宋" w:cs="仿宋"/>
          <w:spacing w:val="-5"/>
          <w:sz w:val="28"/>
          <w:szCs w:val="28"/>
        </w:rPr>
        <w:t>min;</w:t>
      </w:r>
    </w:p>
    <w:p w14:paraId="47A6FF11">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5.乙醇,5.317 min;</w:t>
      </w:r>
    </w:p>
    <w:p w14:paraId="6C9412D4">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6.异戊烷,5.606 min;</w:t>
      </w:r>
    </w:p>
    <w:p w14:paraId="07A33F30">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rPr>
        <w:t>7.丙烯醛/乙腈,5.772</w:t>
      </w:r>
      <w:r>
        <w:rPr>
          <w:rFonts w:hint="eastAsia" w:ascii="仿宋" w:hAnsi="仿宋" w:eastAsia="仿宋" w:cs="仿宋"/>
          <w:spacing w:val="-4"/>
          <w:sz w:val="28"/>
          <w:szCs w:val="28"/>
        </w:rPr>
        <w:t xml:space="preserve"> </w:t>
      </w:r>
      <w:r>
        <w:rPr>
          <w:rFonts w:hint="eastAsia" w:ascii="仿宋" w:hAnsi="仿宋" w:eastAsia="仿宋" w:cs="仿宋"/>
          <w:sz w:val="28"/>
          <w:szCs w:val="28"/>
        </w:rPr>
        <w:t>min /5.778</w:t>
      </w:r>
      <w:r>
        <w:rPr>
          <w:rFonts w:hint="eastAsia" w:ascii="仿宋" w:hAnsi="仿宋" w:eastAsia="仿宋" w:cs="仿宋"/>
          <w:spacing w:val="-3"/>
          <w:sz w:val="28"/>
          <w:szCs w:val="28"/>
        </w:rPr>
        <w:t xml:space="preserve"> </w:t>
      </w:r>
      <w:r>
        <w:rPr>
          <w:rFonts w:hint="eastAsia" w:ascii="仿宋" w:hAnsi="仿宋" w:eastAsia="仿宋" w:cs="仿宋"/>
          <w:sz w:val="28"/>
          <w:szCs w:val="28"/>
        </w:rPr>
        <w:t>min;</w:t>
      </w:r>
    </w:p>
    <w:p w14:paraId="1CBBC4C5">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8.</w:t>
      </w:r>
      <w:r>
        <w:rPr>
          <w:rFonts w:hint="eastAsia" w:ascii="仿宋" w:hAnsi="仿宋" w:eastAsia="仿宋" w:cs="仿宋"/>
          <w:sz w:val="28"/>
          <w:szCs w:val="28"/>
        </w:rPr>
        <w:t>丙酮</w:t>
      </w:r>
      <w:r>
        <w:rPr>
          <w:rFonts w:hint="eastAsia" w:ascii="仿宋" w:hAnsi="仿宋" w:eastAsia="仿宋" w:cs="仿宋"/>
          <w:sz w:val="28"/>
          <w:szCs w:val="28"/>
          <w:lang w:val="en-US"/>
        </w:rPr>
        <w:t>/</w:t>
      </w:r>
      <w:r>
        <w:rPr>
          <w:rFonts w:hint="eastAsia" w:ascii="仿宋" w:hAnsi="仿宋" w:eastAsia="仿宋" w:cs="仿宋"/>
          <w:sz w:val="28"/>
          <w:szCs w:val="28"/>
        </w:rPr>
        <w:t>异丙醇</w:t>
      </w:r>
      <w:r>
        <w:rPr>
          <w:rFonts w:hint="eastAsia" w:ascii="仿宋" w:hAnsi="仿宋" w:eastAsia="仿宋" w:cs="仿宋"/>
          <w:sz w:val="28"/>
          <w:szCs w:val="28"/>
          <w:lang w:val="en-US"/>
        </w:rPr>
        <w:t>,5.790</w:t>
      </w:r>
      <w:r>
        <w:rPr>
          <w:rFonts w:hint="eastAsia" w:ascii="仿宋" w:hAnsi="仿宋" w:eastAsia="仿宋" w:cs="仿宋"/>
          <w:spacing w:val="-4"/>
          <w:sz w:val="28"/>
          <w:szCs w:val="28"/>
          <w:lang w:val="en-US"/>
        </w:rPr>
        <w:t xml:space="preserve"> </w:t>
      </w:r>
      <w:r>
        <w:rPr>
          <w:rFonts w:hint="eastAsia" w:ascii="仿宋" w:hAnsi="仿宋" w:eastAsia="仿宋" w:cs="仿宋"/>
          <w:sz w:val="28"/>
          <w:szCs w:val="28"/>
          <w:lang w:val="en-US"/>
        </w:rPr>
        <w:t>min /5.821</w:t>
      </w:r>
      <w:r>
        <w:rPr>
          <w:rFonts w:hint="eastAsia" w:ascii="仿宋" w:hAnsi="仿宋" w:eastAsia="仿宋" w:cs="仿宋"/>
          <w:spacing w:val="-3"/>
          <w:sz w:val="28"/>
          <w:szCs w:val="28"/>
          <w:lang w:val="en-US"/>
        </w:rPr>
        <w:t xml:space="preserve"> </w:t>
      </w:r>
      <w:r>
        <w:rPr>
          <w:rFonts w:hint="eastAsia" w:ascii="仿宋" w:hAnsi="仿宋" w:eastAsia="仿宋" w:cs="仿宋"/>
          <w:sz w:val="28"/>
          <w:szCs w:val="28"/>
          <w:lang w:val="en-US"/>
        </w:rPr>
        <w:t>min;</w:t>
      </w:r>
    </w:p>
    <w:p w14:paraId="6A78731C">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9.</w:t>
      </w:r>
      <w:r>
        <w:rPr>
          <w:rFonts w:hint="eastAsia" w:ascii="仿宋" w:hAnsi="仿宋" w:eastAsia="仿宋" w:cs="仿宋"/>
          <w:sz w:val="28"/>
          <w:szCs w:val="28"/>
        </w:rPr>
        <w:t>正戊烷</w:t>
      </w:r>
      <w:r>
        <w:rPr>
          <w:rFonts w:hint="eastAsia" w:ascii="仿宋" w:hAnsi="仿宋" w:eastAsia="仿宋" w:cs="仿宋"/>
          <w:sz w:val="28"/>
          <w:szCs w:val="28"/>
          <w:lang w:val="en-US"/>
        </w:rPr>
        <w:t>,5.925 min;</w:t>
      </w:r>
    </w:p>
    <w:p w14:paraId="29E4E632">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10.</w:t>
      </w:r>
      <w:r>
        <w:rPr>
          <w:rFonts w:hint="eastAsia" w:ascii="仿宋" w:hAnsi="仿宋" w:eastAsia="仿宋" w:cs="仿宋"/>
          <w:sz w:val="28"/>
          <w:szCs w:val="28"/>
        </w:rPr>
        <w:t>甲酸乙酯</w:t>
      </w:r>
      <w:r>
        <w:rPr>
          <w:rFonts w:hint="eastAsia" w:ascii="仿宋" w:hAnsi="仿宋" w:eastAsia="仿宋" w:cs="仿宋"/>
          <w:sz w:val="28"/>
          <w:szCs w:val="28"/>
          <w:lang w:val="en-US"/>
        </w:rPr>
        <w:t>,6.202 min;</w:t>
      </w:r>
    </w:p>
    <w:p w14:paraId="4D5FCAA7">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11.</w:t>
      </w:r>
      <w:r>
        <w:rPr>
          <w:rFonts w:hint="eastAsia" w:ascii="仿宋" w:hAnsi="仿宋" w:eastAsia="仿宋" w:cs="仿宋"/>
          <w:sz w:val="28"/>
          <w:szCs w:val="28"/>
        </w:rPr>
        <w:t>乙酸甲酯</w:t>
      </w:r>
      <w:r>
        <w:rPr>
          <w:rFonts w:hint="eastAsia" w:ascii="仿宋" w:hAnsi="仿宋" w:eastAsia="仿宋" w:cs="仿宋"/>
          <w:sz w:val="28"/>
          <w:szCs w:val="28"/>
          <w:lang w:val="en-US"/>
        </w:rPr>
        <w:t>,6.368 min;</w:t>
      </w:r>
    </w:p>
    <w:p w14:paraId="6EEE553D">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12.</w:t>
      </w:r>
      <w:r>
        <w:rPr>
          <w:rFonts w:hint="eastAsia" w:ascii="仿宋" w:hAnsi="仿宋" w:eastAsia="仿宋" w:cs="仿宋"/>
          <w:sz w:val="28"/>
          <w:szCs w:val="28"/>
        </w:rPr>
        <w:t>二氯甲烷</w:t>
      </w:r>
      <w:r>
        <w:rPr>
          <w:rFonts w:hint="eastAsia" w:ascii="仿宋" w:hAnsi="仿宋" w:eastAsia="仿宋" w:cs="仿宋"/>
          <w:sz w:val="28"/>
          <w:szCs w:val="28"/>
          <w:lang w:val="en-US"/>
        </w:rPr>
        <w:t>,6.558 min;</w:t>
      </w:r>
    </w:p>
    <w:p w14:paraId="4848E691">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13.</w:t>
      </w:r>
      <w:r>
        <w:rPr>
          <w:rFonts w:hint="eastAsia" w:ascii="仿宋" w:hAnsi="仿宋" w:eastAsia="仿宋" w:cs="仿宋"/>
          <w:sz w:val="28"/>
          <w:szCs w:val="28"/>
        </w:rPr>
        <w:t>二硫化碳</w:t>
      </w:r>
      <w:r>
        <w:rPr>
          <w:rFonts w:hint="eastAsia" w:ascii="仿宋" w:hAnsi="仿宋" w:eastAsia="仿宋" w:cs="仿宋"/>
          <w:sz w:val="28"/>
          <w:szCs w:val="28"/>
          <w:lang w:val="en-US"/>
        </w:rPr>
        <w:t>,6.791 min;</w:t>
      </w:r>
    </w:p>
    <w:p w14:paraId="2FC2279C">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14.</w:t>
      </w:r>
      <w:r>
        <w:rPr>
          <w:rFonts w:hint="eastAsia" w:ascii="仿宋" w:hAnsi="仿宋" w:eastAsia="仿宋" w:cs="仿宋"/>
          <w:sz w:val="28"/>
          <w:szCs w:val="28"/>
        </w:rPr>
        <w:t>甲基叔丁基醚</w:t>
      </w:r>
      <w:r>
        <w:rPr>
          <w:rFonts w:hint="eastAsia" w:ascii="仿宋" w:hAnsi="仿宋" w:eastAsia="仿宋" w:cs="仿宋"/>
          <w:sz w:val="28"/>
          <w:szCs w:val="28"/>
          <w:lang w:val="en-US"/>
        </w:rPr>
        <w:t>/1,2-</w:t>
      </w:r>
      <w:r>
        <w:rPr>
          <w:rFonts w:hint="eastAsia" w:ascii="仿宋" w:hAnsi="仿宋" w:eastAsia="仿宋" w:cs="仿宋"/>
          <w:sz w:val="28"/>
          <w:szCs w:val="28"/>
        </w:rPr>
        <w:t>二氯乙烯</w:t>
      </w:r>
      <w:r>
        <w:rPr>
          <w:rFonts w:hint="eastAsia" w:ascii="仿宋" w:hAnsi="仿宋" w:eastAsia="仿宋" w:cs="仿宋"/>
          <w:sz w:val="28"/>
          <w:szCs w:val="28"/>
          <w:lang w:val="en-US"/>
        </w:rPr>
        <w:t>,7.123 min /7.129 min;</w:t>
      </w:r>
    </w:p>
    <w:p w14:paraId="46766AD5">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15.</w:t>
      </w:r>
      <w:r>
        <w:rPr>
          <w:rFonts w:hint="eastAsia" w:ascii="仿宋" w:hAnsi="仿宋" w:eastAsia="仿宋" w:cs="仿宋"/>
          <w:sz w:val="28"/>
          <w:szCs w:val="28"/>
        </w:rPr>
        <w:t>乙酸乙烯酯</w:t>
      </w:r>
      <w:r>
        <w:rPr>
          <w:rFonts w:hint="eastAsia" w:ascii="仿宋" w:hAnsi="仿宋" w:eastAsia="仿宋" w:cs="仿宋"/>
          <w:sz w:val="28"/>
          <w:szCs w:val="28"/>
          <w:lang w:val="en-US"/>
        </w:rPr>
        <w:t>,7.307min;</w:t>
      </w:r>
    </w:p>
    <w:p w14:paraId="47ED3B14">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16.</w:t>
      </w:r>
      <w:r>
        <w:rPr>
          <w:rFonts w:hint="eastAsia" w:ascii="仿宋" w:hAnsi="仿宋" w:eastAsia="仿宋" w:cs="仿宋"/>
          <w:sz w:val="28"/>
          <w:szCs w:val="28"/>
        </w:rPr>
        <w:t>丁酮</w:t>
      </w:r>
      <w:r>
        <w:rPr>
          <w:rFonts w:hint="eastAsia" w:ascii="仿宋" w:hAnsi="仿宋" w:eastAsia="仿宋" w:cs="仿宋"/>
          <w:sz w:val="28"/>
          <w:szCs w:val="28"/>
          <w:lang w:val="en-US"/>
        </w:rPr>
        <w:t>,7.621 min;</w:t>
      </w:r>
    </w:p>
    <w:p w14:paraId="730055F7">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17.</w:t>
      </w:r>
      <w:r>
        <w:rPr>
          <w:rFonts w:hint="eastAsia" w:ascii="仿宋" w:hAnsi="仿宋" w:eastAsia="仿宋" w:cs="仿宋"/>
          <w:sz w:val="28"/>
          <w:szCs w:val="28"/>
        </w:rPr>
        <w:t>正己烷</w:t>
      </w:r>
      <w:r>
        <w:rPr>
          <w:rFonts w:hint="eastAsia" w:ascii="仿宋" w:hAnsi="仿宋" w:eastAsia="仿宋" w:cs="仿宋"/>
          <w:sz w:val="28"/>
          <w:szCs w:val="28"/>
          <w:lang w:val="en-US"/>
        </w:rPr>
        <w:t>,7.688 min;</w:t>
      </w:r>
    </w:p>
    <w:p w14:paraId="6EEECD8D">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18.</w:t>
      </w:r>
      <w:r>
        <w:rPr>
          <w:rFonts w:hint="eastAsia" w:ascii="仿宋" w:hAnsi="仿宋" w:eastAsia="仿宋" w:cs="仿宋"/>
          <w:sz w:val="28"/>
          <w:szCs w:val="28"/>
        </w:rPr>
        <w:t>乙酸乙酯</w:t>
      </w:r>
      <w:r>
        <w:rPr>
          <w:rFonts w:hint="eastAsia" w:ascii="仿宋" w:hAnsi="仿宋" w:eastAsia="仿宋" w:cs="仿宋"/>
          <w:sz w:val="28"/>
          <w:szCs w:val="28"/>
          <w:lang w:val="en-US"/>
        </w:rPr>
        <w:t>,7.952 min;</w:t>
      </w:r>
    </w:p>
    <w:p w14:paraId="5A509EEB">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19.</w:t>
      </w:r>
      <w:r>
        <w:rPr>
          <w:rFonts w:hint="eastAsia" w:ascii="仿宋" w:hAnsi="仿宋" w:eastAsia="仿宋" w:cs="仿宋"/>
          <w:sz w:val="28"/>
          <w:szCs w:val="28"/>
        </w:rPr>
        <w:t>丙烯酸甲酯</w:t>
      </w:r>
      <w:r>
        <w:rPr>
          <w:rFonts w:hint="eastAsia" w:ascii="仿宋" w:hAnsi="仿宋" w:eastAsia="仿宋" w:cs="仿宋"/>
          <w:sz w:val="28"/>
          <w:szCs w:val="28"/>
          <w:lang w:val="en-US"/>
        </w:rPr>
        <w:t>/</w:t>
      </w:r>
      <w:r>
        <w:rPr>
          <w:rFonts w:hint="eastAsia" w:ascii="仿宋" w:hAnsi="仿宋" w:eastAsia="仿宋" w:cs="仿宋"/>
          <w:sz w:val="28"/>
          <w:szCs w:val="28"/>
        </w:rPr>
        <w:t>二乙二醇单甲醚</w:t>
      </w:r>
      <w:r>
        <w:rPr>
          <w:rFonts w:hint="eastAsia" w:ascii="仿宋" w:hAnsi="仿宋" w:eastAsia="仿宋" w:cs="仿宋"/>
          <w:sz w:val="28"/>
          <w:szCs w:val="28"/>
          <w:lang w:val="en-US"/>
        </w:rPr>
        <w:t>,8.032 min /8.063 min;</w:t>
      </w:r>
    </w:p>
    <w:p w14:paraId="61ED9195">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20.</w:t>
      </w:r>
      <w:r>
        <w:rPr>
          <w:rFonts w:hint="eastAsia" w:ascii="仿宋" w:hAnsi="仿宋" w:eastAsia="仿宋" w:cs="仿宋"/>
          <w:sz w:val="28"/>
          <w:szCs w:val="28"/>
        </w:rPr>
        <w:t>三氯甲烷</w:t>
      </w:r>
      <w:r>
        <w:rPr>
          <w:rFonts w:hint="eastAsia" w:ascii="仿宋" w:hAnsi="仿宋" w:eastAsia="仿宋" w:cs="仿宋"/>
          <w:sz w:val="28"/>
          <w:szCs w:val="28"/>
          <w:lang w:val="en-US"/>
        </w:rPr>
        <w:t>,8.308 min;</w:t>
      </w:r>
    </w:p>
    <w:p w14:paraId="71F6F6C3">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21.</w:t>
      </w:r>
      <w:r>
        <w:rPr>
          <w:rFonts w:hint="eastAsia" w:ascii="仿宋" w:hAnsi="仿宋" w:eastAsia="仿宋" w:cs="仿宋"/>
          <w:sz w:val="28"/>
          <w:szCs w:val="28"/>
        </w:rPr>
        <w:t>四氢呋喃</w:t>
      </w:r>
      <w:r>
        <w:rPr>
          <w:rFonts w:hint="eastAsia" w:ascii="仿宋" w:hAnsi="仿宋" w:eastAsia="仿宋" w:cs="仿宋"/>
          <w:sz w:val="28"/>
          <w:szCs w:val="28"/>
          <w:lang w:val="en-US"/>
        </w:rPr>
        <w:t>,8.419 min;</w:t>
      </w:r>
    </w:p>
    <w:p w14:paraId="2A659DCA">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22. 1,2-</w:t>
      </w:r>
      <w:r>
        <w:rPr>
          <w:rFonts w:hint="eastAsia" w:ascii="仿宋" w:hAnsi="仿宋" w:eastAsia="仿宋" w:cs="仿宋"/>
          <w:sz w:val="28"/>
          <w:szCs w:val="28"/>
        </w:rPr>
        <w:t>二氯乙烷</w:t>
      </w:r>
      <w:r>
        <w:rPr>
          <w:rFonts w:hint="eastAsia" w:ascii="仿宋" w:hAnsi="仿宋" w:eastAsia="仿宋" w:cs="仿宋"/>
          <w:sz w:val="28"/>
          <w:szCs w:val="28"/>
          <w:lang w:val="en-US"/>
        </w:rPr>
        <w:t>/</w:t>
      </w:r>
      <w:r>
        <w:rPr>
          <w:rFonts w:hint="eastAsia" w:ascii="仿宋" w:hAnsi="仿宋" w:eastAsia="仿宋" w:cs="仿宋"/>
          <w:sz w:val="28"/>
          <w:szCs w:val="28"/>
        </w:rPr>
        <w:t>正丁醇</w:t>
      </w:r>
      <w:r>
        <w:rPr>
          <w:rFonts w:hint="eastAsia" w:ascii="仿宋" w:hAnsi="仿宋" w:eastAsia="仿宋" w:cs="仿宋"/>
          <w:sz w:val="28"/>
          <w:szCs w:val="28"/>
          <w:lang w:val="en-US"/>
        </w:rPr>
        <w:t>,8.978 min /8.984 min;</w:t>
      </w:r>
    </w:p>
    <w:p w14:paraId="1763071B">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23. </w:t>
      </w:r>
      <w:r>
        <w:rPr>
          <w:rFonts w:hint="eastAsia" w:ascii="仿宋" w:hAnsi="仿宋" w:eastAsia="仿宋" w:cs="仿宋"/>
          <w:sz w:val="28"/>
          <w:szCs w:val="28"/>
        </w:rPr>
        <w:t>苯</w:t>
      </w:r>
      <w:r>
        <w:rPr>
          <w:rFonts w:hint="eastAsia" w:ascii="仿宋" w:hAnsi="仿宋" w:eastAsia="仿宋" w:cs="仿宋"/>
          <w:sz w:val="28"/>
          <w:szCs w:val="28"/>
          <w:lang w:val="en-US"/>
        </w:rPr>
        <w:t>/</w:t>
      </w:r>
      <w:r>
        <w:rPr>
          <w:rFonts w:hint="eastAsia" w:ascii="仿宋" w:hAnsi="仿宋" w:eastAsia="仿宋" w:cs="仿宋"/>
          <w:sz w:val="28"/>
          <w:szCs w:val="28"/>
        </w:rPr>
        <w:t>四氯化碳</w:t>
      </w:r>
      <w:r>
        <w:rPr>
          <w:rFonts w:hint="eastAsia" w:ascii="仿宋" w:hAnsi="仿宋" w:eastAsia="仿宋" w:cs="仿宋"/>
          <w:sz w:val="28"/>
          <w:szCs w:val="28"/>
          <w:lang w:val="en-US"/>
        </w:rPr>
        <w:t>/</w:t>
      </w:r>
      <w:r>
        <w:rPr>
          <w:rFonts w:hint="eastAsia" w:ascii="仿宋" w:hAnsi="仿宋" w:eastAsia="仿宋" w:cs="仿宋"/>
          <w:sz w:val="28"/>
          <w:szCs w:val="28"/>
        </w:rPr>
        <w:t>环己烷</w:t>
      </w:r>
      <w:r>
        <w:rPr>
          <w:rFonts w:hint="eastAsia" w:ascii="仿宋" w:hAnsi="仿宋" w:eastAsia="仿宋" w:cs="仿宋"/>
          <w:sz w:val="28"/>
          <w:szCs w:val="28"/>
          <w:lang w:val="en-US"/>
        </w:rPr>
        <w:t>,9.218 min /9.279 min /9.297 min;</w:t>
      </w:r>
    </w:p>
    <w:p w14:paraId="4D145D8A">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24. </w:t>
      </w:r>
      <w:r>
        <w:rPr>
          <w:rFonts w:hint="eastAsia" w:ascii="仿宋" w:hAnsi="仿宋" w:eastAsia="仿宋" w:cs="仿宋"/>
          <w:sz w:val="28"/>
          <w:szCs w:val="28"/>
        </w:rPr>
        <w:t>丙烯酸乙酯</w:t>
      </w:r>
      <w:r>
        <w:rPr>
          <w:rFonts w:hint="eastAsia" w:ascii="仿宋" w:hAnsi="仿宋" w:eastAsia="仿宋" w:cs="仿宋"/>
          <w:sz w:val="28"/>
          <w:szCs w:val="28"/>
          <w:lang w:val="en-US"/>
        </w:rPr>
        <w:t>,9.752 min;</w:t>
      </w:r>
    </w:p>
    <w:p w14:paraId="215562F5">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25. </w:t>
      </w:r>
      <w:r>
        <w:rPr>
          <w:rFonts w:hint="eastAsia" w:ascii="仿宋" w:hAnsi="仿宋" w:eastAsia="仿宋" w:cs="仿宋"/>
          <w:sz w:val="28"/>
          <w:szCs w:val="28"/>
        </w:rPr>
        <w:t>正庚烷</w:t>
      </w:r>
      <w:r>
        <w:rPr>
          <w:rFonts w:hint="eastAsia" w:ascii="仿宋" w:hAnsi="仿宋" w:eastAsia="仿宋" w:cs="仿宋"/>
          <w:sz w:val="28"/>
          <w:szCs w:val="28"/>
          <w:lang w:val="en-US"/>
        </w:rPr>
        <w:t>,9.862 min;</w:t>
      </w:r>
    </w:p>
    <w:p w14:paraId="63C21317">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26. </w:t>
      </w:r>
      <w:r>
        <w:rPr>
          <w:rFonts w:hint="eastAsia" w:ascii="仿宋" w:hAnsi="仿宋" w:eastAsia="仿宋" w:cs="仿宋"/>
          <w:sz w:val="28"/>
          <w:szCs w:val="28"/>
        </w:rPr>
        <w:t>三氯乙烯</w:t>
      </w:r>
      <w:r>
        <w:rPr>
          <w:rFonts w:hint="eastAsia" w:ascii="仿宋" w:hAnsi="仿宋" w:eastAsia="仿宋" w:cs="仿宋"/>
          <w:sz w:val="28"/>
          <w:szCs w:val="28"/>
          <w:lang w:val="en-US"/>
        </w:rPr>
        <w:t>,10.053 min;</w:t>
      </w:r>
    </w:p>
    <w:p w14:paraId="27633B24">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27. </w:t>
      </w:r>
      <w:r>
        <w:rPr>
          <w:rFonts w:hint="eastAsia" w:ascii="仿宋" w:hAnsi="仿宋" w:eastAsia="仿宋" w:cs="仿宋"/>
          <w:sz w:val="28"/>
          <w:szCs w:val="28"/>
        </w:rPr>
        <w:t>甲酸丁酯</w:t>
      </w:r>
      <w:r>
        <w:rPr>
          <w:rFonts w:hint="eastAsia" w:ascii="仿宋" w:hAnsi="仿宋" w:eastAsia="仿宋" w:cs="仿宋"/>
          <w:sz w:val="28"/>
          <w:szCs w:val="28"/>
          <w:lang w:val="en-US"/>
        </w:rPr>
        <w:t>,10.397 min;</w:t>
      </w:r>
    </w:p>
    <w:p w14:paraId="24E08921">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28.</w:t>
      </w:r>
      <w:r>
        <w:rPr>
          <w:rFonts w:hint="eastAsia" w:ascii="仿宋" w:hAnsi="仿宋" w:eastAsia="仿宋" w:cs="仿宋"/>
          <w:sz w:val="28"/>
          <w:szCs w:val="28"/>
        </w:rPr>
        <w:t>甲基环己烷</w:t>
      </w:r>
      <w:r>
        <w:rPr>
          <w:rFonts w:hint="eastAsia" w:ascii="仿宋" w:hAnsi="仿宋" w:eastAsia="仿宋" w:cs="仿宋"/>
          <w:sz w:val="28"/>
          <w:szCs w:val="28"/>
          <w:lang w:val="en-US"/>
        </w:rPr>
        <w:t>,10.704 min;</w:t>
      </w:r>
    </w:p>
    <w:p w14:paraId="54F9818A">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29.</w:t>
      </w:r>
      <w:r>
        <w:rPr>
          <w:rFonts w:hint="eastAsia" w:ascii="仿宋" w:hAnsi="仿宋" w:eastAsia="仿宋" w:cs="仿宋"/>
          <w:sz w:val="28"/>
          <w:szCs w:val="28"/>
        </w:rPr>
        <w:t>甲基异丁基甲酮</w:t>
      </w:r>
      <w:r>
        <w:rPr>
          <w:rFonts w:hint="eastAsia" w:ascii="仿宋" w:hAnsi="仿宋" w:eastAsia="仿宋" w:cs="仿宋"/>
          <w:sz w:val="28"/>
          <w:szCs w:val="28"/>
          <w:lang w:val="en-US"/>
        </w:rPr>
        <w:t xml:space="preserve">,10.741 min; 30. </w:t>
      </w:r>
      <w:r>
        <w:rPr>
          <w:rFonts w:hint="eastAsia" w:ascii="仿宋" w:hAnsi="仿宋" w:eastAsia="仿宋" w:cs="仿宋"/>
          <w:sz w:val="28"/>
          <w:szCs w:val="28"/>
        </w:rPr>
        <w:t>甲苯</w:t>
      </w:r>
      <w:r>
        <w:rPr>
          <w:rFonts w:hint="eastAsia" w:ascii="仿宋" w:hAnsi="仿宋" w:eastAsia="仿宋" w:cs="仿宋"/>
          <w:sz w:val="28"/>
          <w:szCs w:val="28"/>
          <w:lang w:val="en-US"/>
        </w:rPr>
        <w:t>,11.613 min;</w:t>
      </w:r>
    </w:p>
    <w:p w14:paraId="02EB8113">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30.2-</w:t>
      </w:r>
      <w:r>
        <w:rPr>
          <w:rFonts w:hint="eastAsia" w:ascii="仿宋" w:hAnsi="仿宋" w:eastAsia="仿宋" w:cs="仿宋"/>
          <w:sz w:val="28"/>
          <w:szCs w:val="28"/>
        </w:rPr>
        <w:t>己酮</w:t>
      </w:r>
      <w:r>
        <w:rPr>
          <w:rFonts w:hint="eastAsia" w:ascii="仿宋" w:hAnsi="仿宋" w:eastAsia="仿宋" w:cs="仿宋"/>
          <w:sz w:val="28"/>
          <w:szCs w:val="28"/>
          <w:lang w:val="en-US"/>
        </w:rPr>
        <w:t>（</w:t>
      </w:r>
      <w:r>
        <w:rPr>
          <w:rFonts w:hint="eastAsia" w:ascii="仿宋" w:hAnsi="仿宋" w:eastAsia="仿宋" w:cs="仿宋"/>
          <w:sz w:val="28"/>
          <w:szCs w:val="28"/>
        </w:rPr>
        <w:t>甲基正丁基甲酮</w:t>
      </w:r>
      <w:r>
        <w:rPr>
          <w:rFonts w:hint="eastAsia" w:ascii="仿宋" w:hAnsi="仿宋" w:eastAsia="仿宋" w:cs="仿宋"/>
          <w:sz w:val="28"/>
          <w:szCs w:val="28"/>
          <w:lang w:val="en-US"/>
        </w:rPr>
        <w:t>）,11.816 min;</w:t>
      </w:r>
    </w:p>
    <w:p w14:paraId="1FC365A2">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31.</w:t>
      </w:r>
      <w:r>
        <w:rPr>
          <w:rFonts w:hint="eastAsia" w:ascii="仿宋" w:hAnsi="仿宋" w:eastAsia="仿宋" w:cs="仿宋"/>
          <w:sz w:val="28"/>
          <w:szCs w:val="28"/>
        </w:rPr>
        <w:t>丙烯酸甲酯</w:t>
      </w:r>
      <w:r>
        <w:rPr>
          <w:rFonts w:hint="eastAsia" w:ascii="仿宋" w:hAnsi="仿宋" w:eastAsia="仿宋" w:cs="仿宋"/>
          <w:sz w:val="28"/>
          <w:szCs w:val="28"/>
          <w:lang w:val="en-US"/>
        </w:rPr>
        <w:t xml:space="preserve">,11.902 min; 33. </w:t>
      </w:r>
      <w:r>
        <w:rPr>
          <w:rFonts w:hint="eastAsia" w:ascii="仿宋" w:hAnsi="仿宋" w:eastAsia="仿宋" w:cs="仿宋"/>
          <w:sz w:val="28"/>
          <w:szCs w:val="28"/>
        </w:rPr>
        <w:t>正辛烷</w:t>
      </w:r>
      <w:r>
        <w:rPr>
          <w:rFonts w:hint="eastAsia" w:ascii="仿宋" w:hAnsi="仿宋" w:eastAsia="仿宋" w:cs="仿宋"/>
          <w:sz w:val="28"/>
          <w:szCs w:val="28"/>
          <w:lang w:val="en-US"/>
        </w:rPr>
        <w:t>,12.055 min;</w:t>
      </w:r>
    </w:p>
    <w:p w14:paraId="261EC661">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32. </w:t>
      </w:r>
      <w:r>
        <w:rPr>
          <w:rFonts w:hint="eastAsia" w:ascii="仿宋" w:hAnsi="仿宋" w:eastAsia="仿宋" w:cs="仿宋"/>
          <w:sz w:val="28"/>
          <w:szCs w:val="28"/>
        </w:rPr>
        <w:t>乙酸丁酯</w:t>
      </w:r>
      <w:r>
        <w:rPr>
          <w:rFonts w:hint="eastAsia" w:ascii="仿宋" w:hAnsi="仿宋" w:eastAsia="仿宋" w:cs="仿宋"/>
          <w:sz w:val="28"/>
          <w:szCs w:val="28"/>
          <w:lang w:val="en-US"/>
        </w:rPr>
        <w:t>,12.246 min;</w:t>
      </w:r>
    </w:p>
    <w:p w14:paraId="05AD4F82">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33. </w:t>
      </w:r>
      <w:r>
        <w:rPr>
          <w:rFonts w:hint="eastAsia" w:ascii="仿宋" w:hAnsi="仿宋" w:eastAsia="仿宋" w:cs="仿宋"/>
          <w:sz w:val="28"/>
          <w:szCs w:val="28"/>
        </w:rPr>
        <w:t>四氯乙烯</w:t>
      </w:r>
      <w:r>
        <w:rPr>
          <w:rFonts w:hint="eastAsia" w:ascii="仿宋" w:hAnsi="仿宋" w:eastAsia="仿宋" w:cs="仿宋"/>
          <w:sz w:val="28"/>
          <w:szCs w:val="28"/>
          <w:lang w:val="en-US"/>
        </w:rPr>
        <w:t xml:space="preserve">,12.534 min; 36. </w:t>
      </w:r>
      <w:r>
        <w:rPr>
          <w:rFonts w:hint="eastAsia" w:ascii="仿宋" w:hAnsi="仿宋" w:eastAsia="仿宋" w:cs="仿宋"/>
          <w:sz w:val="28"/>
          <w:szCs w:val="28"/>
        </w:rPr>
        <w:t>乙苯</w:t>
      </w:r>
      <w:r>
        <w:rPr>
          <w:rFonts w:hint="eastAsia" w:ascii="仿宋" w:hAnsi="仿宋" w:eastAsia="仿宋" w:cs="仿宋"/>
          <w:sz w:val="28"/>
          <w:szCs w:val="28"/>
          <w:lang w:val="en-US"/>
        </w:rPr>
        <w:t>,13.664 min;</w:t>
      </w:r>
    </w:p>
    <w:p w14:paraId="64CFE0A7">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34. </w:t>
      </w:r>
      <w:r>
        <w:rPr>
          <w:rFonts w:hint="eastAsia" w:ascii="仿宋" w:hAnsi="仿宋" w:eastAsia="仿宋" w:cs="仿宋"/>
          <w:sz w:val="28"/>
          <w:szCs w:val="28"/>
        </w:rPr>
        <w:t>对二甲苯</w:t>
      </w:r>
      <w:r>
        <w:rPr>
          <w:rFonts w:hint="eastAsia" w:ascii="仿宋" w:hAnsi="仿宋" w:eastAsia="仿宋" w:cs="仿宋"/>
          <w:sz w:val="28"/>
          <w:szCs w:val="28"/>
          <w:lang w:val="en-US"/>
        </w:rPr>
        <w:t xml:space="preserve">,13.861min; 38. </w:t>
      </w:r>
      <w:r>
        <w:rPr>
          <w:rFonts w:hint="eastAsia" w:ascii="仿宋" w:hAnsi="仿宋" w:eastAsia="仿宋" w:cs="仿宋"/>
          <w:sz w:val="28"/>
          <w:szCs w:val="28"/>
        </w:rPr>
        <w:t>正壬烷</w:t>
      </w:r>
      <w:r>
        <w:rPr>
          <w:rFonts w:hint="eastAsia" w:ascii="仿宋" w:hAnsi="仿宋" w:eastAsia="仿宋" w:cs="仿宋"/>
          <w:sz w:val="28"/>
          <w:szCs w:val="28"/>
          <w:lang w:val="en-US"/>
        </w:rPr>
        <w:t>,14.131min;</w:t>
      </w:r>
    </w:p>
    <w:p w14:paraId="15EA49E0">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35. </w:t>
      </w:r>
      <w:r>
        <w:rPr>
          <w:rFonts w:hint="eastAsia" w:ascii="仿宋" w:hAnsi="仿宋" w:eastAsia="仿宋" w:cs="仿宋"/>
          <w:sz w:val="28"/>
          <w:szCs w:val="28"/>
        </w:rPr>
        <w:t>苯乙烯</w:t>
      </w:r>
      <w:r>
        <w:rPr>
          <w:rFonts w:hint="eastAsia" w:ascii="仿宋" w:hAnsi="仿宋" w:eastAsia="仿宋" w:cs="仿宋"/>
          <w:sz w:val="28"/>
          <w:szCs w:val="28"/>
          <w:lang w:val="en-US"/>
        </w:rPr>
        <w:t>/</w:t>
      </w:r>
      <w:r>
        <w:rPr>
          <w:rFonts w:hint="eastAsia" w:ascii="仿宋" w:hAnsi="仿宋" w:eastAsia="仿宋" w:cs="仿宋"/>
          <w:sz w:val="28"/>
          <w:szCs w:val="28"/>
        </w:rPr>
        <w:t>邻二甲苯</w:t>
      </w:r>
      <w:r>
        <w:rPr>
          <w:rFonts w:hint="eastAsia" w:ascii="仿宋" w:hAnsi="仿宋" w:eastAsia="仿宋" w:cs="仿宋"/>
          <w:sz w:val="28"/>
          <w:szCs w:val="28"/>
          <w:lang w:val="en-US"/>
        </w:rPr>
        <w:t>,14.322 min /14.358 min;</w:t>
      </w:r>
    </w:p>
    <w:p w14:paraId="5820DCBB">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36. </w:t>
      </w:r>
      <w:r>
        <w:rPr>
          <w:rFonts w:hint="eastAsia" w:ascii="仿宋" w:hAnsi="仿宋" w:eastAsia="仿宋" w:cs="仿宋"/>
          <w:sz w:val="28"/>
          <w:szCs w:val="28"/>
        </w:rPr>
        <w:t>环己酮</w:t>
      </w:r>
      <w:r>
        <w:rPr>
          <w:rFonts w:hint="eastAsia" w:ascii="仿宋" w:hAnsi="仿宋" w:eastAsia="仿宋" w:cs="仿宋"/>
          <w:sz w:val="28"/>
          <w:szCs w:val="28"/>
          <w:lang w:val="en-US"/>
        </w:rPr>
        <w:t>/</w:t>
      </w:r>
      <w:r>
        <w:rPr>
          <w:rFonts w:hint="eastAsia" w:ascii="仿宋" w:hAnsi="仿宋" w:eastAsia="仿宋" w:cs="仿宋"/>
          <w:sz w:val="28"/>
          <w:szCs w:val="28"/>
        </w:rPr>
        <w:t>三溴甲烷</w:t>
      </w:r>
      <w:r>
        <w:rPr>
          <w:rFonts w:hint="eastAsia" w:ascii="仿宋" w:hAnsi="仿宋" w:eastAsia="仿宋" w:cs="仿宋"/>
          <w:sz w:val="28"/>
          <w:szCs w:val="28"/>
          <w:lang w:val="en-US"/>
        </w:rPr>
        <w:t>,14.444 min/14.500 min;</w:t>
      </w:r>
    </w:p>
    <w:p w14:paraId="7FC0E146">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37. </w:t>
      </w:r>
      <w:r>
        <w:rPr>
          <w:rFonts w:hint="eastAsia" w:ascii="仿宋" w:hAnsi="仿宋" w:eastAsia="仿宋" w:cs="仿宋"/>
          <w:sz w:val="28"/>
          <w:szCs w:val="28"/>
        </w:rPr>
        <w:t>丙烯醇</w:t>
      </w:r>
      <w:r>
        <w:rPr>
          <w:rFonts w:hint="eastAsia" w:ascii="仿宋" w:hAnsi="仿宋" w:eastAsia="仿宋" w:cs="仿宋"/>
          <w:sz w:val="28"/>
          <w:szCs w:val="28"/>
          <w:lang w:val="en-US"/>
        </w:rPr>
        <w:t>,14.629 min;</w:t>
      </w:r>
    </w:p>
    <w:p w14:paraId="258F377D">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38. 2,5-</w:t>
      </w:r>
      <w:r>
        <w:rPr>
          <w:rFonts w:hint="eastAsia" w:ascii="仿宋" w:hAnsi="仿宋" w:eastAsia="仿宋" w:cs="仿宋"/>
          <w:sz w:val="28"/>
          <w:szCs w:val="28"/>
        </w:rPr>
        <w:t>己二酮</w:t>
      </w:r>
      <w:r>
        <w:rPr>
          <w:rFonts w:hint="eastAsia" w:ascii="仿宋" w:hAnsi="仿宋" w:eastAsia="仿宋" w:cs="仿宋"/>
          <w:sz w:val="28"/>
          <w:szCs w:val="28"/>
          <w:lang w:val="en-US"/>
        </w:rPr>
        <w:t>,14.752 min;</w:t>
      </w:r>
    </w:p>
    <w:p w14:paraId="02507009">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39.</w:t>
      </w:r>
      <w:r>
        <w:rPr>
          <w:rFonts w:hint="eastAsia" w:ascii="仿宋" w:hAnsi="仿宋" w:eastAsia="仿宋" w:cs="仿宋"/>
          <w:sz w:val="28"/>
          <w:szCs w:val="28"/>
        </w:rPr>
        <w:t>甲基丙烯酸丁酯</w:t>
      </w:r>
      <w:r>
        <w:rPr>
          <w:rFonts w:hint="eastAsia" w:ascii="仿宋" w:hAnsi="仿宋" w:eastAsia="仿宋" w:cs="仿宋"/>
          <w:sz w:val="28"/>
          <w:szCs w:val="28"/>
          <w:lang w:val="en-US"/>
        </w:rPr>
        <w:t>,15.618 min;</w:t>
      </w:r>
    </w:p>
    <w:p w14:paraId="62E6B088">
      <w:pPr>
        <w:pStyle w:val="5"/>
        <w:snapToGrid w:val="0"/>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40.</w:t>
      </w:r>
      <w:r>
        <w:rPr>
          <w:rFonts w:hint="eastAsia" w:ascii="仿宋" w:hAnsi="仿宋" w:eastAsia="仿宋" w:cs="仿宋"/>
          <w:sz w:val="28"/>
          <w:szCs w:val="28"/>
        </w:rPr>
        <w:t>乙二醇二乙酸酯</w:t>
      </w:r>
      <w:r>
        <w:rPr>
          <w:rFonts w:hint="eastAsia" w:ascii="仿宋" w:hAnsi="仿宋" w:eastAsia="仿宋" w:cs="仿宋"/>
          <w:sz w:val="28"/>
          <w:szCs w:val="28"/>
          <w:lang w:val="en-US"/>
        </w:rPr>
        <w:t>,15.716 min;</w:t>
      </w:r>
    </w:p>
    <w:p w14:paraId="470F3224">
      <w:pPr>
        <w:pStyle w:val="5"/>
        <w:snapToGrid w:val="0"/>
        <w:ind w:firstLine="560" w:firstLineChars="200"/>
        <w:rPr>
          <w:rFonts w:ascii="仿宋" w:hAnsi="仿宋" w:eastAsia="仿宋" w:cs="仿宋"/>
          <w:sz w:val="28"/>
          <w:szCs w:val="28"/>
        </w:rPr>
      </w:pPr>
      <w:r>
        <w:rPr>
          <w:rFonts w:hint="eastAsia" w:ascii="仿宋" w:hAnsi="仿宋" w:eastAsia="仿宋" w:cs="仿宋"/>
          <w:sz w:val="28"/>
          <w:szCs w:val="28"/>
          <w:lang w:val="en-US"/>
        </w:rPr>
        <w:t>41.</w:t>
      </w:r>
      <w:r>
        <w:rPr>
          <w:rFonts w:hint="eastAsia" w:ascii="仿宋" w:hAnsi="仿宋" w:eastAsia="仿宋" w:cs="仿宋"/>
          <w:sz w:val="28"/>
          <w:szCs w:val="28"/>
        </w:rPr>
        <w:t>异佛尔酮,18.732 min。</w:t>
      </w:r>
    </w:p>
    <w:p w14:paraId="2D036CAA">
      <w:pPr>
        <w:pStyle w:val="5"/>
        <w:spacing w:line="600" w:lineRule="exact"/>
        <w:ind w:firstLine="640" w:firstLineChars="200"/>
        <w:rPr>
          <w:rFonts w:ascii="Times New Roman" w:hAnsi="Times New Roman" w:eastAsia="方正仿宋_GBK" w:cs="仿宋"/>
          <w:sz w:val="32"/>
          <w:szCs w:val="32"/>
        </w:rPr>
      </w:pPr>
    </w:p>
    <w:p w14:paraId="776C8A93">
      <w:pPr>
        <w:pStyle w:val="5"/>
        <w:spacing w:line="600" w:lineRule="exact"/>
        <w:ind w:firstLine="640" w:firstLineChars="200"/>
        <w:rPr>
          <w:rFonts w:ascii="Times New Roman" w:hAnsi="Times New Roman" w:eastAsia="方正仿宋_GBK" w:cs="仿宋"/>
          <w:sz w:val="32"/>
          <w:szCs w:val="32"/>
        </w:rPr>
      </w:pPr>
    </w:p>
    <w:p w14:paraId="1A0D1AEC">
      <w:pPr>
        <w:pStyle w:val="5"/>
        <w:spacing w:line="600" w:lineRule="exact"/>
        <w:ind w:firstLine="640" w:firstLineChars="200"/>
        <w:rPr>
          <w:rFonts w:ascii="Times New Roman" w:hAnsi="Times New Roman" w:eastAsia="方正仿宋_GBK" w:cs="仿宋"/>
          <w:sz w:val="32"/>
          <w:szCs w:val="32"/>
        </w:rPr>
      </w:pPr>
    </w:p>
    <w:p w14:paraId="03CE8A68">
      <w:pPr>
        <w:pStyle w:val="5"/>
        <w:spacing w:line="600" w:lineRule="exact"/>
        <w:ind w:firstLine="640" w:firstLineChars="200"/>
        <w:rPr>
          <w:rFonts w:ascii="Times New Roman" w:hAnsi="Times New Roman" w:eastAsia="方正仿宋_GBK" w:cs="仿宋"/>
          <w:sz w:val="32"/>
          <w:szCs w:val="32"/>
        </w:rPr>
      </w:pPr>
    </w:p>
    <w:p w14:paraId="25A073E0">
      <w:pPr>
        <w:pStyle w:val="5"/>
        <w:spacing w:line="600" w:lineRule="exact"/>
        <w:ind w:firstLine="640" w:firstLineChars="200"/>
        <w:rPr>
          <w:rFonts w:ascii="Times New Roman" w:hAnsi="Times New Roman" w:eastAsia="方正仿宋_GBK" w:cs="仿宋"/>
          <w:sz w:val="32"/>
          <w:szCs w:val="32"/>
        </w:rPr>
      </w:pPr>
    </w:p>
    <w:p w14:paraId="178A25C7">
      <w:pPr>
        <w:pStyle w:val="5"/>
        <w:spacing w:line="600" w:lineRule="exact"/>
        <w:ind w:firstLine="640" w:firstLineChars="200"/>
        <w:rPr>
          <w:rFonts w:ascii="Times New Roman" w:hAnsi="Times New Roman" w:eastAsia="方正仿宋_GBK" w:cs="仿宋"/>
          <w:sz w:val="32"/>
          <w:szCs w:val="32"/>
        </w:rPr>
      </w:pPr>
    </w:p>
    <w:p w14:paraId="29D80F1F">
      <w:pPr>
        <w:pStyle w:val="5"/>
        <w:spacing w:line="600" w:lineRule="exact"/>
        <w:ind w:firstLine="640" w:firstLineChars="200"/>
        <w:rPr>
          <w:rFonts w:ascii="Times New Roman" w:hAnsi="Times New Roman" w:eastAsia="方正仿宋_GBK" w:cs="仿宋"/>
          <w:sz w:val="32"/>
          <w:szCs w:val="32"/>
        </w:rPr>
      </w:pPr>
    </w:p>
    <w:p w14:paraId="60C8EB35">
      <w:pPr>
        <w:pStyle w:val="5"/>
        <w:spacing w:line="600" w:lineRule="exact"/>
        <w:ind w:firstLine="640" w:firstLineChars="200"/>
        <w:rPr>
          <w:rFonts w:ascii="Times New Roman" w:hAnsi="Times New Roman" w:eastAsia="方正仿宋_GBK" w:cs="仿宋"/>
          <w:sz w:val="32"/>
          <w:szCs w:val="32"/>
        </w:rPr>
      </w:pPr>
    </w:p>
    <w:p w14:paraId="16F42D05">
      <w:pPr>
        <w:pStyle w:val="5"/>
        <w:spacing w:line="600" w:lineRule="exact"/>
        <w:ind w:firstLine="640" w:firstLineChars="200"/>
        <w:rPr>
          <w:rFonts w:ascii="Times New Roman" w:hAnsi="Times New Roman" w:eastAsia="方正仿宋_GBK" w:cs="仿宋"/>
          <w:sz w:val="32"/>
          <w:szCs w:val="32"/>
        </w:rPr>
      </w:pPr>
    </w:p>
    <w:p w14:paraId="306FC759">
      <w:pPr>
        <w:pStyle w:val="5"/>
        <w:spacing w:line="600" w:lineRule="exact"/>
        <w:ind w:firstLine="640" w:firstLineChars="200"/>
        <w:rPr>
          <w:rFonts w:ascii="Times New Roman" w:hAnsi="Times New Roman" w:eastAsia="方正仿宋_GBK" w:cs="仿宋"/>
          <w:sz w:val="32"/>
          <w:szCs w:val="32"/>
        </w:rPr>
      </w:pPr>
    </w:p>
    <w:p w14:paraId="4B3F7374">
      <w:pPr>
        <w:pStyle w:val="5"/>
        <w:spacing w:line="600" w:lineRule="exact"/>
        <w:ind w:firstLine="640" w:firstLineChars="200"/>
        <w:rPr>
          <w:rFonts w:ascii="Times New Roman" w:hAnsi="Times New Roman" w:eastAsia="方正仿宋_GBK" w:cs="仿宋"/>
          <w:sz w:val="32"/>
          <w:szCs w:val="32"/>
        </w:rPr>
      </w:pPr>
    </w:p>
    <w:p w14:paraId="5C3D05FA">
      <w:pPr>
        <w:pStyle w:val="5"/>
        <w:spacing w:line="600" w:lineRule="exact"/>
        <w:ind w:firstLine="640" w:firstLineChars="200"/>
        <w:rPr>
          <w:rFonts w:ascii="Times New Roman" w:hAnsi="Times New Roman" w:eastAsia="方正仿宋_GBK" w:cs="仿宋"/>
          <w:sz w:val="32"/>
          <w:szCs w:val="32"/>
        </w:rPr>
      </w:pPr>
    </w:p>
    <w:p w14:paraId="2C1B23AF">
      <w:pPr>
        <w:pStyle w:val="5"/>
        <w:spacing w:line="600" w:lineRule="exact"/>
        <w:ind w:firstLine="640" w:firstLineChars="200"/>
        <w:rPr>
          <w:rFonts w:ascii="Times New Roman" w:hAnsi="Times New Roman" w:eastAsia="方正仿宋_GBK" w:cs="仿宋"/>
          <w:sz w:val="32"/>
          <w:szCs w:val="32"/>
        </w:rPr>
      </w:pPr>
    </w:p>
    <w:p w14:paraId="2834BE94">
      <w:pPr>
        <w:pStyle w:val="5"/>
        <w:spacing w:line="600" w:lineRule="exact"/>
        <w:ind w:firstLine="640" w:firstLineChars="200"/>
        <w:rPr>
          <w:rFonts w:ascii="Times New Roman" w:hAnsi="Times New Roman" w:eastAsia="方正仿宋_GBK" w:cs="仿宋"/>
          <w:sz w:val="32"/>
          <w:szCs w:val="32"/>
        </w:rPr>
      </w:pPr>
    </w:p>
    <w:p w14:paraId="0A7FEA9E">
      <w:pPr>
        <w:pStyle w:val="5"/>
        <w:spacing w:line="600" w:lineRule="exact"/>
        <w:ind w:firstLine="640" w:firstLineChars="200"/>
        <w:rPr>
          <w:rFonts w:ascii="Times New Roman" w:hAnsi="Times New Roman" w:eastAsia="方正仿宋_GBK" w:cs="仿宋"/>
          <w:sz w:val="32"/>
          <w:szCs w:val="32"/>
        </w:rPr>
      </w:pPr>
    </w:p>
    <w:p w14:paraId="68586160">
      <w:pPr>
        <w:pStyle w:val="5"/>
        <w:spacing w:line="600" w:lineRule="exact"/>
        <w:ind w:firstLine="640" w:firstLineChars="200"/>
        <w:rPr>
          <w:rFonts w:ascii="Times New Roman" w:hAnsi="Times New Roman" w:eastAsia="方正仿宋_GBK" w:cs="仿宋"/>
          <w:sz w:val="32"/>
          <w:szCs w:val="32"/>
        </w:rPr>
      </w:pPr>
    </w:p>
    <w:p w14:paraId="219C7FA3">
      <w:pPr>
        <w:pStyle w:val="5"/>
        <w:spacing w:line="600" w:lineRule="exact"/>
        <w:ind w:firstLine="640" w:firstLineChars="200"/>
        <w:rPr>
          <w:rFonts w:ascii="Times New Roman" w:hAnsi="Times New Roman" w:eastAsia="方正仿宋_GBK" w:cs="仿宋"/>
          <w:sz w:val="32"/>
          <w:szCs w:val="32"/>
        </w:rPr>
      </w:pPr>
    </w:p>
    <w:p w14:paraId="0BD948F0">
      <w:pPr>
        <w:pStyle w:val="5"/>
        <w:snapToGrid w:val="0"/>
        <w:ind w:firstLine="560"/>
        <w:jc w:val="center"/>
        <w:rPr>
          <w:rFonts w:ascii="Times New Roman" w:hAnsi="Times New Roman" w:eastAsia="方正仿宋_GBK" w:cs="仿宋"/>
          <w:sz w:val="28"/>
          <w:szCs w:val="28"/>
        </w:rPr>
      </w:pPr>
      <w:r>
        <w:rPr>
          <w:rFonts w:hint="eastAsia" w:ascii="Times New Roman" w:hAnsi="Times New Roman" w:eastAsia="方正仿宋_GBK" w:cs="仿宋"/>
          <w:sz w:val="28"/>
          <w:szCs w:val="28"/>
        </w:rPr>
        <w:t>（资料性附录）</w:t>
      </w:r>
    </w:p>
    <w:p w14:paraId="29CFE5EC">
      <w:pPr>
        <w:snapToGrid w:val="0"/>
        <w:ind w:firstLine="560"/>
        <w:jc w:val="cente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化学品中挥发性有机组分定性和峰面积百分比测定原始记录</w:t>
      </w:r>
    </w:p>
    <w:tbl>
      <w:tblPr>
        <w:tblStyle w:val="10"/>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6"/>
        <w:gridCol w:w="1975"/>
        <w:gridCol w:w="1800"/>
        <w:gridCol w:w="536"/>
        <w:gridCol w:w="659"/>
        <w:gridCol w:w="475"/>
        <w:gridCol w:w="239"/>
        <w:gridCol w:w="437"/>
        <w:gridCol w:w="1344"/>
      </w:tblGrid>
      <w:tr w14:paraId="39ABF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tcPr>
          <w:p w14:paraId="27B45432">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单位名称</w:t>
            </w:r>
          </w:p>
        </w:tc>
        <w:tc>
          <w:tcPr>
            <w:tcW w:w="3737" w:type="dxa"/>
            <w:gridSpan w:val="2"/>
          </w:tcPr>
          <w:p w14:paraId="4C0EC440">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653" w:type="dxa"/>
            <w:gridSpan w:val="3"/>
          </w:tcPr>
          <w:p w14:paraId="6D8BAD07">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检测任务编号</w:t>
            </w:r>
          </w:p>
        </w:tc>
        <w:tc>
          <w:tcPr>
            <w:tcW w:w="2000" w:type="dxa"/>
            <w:gridSpan w:val="3"/>
          </w:tcPr>
          <w:p w14:paraId="2279E752">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3D546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tcPr>
          <w:p w14:paraId="166FA28C">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检测项目</w:t>
            </w:r>
          </w:p>
        </w:tc>
        <w:tc>
          <w:tcPr>
            <w:tcW w:w="3737" w:type="dxa"/>
            <w:gridSpan w:val="2"/>
          </w:tcPr>
          <w:p w14:paraId="53BB8496">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653" w:type="dxa"/>
            <w:gridSpan w:val="3"/>
          </w:tcPr>
          <w:p w14:paraId="5BDA6361">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检测类型</w:t>
            </w:r>
          </w:p>
        </w:tc>
        <w:tc>
          <w:tcPr>
            <w:tcW w:w="2000" w:type="dxa"/>
            <w:gridSpan w:val="3"/>
          </w:tcPr>
          <w:p w14:paraId="642367DD">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5FC81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tcPr>
          <w:p w14:paraId="6A9F2675">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收样日期</w:t>
            </w:r>
          </w:p>
        </w:tc>
        <w:tc>
          <w:tcPr>
            <w:tcW w:w="3737" w:type="dxa"/>
            <w:gridSpan w:val="2"/>
          </w:tcPr>
          <w:p w14:paraId="7693434C">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653" w:type="dxa"/>
            <w:gridSpan w:val="3"/>
          </w:tcPr>
          <w:p w14:paraId="0A89B0ED">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检测日期</w:t>
            </w:r>
          </w:p>
        </w:tc>
        <w:tc>
          <w:tcPr>
            <w:tcW w:w="2000" w:type="dxa"/>
            <w:gridSpan w:val="3"/>
          </w:tcPr>
          <w:p w14:paraId="5F552061">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3F54F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tcPr>
          <w:p w14:paraId="192D70CA">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检测依据</w:t>
            </w:r>
          </w:p>
        </w:tc>
        <w:tc>
          <w:tcPr>
            <w:tcW w:w="7390" w:type="dxa"/>
            <w:gridSpan w:val="8"/>
          </w:tcPr>
          <w:p w14:paraId="7F4CC601">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10085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tcPr>
          <w:p w14:paraId="3AD27527">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实验室环境条件</w:t>
            </w:r>
          </w:p>
        </w:tc>
        <w:tc>
          <w:tcPr>
            <w:tcW w:w="7390" w:type="dxa"/>
            <w:gridSpan w:val="8"/>
          </w:tcPr>
          <w:p w14:paraId="36E526A5">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05568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tcPr>
          <w:p w14:paraId="2B8DD37C">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实验用仪器</w:t>
            </w:r>
          </w:p>
        </w:tc>
        <w:tc>
          <w:tcPr>
            <w:tcW w:w="4920" w:type="dxa"/>
            <w:gridSpan w:val="4"/>
          </w:tcPr>
          <w:p w14:paraId="7AF7192E">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140" w:type="dxa"/>
            <w:gridSpan w:val="3"/>
          </w:tcPr>
          <w:p w14:paraId="748DF172">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仪器状态</w:t>
            </w:r>
          </w:p>
        </w:tc>
        <w:tc>
          <w:tcPr>
            <w:tcW w:w="1330" w:type="dxa"/>
          </w:tcPr>
          <w:p w14:paraId="04748673">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6ACAA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tcPr>
          <w:p w14:paraId="63F039E8">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测定条件</w:t>
            </w:r>
          </w:p>
        </w:tc>
        <w:tc>
          <w:tcPr>
            <w:tcW w:w="7390" w:type="dxa"/>
            <w:gridSpan w:val="8"/>
          </w:tcPr>
          <w:p w14:paraId="11EA7657">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0EC1E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tcPr>
          <w:p w14:paraId="7A951BD2">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样品处理</w:t>
            </w:r>
          </w:p>
        </w:tc>
        <w:tc>
          <w:tcPr>
            <w:tcW w:w="7390" w:type="dxa"/>
            <w:gridSpan w:val="8"/>
          </w:tcPr>
          <w:p w14:paraId="45595295">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01043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tcPr>
          <w:p w14:paraId="406FCC7E">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样品测定</w:t>
            </w:r>
          </w:p>
        </w:tc>
        <w:tc>
          <w:tcPr>
            <w:tcW w:w="7390" w:type="dxa"/>
            <w:gridSpan w:val="8"/>
          </w:tcPr>
          <w:p w14:paraId="1C04D8F7">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5ECEC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tcPr>
          <w:p w14:paraId="18E7322E">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定性分析和峰面</w:t>
            </w:r>
          </w:p>
          <w:p w14:paraId="787CBD50">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积百分比计算</w:t>
            </w:r>
          </w:p>
        </w:tc>
        <w:tc>
          <w:tcPr>
            <w:tcW w:w="7390" w:type="dxa"/>
            <w:gridSpan w:val="8"/>
          </w:tcPr>
          <w:p w14:paraId="6477B104">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67FB1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vMerge w:val="restart"/>
          </w:tcPr>
          <w:p w14:paraId="3EBEF762">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p w14:paraId="3F252EDD">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p w14:paraId="108399F9">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p w14:paraId="23B69616">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样品信息</w:t>
            </w:r>
          </w:p>
        </w:tc>
        <w:tc>
          <w:tcPr>
            <w:tcW w:w="1955" w:type="dxa"/>
          </w:tcPr>
          <w:p w14:paraId="2EA89F69">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样品名称</w:t>
            </w:r>
          </w:p>
        </w:tc>
        <w:tc>
          <w:tcPr>
            <w:tcW w:w="2313" w:type="dxa"/>
            <w:gridSpan w:val="2"/>
          </w:tcPr>
          <w:p w14:paraId="15F85BAF">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359" w:type="dxa"/>
            <w:gridSpan w:val="3"/>
          </w:tcPr>
          <w:p w14:paraId="73E2088F">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样品编号</w:t>
            </w:r>
          </w:p>
        </w:tc>
        <w:tc>
          <w:tcPr>
            <w:tcW w:w="1763" w:type="dxa"/>
            <w:gridSpan w:val="2"/>
          </w:tcPr>
          <w:p w14:paraId="416F5ACC">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0F0BC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vMerge w:val="continue"/>
            <w:tcBorders>
              <w:top w:val="nil"/>
            </w:tcBorders>
          </w:tcPr>
          <w:p w14:paraId="28038197">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955" w:type="dxa"/>
          </w:tcPr>
          <w:p w14:paraId="298F38D3">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样品自编号/采样号</w:t>
            </w:r>
          </w:p>
        </w:tc>
        <w:tc>
          <w:tcPr>
            <w:tcW w:w="2313" w:type="dxa"/>
            <w:gridSpan w:val="2"/>
          </w:tcPr>
          <w:p w14:paraId="7683CE9D">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359" w:type="dxa"/>
            <w:gridSpan w:val="3"/>
          </w:tcPr>
          <w:p w14:paraId="399A66AE">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样品型号</w:t>
            </w:r>
          </w:p>
        </w:tc>
        <w:tc>
          <w:tcPr>
            <w:tcW w:w="1763" w:type="dxa"/>
            <w:gridSpan w:val="2"/>
          </w:tcPr>
          <w:p w14:paraId="7361EE9C">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7CC8A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vMerge w:val="continue"/>
            <w:tcBorders>
              <w:top w:val="nil"/>
            </w:tcBorders>
          </w:tcPr>
          <w:p w14:paraId="5225993B">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955" w:type="dxa"/>
          </w:tcPr>
          <w:p w14:paraId="07744933">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样品颜色</w:t>
            </w:r>
          </w:p>
        </w:tc>
        <w:tc>
          <w:tcPr>
            <w:tcW w:w="2313" w:type="dxa"/>
            <w:gridSpan w:val="2"/>
          </w:tcPr>
          <w:p w14:paraId="1328D810">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359" w:type="dxa"/>
            <w:gridSpan w:val="3"/>
          </w:tcPr>
          <w:p w14:paraId="20F58993">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样品性状</w:t>
            </w:r>
          </w:p>
        </w:tc>
        <w:tc>
          <w:tcPr>
            <w:tcW w:w="1763" w:type="dxa"/>
            <w:gridSpan w:val="2"/>
          </w:tcPr>
          <w:p w14:paraId="06AB82E1">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0D0BF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vMerge w:val="continue"/>
            <w:tcBorders>
              <w:top w:val="nil"/>
            </w:tcBorders>
          </w:tcPr>
          <w:p w14:paraId="38C49D29">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955" w:type="dxa"/>
          </w:tcPr>
          <w:p w14:paraId="69CE0B2E">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生产厂家</w:t>
            </w:r>
          </w:p>
        </w:tc>
        <w:tc>
          <w:tcPr>
            <w:tcW w:w="2313" w:type="dxa"/>
            <w:gridSpan w:val="2"/>
          </w:tcPr>
          <w:p w14:paraId="208FC306">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359" w:type="dxa"/>
            <w:gridSpan w:val="3"/>
          </w:tcPr>
          <w:p w14:paraId="46397274">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使用车间</w:t>
            </w:r>
          </w:p>
        </w:tc>
        <w:tc>
          <w:tcPr>
            <w:tcW w:w="1763" w:type="dxa"/>
            <w:gridSpan w:val="2"/>
          </w:tcPr>
          <w:p w14:paraId="24E8AB9A">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5A55E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9" w:type="dxa"/>
            <w:vMerge w:val="continue"/>
            <w:tcBorders>
              <w:top w:val="nil"/>
            </w:tcBorders>
          </w:tcPr>
          <w:p w14:paraId="1EEF33C0">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955" w:type="dxa"/>
          </w:tcPr>
          <w:p w14:paraId="59A110B5">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使用岗位</w:t>
            </w:r>
          </w:p>
        </w:tc>
        <w:tc>
          <w:tcPr>
            <w:tcW w:w="2313" w:type="dxa"/>
            <w:gridSpan w:val="2"/>
          </w:tcPr>
          <w:p w14:paraId="130AE64B">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359" w:type="dxa"/>
            <w:gridSpan w:val="3"/>
          </w:tcPr>
          <w:p w14:paraId="24318C5C">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取样地点</w:t>
            </w:r>
          </w:p>
        </w:tc>
        <w:tc>
          <w:tcPr>
            <w:tcW w:w="1763" w:type="dxa"/>
            <w:gridSpan w:val="2"/>
          </w:tcPr>
          <w:p w14:paraId="1BE27958">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72BF9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0" w:hRule="atLeast"/>
          <w:jc w:val="center"/>
        </w:trPr>
        <w:tc>
          <w:tcPr>
            <w:tcW w:w="1589" w:type="dxa"/>
          </w:tcPr>
          <w:p w14:paraId="2CE1421E">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p w14:paraId="58B24FE4">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p w14:paraId="4BAFB33F">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样品图片</w:t>
            </w:r>
          </w:p>
        </w:tc>
        <w:tc>
          <w:tcPr>
            <w:tcW w:w="7390" w:type="dxa"/>
            <w:gridSpan w:val="8"/>
          </w:tcPr>
          <w:p w14:paraId="2E7C546D">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bl>
    <w:p w14:paraId="0164975D">
      <w:pPr>
        <w:snapToGrid w:val="0"/>
        <w:ind w:firstLine="560" w:firstLineChars="200"/>
        <w:rPr>
          <w:rFonts w:ascii="Times New Roman" w:hAnsi="Times New Roman" w:eastAsia="方正仿宋_GBK" w:cs="仿宋"/>
          <w:sz w:val="28"/>
          <w:szCs w:val="28"/>
        </w:rPr>
        <w:sectPr>
          <w:headerReference r:id="rId4" w:type="default"/>
          <w:footerReference r:id="rId5" w:type="default"/>
          <w:pgSz w:w="11905" w:h="16838"/>
          <w:pgMar w:top="1100" w:right="1587" w:bottom="1134" w:left="1587" w:header="850" w:footer="833" w:gutter="0"/>
          <w:cols w:space="0" w:num="1"/>
          <w:docGrid w:type="lines" w:linePitch="323" w:charSpace="0"/>
        </w:sectPr>
      </w:pPr>
    </w:p>
    <w:p w14:paraId="697D6B9B">
      <w:pPr>
        <w:snapToGrid w:val="0"/>
        <w:ind w:firstLine="560" w:firstLineChars="200"/>
        <w:jc w:val="cente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化学品中挥发性有机组分定性和峰面积百分比测定原始记录（续）</w:t>
      </w:r>
    </w:p>
    <w:tbl>
      <w:tblPr>
        <w:tblStyle w:val="10"/>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1197"/>
        <w:gridCol w:w="1893"/>
        <w:gridCol w:w="1449"/>
        <w:gridCol w:w="151"/>
        <w:gridCol w:w="792"/>
        <w:gridCol w:w="537"/>
        <w:gridCol w:w="270"/>
        <w:gridCol w:w="1712"/>
      </w:tblGrid>
      <w:tr w14:paraId="344FA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392" w:type="dxa"/>
            <w:gridSpan w:val="2"/>
          </w:tcPr>
          <w:p w14:paraId="0B9606B5">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单位名称</w:t>
            </w:r>
          </w:p>
        </w:tc>
        <w:tc>
          <w:tcPr>
            <w:tcW w:w="3686" w:type="dxa"/>
            <w:gridSpan w:val="3"/>
          </w:tcPr>
          <w:p w14:paraId="158C08BA">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402" w:type="dxa"/>
            <w:gridSpan w:val="2"/>
          </w:tcPr>
          <w:p w14:paraId="3837792C">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样品编号</w:t>
            </w:r>
          </w:p>
        </w:tc>
        <w:tc>
          <w:tcPr>
            <w:tcW w:w="2092" w:type="dxa"/>
            <w:gridSpan w:val="2"/>
          </w:tcPr>
          <w:p w14:paraId="43307044">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39EC8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9572" w:type="dxa"/>
            <w:gridSpan w:val="9"/>
          </w:tcPr>
          <w:p w14:paraId="6FD42DC3">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检测结果</w:t>
            </w:r>
          </w:p>
        </w:tc>
      </w:tr>
      <w:tr w14:paraId="00D1E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392" w:type="dxa"/>
            <w:gridSpan w:val="2"/>
          </w:tcPr>
          <w:p w14:paraId="4341269A">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顶空气中总挥发性有机组</w:t>
            </w:r>
          </w:p>
          <w:p w14:paraId="3572C84C">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分峰面积百分比（%）</w:t>
            </w:r>
          </w:p>
        </w:tc>
        <w:tc>
          <w:tcPr>
            <w:tcW w:w="1998" w:type="dxa"/>
          </w:tcPr>
          <w:p w14:paraId="0F7AEA19">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2523" w:type="dxa"/>
            <w:gridSpan w:val="3"/>
          </w:tcPr>
          <w:p w14:paraId="7973766E">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顶空气中空气和水等无机</w:t>
            </w:r>
          </w:p>
          <w:p w14:paraId="5D934063">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组分峰面积百分比（%）</w:t>
            </w:r>
          </w:p>
        </w:tc>
        <w:tc>
          <w:tcPr>
            <w:tcW w:w="2659" w:type="dxa"/>
            <w:gridSpan w:val="3"/>
          </w:tcPr>
          <w:p w14:paraId="7519FB7D">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603FA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28" w:type="dxa"/>
          </w:tcPr>
          <w:p w14:paraId="10D772B6">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序号</w:t>
            </w:r>
          </w:p>
        </w:tc>
        <w:tc>
          <w:tcPr>
            <w:tcW w:w="3262" w:type="dxa"/>
            <w:gridSpan w:val="2"/>
          </w:tcPr>
          <w:p w14:paraId="34587A00">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检出的挥发性有机组分名称</w:t>
            </w:r>
          </w:p>
        </w:tc>
        <w:tc>
          <w:tcPr>
            <w:tcW w:w="1529" w:type="dxa"/>
          </w:tcPr>
          <w:p w14:paraId="414D14B9">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保留时间</w:t>
            </w:r>
          </w:p>
          <w:p w14:paraId="4520E0AD">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（min）</w:t>
            </w:r>
          </w:p>
        </w:tc>
        <w:tc>
          <w:tcPr>
            <w:tcW w:w="1846" w:type="dxa"/>
            <w:gridSpan w:val="4"/>
          </w:tcPr>
          <w:p w14:paraId="19581861">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CAS 号</w:t>
            </w:r>
          </w:p>
        </w:tc>
        <w:tc>
          <w:tcPr>
            <w:tcW w:w="1807" w:type="dxa"/>
          </w:tcPr>
          <w:p w14:paraId="63ABF84F">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峰面积百分比</w:t>
            </w:r>
          </w:p>
          <w:p w14:paraId="5761DBF2">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w:t>
            </w:r>
          </w:p>
        </w:tc>
      </w:tr>
      <w:tr w14:paraId="01B42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128" w:type="dxa"/>
          </w:tcPr>
          <w:p w14:paraId="04DC04E9">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1</w:t>
            </w:r>
          </w:p>
        </w:tc>
        <w:tc>
          <w:tcPr>
            <w:tcW w:w="3262" w:type="dxa"/>
            <w:gridSpan w:val="2"/>
          </w:tcPr>
          <w:p w14:paraId="07B51AD1">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苯</w:t>
            </w:r>
          </w:p>
        </w:tc>
        <w:tc>
          <w:tcPr>
            <w:tcW w:w="1529" w:type="dxa"/>
          </w:tcPr>
          <w:p w14:paraId="49D271EE">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46" w:type="dxa"/>
            <w:gridSpan w:val="4"/>
          </w:tcPr>
          <w:p w14:paraId="2969A588">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71-43-2</w:t>
            </w:r>
          </w:p>
        </w:tc>
        <w:tc>
          <w:tcPr>
            <w:tcW w:w="1807" w:type="dxa"/>
          </w:tcPr>
          <w:p w14:paraId="550025BA">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未检出</w:t>
            </w:r>
          </w:p>
        </w:tc>
      </w:tr>
      <w:tr w14:paraId="77921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128" w:type="dxa"/>
          </w:tcPr>
          <w:p w14:paraId="77B4D0D9">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2</w:t>
            </w:r>
          </w:p>
        </w:tc>
        <w:tc>
          <w:tcPr>
            <w:tcW w:w="3262" w:type="dxa"/>
            <w:gridSpan w:val="2"/>
          </w:tcPr>
          <w:p w14:paraId="6EBD0F31">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1,2-二氯乙烷</w:t>
            </w:r>
          </w:p>
        </w:tc>
        <w:tc>
          <w:tcPr>
            <w:tcW w:w="1529" w:type="dxa"/>
          </w:tcPr>
          <w:p w14:paraId="65FCAD08">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46" w:type="dxa"/>
            <w:gridSpan w:val="4"/>
          </w:tcPr>
          <w:p w14:paraId="2986EAD8">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107-06-2</w:t>
            </w:r>
          </w:p>
        </w:tc>
        <w:tc>
          <w:tcPr>
            <w:tcW w:w="1807" w:type="dxa"/>
          </w:tcPr>
          <w:p w14:paraId="37EC1944">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未检出</w:t>
            </w:r>
          </w:p>
        </w:tc>
      </w:tr>
      <w:tr w14:paraId="56CE7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128" w:type="dxa"/>
          </w:tcPr>
          <w:p w14:paraId="39FF3E1F">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3</w:t>
            </w:r>
          </w:p>
        </w:tc>
        <w:tc>
          <w:tcPr>
            <w:tcW w:w="3262" w:type="dxa"/>
            <w:gridSpan w:val="2"/>
          </w:tcPr>
          <w:p w14:paraId="0FFEEDBA">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正己烷</w:t>
            </w:r>
          </w:p>
        </w:tc>
        <w:tc>
          <w:tcPr>
            <w:tcW w:w="1529" w:type="dxa"/>
          </w:tcPr>
          <w:p w14:paraId="41F2B078">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46" w:type="dxa"/>
            <w:gridSpan w:val="4"/>
          </w:tcPr>
          <w:p w14:paraId="1668B267">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110-54-3</w:t>
            </w:r>
          </w:p>
        </w:tc>
        <w:tc>
          <w:tcPr>
            <w:tcW w:w="1807" w:type="dxa"/>
          </w:tcPr>
          <w:p w14:paraId="4990E5D8">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未检出</w:t>
            </w:r>
          </w:p>
        </w:tc>
      </w:tr>
      <w:tr w14:paraId="54EF9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128" w:type="dxa"/>
          </w:tcPr>
          <w:p w14:paraId="493D3B44">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4</w:t>
            </w:r>
          </w:p>
        </w:tc>
        <w:tc>
          <w:tcPr>
            <w:tcW w:w="3262" w:type="dxa"/>
            <w:gridSpan w:val="2"/>
          </w:tcPr>
          <w:p w14:paraId="4D177798">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三氯乙烯</w:t>
            </w:r>
          </w:p>
        </w:tc>
        <w:tc>
          <w:tcPr>
            <w:tcW w:w="1529" w:type="dxa"/>
          </w:tcPr>
          <w:p w14:paraId="1853DE88">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46" w:type="dxa"/>
            <w:gridSpan w:val="4"/>
          </w:tcPr>
          <w:p w14:paraId="648CD8DA">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79-01-6</w:t>
            </w:r>
          </w:p>
        </w:tc>
        <w:tc>
          <w:tcPr>
            <w:tcW w:w="1807" w:type="dxa"/>
          </w:tcPr>
          <w:p w14:paraId="0A680E0C">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未检出</w:t>
            </w:r>
          </w:p>
        </w:tc>
      </w:tr>
      <w:tr w14:paraId="4FF40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128" w:type="dxa"/>
          </w:tcPr>
          <w:p w14:paraId="0670C320">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3262" w:type="dxa"/>
            <w:gridSpan w:val="2"/>
          </w:tcPr>
          <w:p w14:paraId="2EFA52CE">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529" w:type="dxa"/>
          </w:tcPr>
          <w:p w14:paraId="54477ACE">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46" w:type="dxa"/>
            <w:gridSpan w:val="4"/>
          </w:tcPr>
          <w:p w14:paraId="553F2619">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07" w:type="dxa"/>
          </w:tcPr>
          <w:p w14:paraId="72A5712F">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7054A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128" w:type="dxa"/>
          </w:tcPr>
          <w:p w14:paraId="60714344">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3262" w:type="dxa"/>
            <w:gridSpan w:val="2"/>
          </w:tcPr>
          <w:p w14:paraId="742E69DB">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529" w:type="dxa"/>
          </w:tcPr>
          <w:p w14:paraId="339FF4D0">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46" w:type="dxa"/>
            <w:gridSpan w:val="4"/>
          </w:tcPr>
          <w:p w14:paraId="1A7FABF4">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07" w:type="dxa"/>
          </w:tcPr>
          <w:p w14:paraId="2EF461B2">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79F6B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128" w:type="dxa"/>
          </w:tcPr>
          <w:p w14:paraId="7B0BA981">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3262" w:type="dxa"/>
            <w:gridSpan w:val="2"/>
          </w:tcPr>
          <w:p w14:paraId="0972A77D">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529" w:type="dxa"/>
          </w:tcPr>
          <w:p w14:paraId="0E901000">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46" w:type="dxa"/>
            <w:gridSpan w:val="4"/>
          </w:tcPr>
          <w:p w14:paraId="47C27C35">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07" w:type="dxa"/>
          </w:tcPr>
          <w:p w14:paraId="0B23DD8A">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75262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128" w:type="dxa"/>
          </w:tcPr>
          <w:p w14:paraId="0954B951">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3262" w:type="dxa"/>
            <w:gridSpan w:val="2"/>
          </w:tcPr>
          <w:p w14:paraId="12562096">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529" w:type="dxa"/>
          </w:tcPr>
          <w:p w14:paraId="0D2CCAE6">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46" w:type="dxa"/>
            <w:gridSpan w:val="4"/>
          </w:tcPr>
          <w:p w14:paraId="0A709A12">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07" w:type="dxa"/>
          </w:tcPr>
          <w:p w14:paraId="1CD36714">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12001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128" w:type="dxa"/>
          </w:tcPr>
          <w:p w14:paraId="5404C009">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3262" w:type="dxa"/>
            <w:gridSpan w:val="2"/>
          </w:tcPr>
          <w:p w14:paraId="55480C95">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529" w:type="dxa"/>
          </w:tcPr>
          <w:p w14:paraId="48179EDF">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46" w:type="dxa"/>
            <w:gridSpan w:val="4"/>
          </w:tcPr>
          <w:p w14:paraId="4D36BCAF">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1807" w:type="dxa"/>
          </w:tcPr>
          <w:p w14:paraId="47F16016">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r>
      <w:tr w14:paraId="4E837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0" w:hRule="atLeast"/>
          <w:jc w:val="center"/>
        </w:trPr>
        <w:tc>
          <w:tcPr>
            <w:tcW w:w="1128" w:type="dxa"/>
          </w:tcPr>
          <w:p w14:paraId="2859721E">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p w14:paraId="0A7BBA80">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p w14:paraId="47AE6C8F">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p w14:paraId="09877C4D">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备注</w:t>
            </w:r>
          </w:p>
          <w:p w14:paraId="2DB83AFD">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p w14:paraId="0FBBCB6A">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p w14:paraId="32774A45">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p>
        </w:tc>
        <w:tc>
          <w:tcPr>
            <w:tcW w:w="8444" w:type="dxa"/>
            <w:gridSpan w:val="8"/>
          </w:tcPr>
          <w:p w14:paraId="25690BB7">
            <w:pPr>
              <w:snapToGrid w:val="0"/>
              <w:ind w:firstLine="480"/>
              <w:jc w:val="left"/>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苯、1,2-二氯乙烷、正己烷和三氯乙烯4种有害因素不管是否检出均须报告，如峰面积百分比≥0.01%时须报告具体的峰面积百分比结果，如峰面积百分比&lt;0.01%时，报告为“未检出”。</w:t>
            </w:r>
          </w:p>
          <w:p w14:paraId="49F32C5E">
            <w:pPr>
              <w:snapToGrid w:val="0"/>
              <w:ind w:firstLine="480"/>
              <w:jc w:val="left"/>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 xml:space="preserve">      如检测出GBZ 2.1中已制定了职业接触限值的有害因素，当峰面积百分比≥0.10%时均须报告检出这些有害因素，并报告各有害因素的峰面积百分比结果。</w:t>
            </w:r>
          </w:p>
          <w:p w14:paraId="10F9F788">
            <w:pPr>
              <w:snapToGrid w:val="0"/>
              <w:ind w:firstLine="480"/>
              <w:jc w:val="left"/>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 xml:space="preserve">  如检测出GBZ 2.1中没有制定职业接触限值的烷烃和环烷烃化合物，且这些化合物的峰面积百分比≥0.10%时，将这些化合物的峰面积百分比相加，以“其他烷烃和环烷烃化合物”进行报告。</w:t>
            </w:r>
          </w:p>
          <w:p w14:paraId="6099C6AA">
            <w:pPr>
              <w:snapToGrid w:val="0"/>
              <w:ind w:firstLine="480"/>
              <w:jc w:val="center"/>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 xml:space="preserve"> 如检测出GBZ 2.1中没有制定职业接触限值的苯系物，且这些化合物的峰面积百分比≥</w:t>
            </w:r>
          </w:p>
          <w:p w14:paraId="066752AF">
            <w:pPr>
              <w:snapToGrid w:val="0"/>
              <w:ind w:firstLine="480"/>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0.10%时，将这些化合物的峰面积百分比相加，以“其他苯系物”进行报告。</w:t>
            </w:r>
          </w:p>
          <w:p w14:paraId="44DBBEC5">
            <w:pPr>
              <w:snapToGrid w:val="0"/>
              <w:ind w:firstLine="480" w:firstLineChars="200"/>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 xml:space="preserve">如检出不能归类到上述1~4中的化合物或在仪器操作条件下无法准确定性的化合物，且这些化合物的峰面积百分比≥0.10%时，将这些化合物的峰面积百分比相加，以“其他化合物” </w:t>
            </w:r>
          </w:p>
          <w:p w14:paraId="3D325213">
            <w:pPr>
              <w:snapToGrid w:val="0"/>
              <w:ind w:firstLine="480"/>
              <w:rPr>
                <w:rFonts w:ascii="Times New Roman" w:hAnsi="Times New Roman" w:eastAsia="方正仿宋_GBK" w:cs="仿宋"/>
                <w:color w:val="000000" w:themeColor="text1"/>
                <w:kern w:val="0"/>
                <w:sz w:val="24"/>
                <w14:textFill>
                  <w14:solidFill>
                    <w14:schemeClr w14:val="tx1"/>
                  </w14:solidFill>
                </w14:textFill>
              </w:rPr>
            </w:pPr>
            <w:r>
              <w:rPr>
                <w:rFonts w:hint="eastAsia" w:ascii="Times New Roman" w:hAnsi="Times New Roman" w:eastAsia="方正仿宋_GBK" w:cs="仿宋"/>
                <w:color w:val="000000" w:themeColor="text1"/>
                <w:kern w:val="0"/>
                <w:sz w:val="24"/>
                <w14:textFill>
                  <w14:solidFill>
                    <w14:schemeClr w14:val="tx1"/>
                  </w14:solidFill>
                </w14:textFill>
              </w:rPr>
              <w:t>进行报告。</w:t>
            </w:r>
          </w:p>
        </w:tc>
      </w:tr>
    </w:tbl>
    <w:p w14:paraId="4B961E27">
      <w:pPr>
        <w:snapToGrid w:val="0"/>
        <w:spacing w:line="600" w:lineRule="exact"/>
        <w:rPr>
          <w:rFonts w:ascii="Times New Roman" w:hAnsi="Times New Roman" w:eastAsia="方正仿宋_GBK" w:cs="仿宋"/>
          <w:b/>
          <w:color w:val="000000" w:themeColor="text1"/>
          <w:sz w:val="32"/>
          <w:szCs w:val="32"/>
          <w14:textFill>
            <w14:solidFill>
              <w14:schemeClr w14:val="tx1"/>
            </w14:solidFill>
          </w14:textFill>
        </w:rPr>
        <w:sectPr>
          <w:pgSz w:w="11905" w:h="16838"/>
          <w:pgMar w:top="1100" w:right="1587" w:bottom="1134" w:left="1587" w:header="850" w:footer="833" w:gutter="0"/>
          <w:cols w:space="0" w:num="1"/>
          <w:docGrid w:type="lines" w:linePitch="323" w:charSpace="0"/>
        </w:sectPr>
      </w:pPr>
    </w:p>
    <w:p w14:paraId="0931A252">
      <w:pPr>
        <w:snapToGrid w:val="0"/>
        <w:spacing w:line="600" w:lineRule="exact"/>
        <w:rPr>
          <w:rFonts w:ascii="Times New Roman" w:hAnsi="Times New Roman" w:eastAsia="方正仿宋_GBK" w:cs="仿宋"/>
          <w:bCs/>
          <w:color w:val="000000" w:themeColor="text1"/>
          <w:sz w:val="32"/>
          <w:szCs w:val="32"/>
          <w14:textFill>
            <w14:solidFill>
              <w14:schemeClr w14:val="tx1"/>
            </w14:solidFill>
          </w14:textFill>
        </w:rPr>
      </w:pPr>
      <w:r>
        <w:rPr>
          <w:rFonts w:hint="eastAsia" w:ascii="Times New Roman" w:hAnsi="Times New Roman" w:eastAsia="方正仿宋_GBK" w:cs="仿宋"/>
          <w:bCs/>
          <w:color w:val="000000" w:themeColor="text1"/>
          <w:sz w:val="32"/>
          <w:szCs w:val="32"/>
          <w14:textFill>
            <w14:solidFill>
              <w14:schemeClr w14:val="tx1"/>
            </w14:solidFill>
          </w14:textFill>
        </w:rPr>
        <w:t>附录F：工作场所职业病危害因素监测相关参考表格</w:t>
      </w:r>
    </w:p>
    <w:p w14:paraId="502CE367">
      <w:pPr>
        <w:pStyle w:val="15"/>
        <w:numPr>
          <w:ilvl w:val="0"/>
          <w:numId w:val="0"/>
        </w:numPr>
        <w:spacing w:before="120" w:beforeLines="50" w:after="120" w:afterLines="50"/>
        <w:ind w:left="-2" w:leftChars="-1"/>
        <w:jc w:val="center"/>
        <w:rPr>
          <w:rFonts w:ascii="Times New Roman" w:eastAsia="方正黑体_GBK" w:cs="方正黑体_GBK"/>
          <w:b/>
          <w:bCs/>
          <w:sz w:val="32"/>
          <w:szCs w:val="32"/>
        </w:rPr>
      </w:pPr>
      <w:r>
        <w:rPr>
          <w:rFonts w:hint="eastAsia" w:ascii="Times New Roman" w:eastAsia="方正黑体_GBK" w:cs="方正黑体_GBK"/>
          <w:bCs/>
          <w:sz w:val="32"/>
          <w:szCs w:val="32"/>
        </w:rPr>
        <w:t>表6-1  现场使用仪器领用记录表</w:t>
      </w:r>
    </w:p>
    <w:tbl>
      <w:tblPr>
        <w:tblStyle w:val="10"/>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1185"/>
        <w:gridCol w:w="3074"/>
        <w:gridCol w:w="2131"/>
        <w:gridCol w:w="1696"/>
        <w:gridCol w:w="1133"/>
        <w:gridCol w:w="1045"/>
        <w:gridCol w:w="1629"/>
        <w:gridCol w:w="1407"/>
      </w:tblGrid>
      <w:tr w14:paraId="69E3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247" w:type="dxa"/>
            <w:tcBorders>
              <w:top w:val="single" w:color="auto" w:sz="12" w:space="0"/>
              <w:left w:val="single" w:color="auto" w:sz="12" w:space="0"/>
            </w:tcBorders>
            <w:vAlign w:val="center"/>
          </w:tcPr>
          <w:p w14:paraId="651CC86C">
            <w:pPr>
              <w:ind w:firstLine="482"/>
              <w:jc w:val="center"/>
              <w:rPr>
                <w:rFonts w:ascii="Times New Roman" w:hAnsi="Times New Roman" w:eastAsia="仿宋_GB2312"/>
                <w:b/>
                <w:bCs/>
                <w:sz w:val="24"/>
              </w:rPr>
            </w:pPr>
            <w:r>
              <w:rPr>
                <w:rFonts w:ascii="Times New Roman" w:hAnsi="Times New Roman" w:eastAsia="仿宋_GB2312"/>
                <w:b/>
                <w:bCs/>
                <w:sz w:val="24"/>
              </w:rPr>
              <w:t>用人单位</w:t>
            </w:r>
          </w:p>
        </w:tc>
        <w:tc>
          <w:tcPr>
            <w:tcW w:w="5577" w:type="dxa"/>
            <w:gridSpan w:val="3"/>
            <w:tcBorders>
              <w:top w:val="single" w:color="auto" w:sz="12" w:space="0"/>
            </w:tcBorders>
            <w:vAlign w:val="center"/>
          </w:tcPr>
          <w:p w14:paraId="1C41C78E">
            <w:pPr>
              <w:adjustRightInd w:val="0"/>
              <w:snapToGrid w:val="0"/>
              <w:ind w:firstLine="482"/>
              <w:jc w:val="center"/>
              <w:rPr>
                <w:rFonts w:ascii="Times New Roman" w:hAnsi="Times New Roman" w:eastAsia="仿宋_GB2312"/>
                <w:b/>
                <w:bCs/>
                <w:sz w:val="24"/>
              </w:rPr>
            </w:pPr>
          </w:p>
        </w:tc>
        <w:tc>
          <w:tcPr>
            <w:tcW w:w="2469" w:type="dxa"/>
            <w:gridSpan w:val="2"/>
            <w:tcBorders>
              <w:top w:val="single" w:color="auto" w:sz="12" w:space="0"/>
            </w:tcBorders>
            <w:vAlign w:val="center"/>
          </w:tcPr>
          <w:p w14:paraId="229150C7">
            <w:pPr>
              <w:ind w:firstLine="482"/>
              <w:jc w:val="center"/>
              <w:rPr>
                <w:rFonts w:ascii="Times New Roman" w:hAnsi="Times New Roman" w:eastAsia="仿宋_GB2312"/>
                <w:b/>
                <w:bCs/>
                <w:sz w:val="24"/>
              </w:rPr>
            </w:pPr>
            <w:r>
              <w:rPr>
                <w:rFonts w:ascii="Times New Roman" w:hAnsi="Times New Roman" w:eastAsia="仿宋_GB2312"/>
                <w:b/>
                <w:bCs/>
                <w:sz w:val="24"/>
              </w:rPr>
              <w:t>检测任务编号</w:t>
            </w:r>
          </w:p>
        </w:tc>
        <w:tc>
          <w:tcPr>
            <w:tcW w:w="3562" w:type="dxa"/>
            <w:gridSpan w:val="3"/>
            <w:tcBorders>
              <w:top w:val="single" w:color="auto" w:sz="12" w:space="0"/>
              <w:right w:val="single" w:color="auto" w:sz="12" w:space="0"/>
            </w:tcBorders>
            <w:vAlign w:val="center"/>
          </w:tcPr>
          <w:p w14:paraId="3BD4B2FE">
            <w:pPr>
              <w:adjustRightInd w:val="0"/>
              <w:snapToGrid w:val="0"/>
              <w:ind w:firstLine="482"/>
              <w:jc w:val="center"/>
              <w:rPr>
                <w:rFonts w:ascii="Times New Roman" w:hAnsi="Times New Roman" w:eastAsia="仿宋_GB2312"/>
                <w:b/>
                <w:bCs/>
                <w:sz w:val="24"/>
              </w:rPr>
            </w:pPr>
          </w:p>
        </w:tc>
      </w:tr>
      <w:tr w14:paraId="4D2F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281" w:type="dxa"/>
            <w:gridSpan w:val="2"/>
            <w:tcBorders>
              <w:left w:val="single" w:color="auto" w:sz="12" w:space="0"/>
            </w:tcBorders>
            <w:vAlign w:val="center"/>
          </w:tcPr>
          <w:p w14:paraId="5890E6E8">
            <w:pPr>
              <w:ind w:firstLine="482"/>
              <w:jc w:val="center"/>
              <w:rPr>
                <w:rFonts w:ascii="Times New Roman" w:hAnsi="Times New Roman" w:eastAsia="仿宋_GB2312"/>
                <w:b/>
                <w:bCs/>
                <w:sz w:val="24"/>
              </w:rPr>
            </w:pPr>
            <w:r>
              <w:rPr>
                <w:rFonts w:ascii="Times New Roman" w:hAnsi="Times New Roman" w:eastAsia="仿宋_GB2312"/>
                <w:b/>
                <w:bCs/>
                <w:sz w:val="24"/>
              </w:rPr>
              <w:t>仪器名称</w:t>
            </w:r>
          </w:p>
        </w:tc>
        <w:tc>
          <w:tcPr>
            <w:tcW w:w="2683" w:type="dxa"/>
            <w:vAlign w:val="center"/>
          </w:tcPr>
          <w:p w14:paraId="49F73F87">
            <w:pPr>
              <w:ind w:firstLine="482"/>
              <w:jc w:val="center"/>
              <w:rPr>
                <w:rFonts w:ascii="Times New Roman" w:hAnsi="Times New Roman" w:eastAsia="仿宋_GB2312"/>
                <w:b/>
                <w:bCs/>
                <w:sz w:val="24"/>
              </w:rPr>
            </w:pPr>
            <w:r>
              <w:rPr>
                <w:rFonts w:ascii="Times New Roman" w:hAnsi="Times New Roman" w:eastAsia="仿宋_GB2312"/>
                <w:b/>
                <w:bCs/>
                <w:sz w:val="24"/>
              </w:rPr>
              <w:t>仪器编号</w:t>
            </w:r>
          </w:p>
        </w:tc>
        <w:tc>
          <w:tcPr>
            <w:tcW w:w="1860" w:type="dxa"/>
            <w:tcMar>
              <w:left w:w="0" w:type="dxa"/>
              <w:right w:w="0" w:type="dxa"/>
            </w:tcMar>
            <w:vAlign w:val="center"/>
          </w:tcPr>
          <w:p w14:paraId="2D4CF171">
            <w:pPr>
              <w:ind w:firstLine="482"/>
              <w:jc w:val="center"/>
              <w:rPr>
                <w:rFonts w:ascii="Times New Roman" w:hAnsi="Times New Roman" w:eastAsia="仿宋_GB2312"/>
                <w:b/>
                <w:bCs/>
                <w:sz w:val="24"/>
              </w:rPr>
            </w:pPr>
            <w:r>
              <w:rPr>
                <w:rFonts w:ascii="Times New Roman" w:hAnsi="Times New Roman" w:eastAsia="仿宋_GB2312"/>
                <w:b/>
                <w:bCs/>
                <w:sz w:val="24"/>
              </w:rPr>
              <w:t>出库日期</w:t>
            </w:r>
          </w:p>
        </w:tc>
        <w:tc>
          <w:tcPr>
            <w:tcW w:w="1480" w:type="dxa"/>
            <w:vAlign w:val="center"/>
          </w:tcPr>
          <w:p w14:paraId="7BD735E4">
            <w:pPr>
              <w:ind w:firstLine="482"/>
              <w:jc w:val="center"/>
              <w:rPr>
                <w:rFonts w:ascii="Times New Roman" w:hAnsi="Times New Roman" w:eastAsia="仿宋_GB2312"/>
                <w:b/>
                <w:bCs/>
                <w:sz w:val="24"/>
              </w:rPr>
            </w:pPr>
            <w:r>
              <w:rPr>
                <w:rFonts w:ascii="Times New Roman" w:hAnsi="Times New Roman" w:eastAsia="仿宋_GB2312"/>
                <w:b/>
                <w:bCs/>
                <w:sz w:val="24"/>
              </w:rPr>
              <w:t>领用人</w:t>
            </w:r>
          </w:p>
        </w:tc>
        <w:tc>
          <w:tcPr>
            <w:tcW w:w="1901" w:type="dxa"/>
            <w:gridSpan w:val="2"/>
            <w:vAlign w:val="center"/>
          </w:tcPr>
          <w:p w14:paraId="0A3B74BA">
            <w:pPr>
              <w:ind w:firstLine="482"/>
              <w:jc w:val="center"/>
              <w:rPr>
                <w:rFonts w:ascii="Times New Roman" w:hAnsi="Times New Roman" w:eastAsia="仿宋_GB2312"/>
                <w:b/>
                <w:bCs/>
                <w:sz w:val="24"/>
              </w:rPr>
            </w:pPr>
            <w:r>
              <w:rPr>
                <w:rFonts w:ascii="Times New Roman" w:hAnsi="Times New Roman" w:eastAsia="仿宋_GB2312"/>
                <w:b/>
                <w:bCs/>
                <w:sz w:val="24"/>
              </w:rPr>
              <w:t>入库日期</w:t>
            </w:r>
          </w:p>
        </w:tc>
        <w:tc>
          <w:tcPr>
            <w:tcW w:w="1422" w:type="dxa"/>
            <w:vAlign w:val="center"/>
          </w:tcPr>
          <w:p w14:paraId="25F9B1A7">
            <w:pPr>
              <w:ind w:firstLine="482"/>
              <w:jc w:val="center"/>
              <w:rPr>
                <w:rFonts w:ascii="Times New Roman" w:hAnsi="Times New Roman" w:eastAsia="仿宋_GB2312"/>
                <w:b/>
                <w:bCs/>
                <w:sz w:val="24"/>
              </w:rPr>
            </w:pPr>
            <w:r>
              <w:rPr>
                <w:rFonts w:ascii="Times New Roman" w:hAnsi="Times New Roman" w:eastAsia="仿宋_GB2312"/>
                <w:b/>
                <w:bCs/>
                <w:sz w:val="24"/>
              </w:rPr>
              <w:t>归还人</w:t>
            </w:r>
          </w:p>
        </w:tc>
        <w:tc>
          <w:tcPr>
            <w:tcW w:w="1228" w:type="dxa"/>
            <w:tcBorders>
              <w:right w:val="single" w:color="auto" w:sz="12" w:space="0"/>
            </w:tcBorders>
            <w:vAlign w:val="center"/>
          </w:tcPr>
          <w:p w14:paraId="77212257">
            <w:pPr>
              <w:ind w:firstLine="482"/>
              <w:jc w:val="center"/>
              <w:rPr>
                <w:rFonts w:ascii="Times New Roman" w:hAnsi="Times New Roman" w:eastAsia="仿宋_GB2312"/>
                <w:b/>
                <w:bCs/>
                <w:sz w:val="24"/>
              </w:rPr>
            </w:pPr>
            <w:r>
              <w:rPr>
                <w:rFonts w:ascii="Times New Roman" w:hAnsi="Times New Roman" w:eastAsia="仿宋_GB2312"/>
                <w:b/>
                <w:bCs/>
                <w:sz w:val="24"/>
              </w:rPr>
              <w:t>备注</w:t>
            </w:r>
          </w:p>
        </w:tc>
      </w:tr>
      <w:tr w14:paraId="0727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81" w:type="dxa"/>
            <w:gridSpan w:val="2"/>
            <w:tcBorders>
              <w:left w:val="single" w:color="auto" w:sz="12" w:space="0"/>
            </w:tcBorders>
            <w:vAlign w:val="center"/>
          </w:tcPr>
          <w:p w14:paraId="2C7CA050">
            <w:pPr>
              <w:ind w:firstLine="482"/>
              <w:jc w:val="center"/>
              <w:rPr>
                <w:rFonts w:ascii="Times New Roman" w:hAnsi="Times New Roman" w:eastAsia="仿宋_GB2312"/>
                <w:b/>
                <w:bCs/>
                <w:sz w:val="24"/>
              </w:rPr>
            </w:pPr>
          </w:p>
        </w:tc>
        <w:tc>
          <w:tcPr>
            <w:tcW w:w="2683" w:type="dxa"/>
            <w:vAlign w:val="center"/>
          </w:tcPr>
          <w:p w14:paraId="441EE0CC">
            <w:pPr>
              <w:ind w:firstLine="482"/>
              <w:jc w:val="center"/>
              <w:rPr>
                <w:rFonts w:ascii="Times New Roman" w:hAnsi="Times New Roman" w:eastAsia="仿宋_GB2312"/>
                <w:b/>
                <w:bCs/>
                <w:sz w:val="24"/>
              </w:rPr>
            </w:pPr>
          </w:p>
        </w:tc>
        <w:tc>
          <w:tcPr>
            <w:tcW w:w="1860" w:type="dxa"/>
            <w:tcMar>
              <w:left w:w="0" w:type="dxa"/>
              <w:right w:w="0" w:type="dxa"/>
            </w:tcMar>
            <w:vAlign w:val="center"/>
          </w:tcPr>
          <w:p w14:paraId="6FA2D3BD">
            <w:pPr>
              <w:ind w:firstLine="482"/>
              <w:jc w:val="center"/>
              <w:rPr>
                <w:rFonts w:ascii="Times New Roman" w:hAnsi="Times New Roman" w:eastAsia="仿宋_GB2312"/>
                <w:b/>
                <w:bCs/>
                <w:sz w:val="24"/>
              </w:rPr>
            </w:pPr>
          </w:p>
        </w:tc>
        <w:tc>
          <w:tcPr>
            <w:tcW w:w="1480" w:type="dxa"/>
            <w:vAlign w:val="center"/>
          </w:tcPr>
          <w:p w14:paraId="54A1ED80">
            <w:pPr>
              <w:ind w:firstLine="482"/>
              <w:jc w:val="center"/>
              <w:rPr>
                <w:rFonts w:ascii="Times New Roman" w:hAnsi="Times New Roman" w:eastAsia="仿宋_GB2312"/>
                <w:b/>
                <w:bCs/>
                <w:sz w:val="24"/>
              </w:rPr>
            </w:pPr>
          </w:p>
        </w:tc>
        <w:tc>
          <w:tcPr>
            <w:tcW w:w="1901" w:type="dxa"/>
            <w:gridSpan w:val="2"/>
            <w:vAlign w:val="center"/>
          </w:tcPr>
          <w:p w14:paraId="63211A72">
            <w:pPr>
              <w:ind w:firstLine="482"/>
              <w:jc w:val="center"/>
              <w:rPr>
                <w:rFonts w:ascii="Times New Roman" w:hAnsi="Times New Roman" w:eastAsia="仿宋_GB2312"/>
                <w:b/>
                <w:bCs/>
                <w:sz w:val="24"/>
              </w:rPr>
            </w:pPr>
          </w:p>
        </w:tc>
        <w:tc>
          <w:tcPr>
            <w:tcW w:w="1422" w:type="dxa"/>
            <w:vAlign w:val="center"/>
          </w:tcPr>
          <w:p w14:paraId="0800642E">
            <w:pPr>
              <w:ind w:firstLine="482"/>
              <w:jc w:val="center"/>
              <w:rPr>
                <w:rFonts w:ascii="Times New Roman" w:hAnsi="Times New Roman" w:eastAsia="仿宋_GB2312"/>
                <w:b/>
                <w:bCs/>
                <w:sz w:val="24"/>
              </w:rPr>
            </w:pPr>
          </w:p>
        </w:tc>
        <w:tc>
          <w:tcPr>
            <w:tcW w:w="1228" w:type="dxa"/>
            <w:tcBorders>
              <w:right w:val="single" w:color="auto" w:sz="12" w:space="0"/>
            </w:tcBorders>
            <w:vAlign w:val="center"/>
          </w:tcPr>
          <w:p w14:paraId="120FE73F">
            <w:pPr>
              <w:ind w:firstLine="482"/>
              <w:jc w:val="center"/>
              <w:rPr>
                <w:rFonts w:ascii="Times New Roman" w:hAnsi="Times New Roman" w:eastAsia="仿宋_GB2312"/>
                <w:b/>
                <w:bCs/>
                <w:sz w:val="24"/>
              </w:rPr>
            </w:pPr>
          </w:p>
        </w:tc>
      </w:tr>
      <w:tr w14:paraId="4052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281" w:type="dxa"/>
            <w:gridSpan w:val="2"/>
            <w:tcBorders>
              <w:left w:val="single" w:color="auto" w:sz="12" w:space="0"/>
            </w:tcBorders>
            <w:vAlign w:val="center"/>
          </w:tcPr>
          <w:p w14:paraId="7F5D21C6">
            <w:pPr>
              <w:ind w:firstLine="482"/>
              <w:jc w:val="center"/>
              <w:rPr>
                <w:rFonts w:ascii="Times New Roman" w:hAnsi="Times New Roman" w:eastAsia="仿宋_GB2312"/>
                <w:b/>
                <w:bCs/>
                <w:sz w:val="24"/>
              </w:rPr>
            </w:pPr>
          </w:p>
        </w:tc>
        <w:tc>
          <w:tcPr>
            <w:tcW w:w="2683" w:type="dxa"/>
            <w:vAlign w:val="center"/>
          </w:tcPr>
          <w:p w14:paraId="32E5AB28">
            <w:pPr>
              <w:ind w:firstLine="482"/>
              <w:jc w:val="center"/>
              <w:rPr>
                <w:rFonts w:ascii="Times New Roman" w:hAnsi="Times New Roman" w:eastAsia="仿宋_GB2312"/>
                <w:b/>
                <w:bCs/>
                <w:sz w:val="24"/>
              </w:rPr>
            </w:pPr>
          </w:p>
        </w:tc>
        <w:tc>
          <w:tcPr>
            <w:tcW w:w="1860" w:type="dxa"/>
            <w:tcMar>
              <w:left w:w="0" w:type="dxa"/>
              <w:right w:w="0" w:type="dxa"/>
            </w:tcMar>
            <w:vAlign w:val="center"/>
          </w:tcPr>
          <w:p w14:paraId="2FE3EBAF">
            <w:pPr>
              <w:ind w:firstLine="482"/>
              <w:jc w:val="center"/>
              <w:rPr>
                <w:rFonts w:ascii="Times New Roman" w:hAnsi="Times New Roman" w:eastAsia="仿宋_GB2312"/>
                <w:b/>
                <w:bCs/>
                <w:sz w:val="24"/>
              </w:rPr>
            </w:pPr>
          </w:p>
        </w:tc>
        <w:tc>
          <w:tcPr>
            <w:tcW w:w="1480" w:type="dxa"/>
            <w:vAlign w:val="center"/>
          </w:tcPr>
          <w:p w14:paraId="55D55D5B">
            <w:pPr>
              <w:ind w:firstLine="482"/>
              <w:jc w:val="center"/>
              <w:rPr>
                <w:rFonts w:ascii="Times New Roman" w:hAnsi="Times New Roman" w:eastAsia="仿宋_GB2312"/>
                <w:b/>
                <w:bCs/>
                <w:sz w:val="24"/>
              </w:rPr>
            </w:pPr>
          </w:p>
        </w:tc>
        <w:tc>
          <w:tcPr>
            <w:tcW w:w="1901" w:type="dxa"/>
            <w:gridSpan w:val="2"/>
            <w:vAlign w:val="center"/>
          </w:tcPr>
          <w:p w14:paraId="756B6284">
            <w:pPr>
              <w:ind w:firstLine="482"/>
              <w:jc w:val="center"/>
              <w:rPr>
                <w:rFonts w:ascii="Times New Roman" w:hAnsi="Times New Roman" w:eastAsia="仿宋_GB2312"/>
                <w:b/>
                <w:bCs/>
                <w:sz w:val="24"/>
              </w:rPr>
            </w:pPr>
          </w:p>
        </w:tc>
        <w:tc>
          <w:tcPr>
            <w:tcW w:w="1422" w:type="dxa"/>
            <w:vAlign w:val="center"/>
          </w:tcPr>
          <w:p w14:paraId="33AF68D3">
            <w:pPr>
              <w:ind w:firstLine="482"/>
              <w:jc w:val="center"/>
              <w:rPr>
                <w:rFonts w:ascii="Times New Roman" w:hAnsi="Times New Roman" w:eastAsia="仿宋_GB2312"/>
                <w:b/>
                <w:bCs/>
                <w:sz w:val="24"/>
              </w:rPr>
            </w:pPr>
          </w:p>
        </w:tc>
        <w:tc>
          <w:tcPr>
            <w:tcW w:w="1228" w:type="dxa"/>
            <w:tcBorders>
              <w:right w:val="single" w:color="auto" w:sz="12" w:space="0"/>
            </w:tcBorders>
            <w:vAlign w:val="center"/>
          </w:tcPr>
          <w:p w14:paraId="6B553EB1">
            <w:pPr>
              <w:ind w:firstLine="482"/>
              <w:jc w:val="center"/>
              <w:rPr>
                <w:rFonts w:ascii="Times New Roman" w:hAnsi="Times New Roman" w:eastAsia="仿宋_GB2312"/>
                <w:b/>
                <w:bCs/>
                <w:sz w:val="24"/>
              </w:rPr>
            </w:pPr>
          </w:p>
        </w:tc>
      </w:tr>
      <w:tr w14:paraId="2077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81" w:type="dxa"/>
            <w:gridSpan w:val="2"/>
            <w:tcBorders>
              <w:left w:val="single" w:color="auto" w:sz="12" w:space="0"/>
            </w:tcBorders>
            <w:vAlign w:val="center"/>
          </w:tcPr>
          <w:p w14:paraId="49C94894">
            <w:pPr>
              <w:ind w:firstLine="482"/>
              <w:jc w:val="center"/>
              <w:rPr>
                <w:rFonts w:ascii="Times New Roman" w:hAnsi="Times New Roman" w:eastAsia="仿宋_GB2312"/>
                <w:b/>
                <w:bCs/>
                <w:sz w:val="24"/>
              </w:rPr>
            </w:pPr>
          </w:p>
        </w:tc>
        <w:tc>
          <w:tcPr>
            <w:tcW w:w="2683" w:type="dxa"/>
            <w:vAlign w:val="center"/>
          </w:tcPr>
          <w:p w14:paraId="49F228F0">
            <w:pPr>
              <w:ind w:firstLine="482"/>
              <w:jc w:val="center"/>
              <w:rPr>
                <w:rFonts w:ascii="Times New Roman" w:hAnsi="Times New Roman" w:eastAsia="仿宋_GB2312"/>
                <w:b/>
                <w:bCs/>
                <w:sz w:val="24"/>
              </w:rPr>
            </w:pPr>
          </w:p>
        </w:tc>
        <w:tc>
          <w:tcPr>
            <w:tcW w:w="1860" w:type="dxa"/>
            <w:tcMar>
              <w:left w:w="0" w:type="dxa"/>
              <w:right w:w="0" w:type="dxa"/>
            </w:tcMar>
            <w:vAlign w:val="center"/>
          </w:tcPr>
          <w:p w14:paraId="6A194A7D">
            <w:pPr>
              <w:ind w:firstLine="482"/>
              <w:jc w:val="center"/>
              <w:rPr>
                <w:rFonts w:ascii="Times New Roman" w:hAnsi="Times New Roman" w:eastAsia="仿宋_GB2312"/>
                <w:b/>
                <w:bCs/>
                <w:sz w:val="24"/>
              </w:rPr>
            </w:pPr>
          </w:p>
        </w:tc>
        <w:tc>
          <w:tcPr>
            <w:tcW w:w="1480" w:type="dxa"/>
            <w:vAlign w:val="center"/>
          </w:tcPr>
          <w:p w14:paraId="674B8C4D">
            <w:pPr>
              <w:ind w:firstLine="482"/>
              <w:jc w:val="center"/>
              <w:rPr>
                <w:rFonts w:ascii="Times New Roman" w:hAnsi="Times New Roman" w:eastAsia="仿宋_GB2312"/>
                <w:b/>
                <w:bCs/>
                <w:sz w:val="24"/>
              </w:rPr>
            </w:pPr>
          </w:p>
        </w:tc>
        <w:tc>
          <w:tcPr>
            <w:tcW w:w="1901" w:type="dxa"/>
            <w:gridSpan w:val="2"/>
            <w:vAlign w:val="center"/>
          </w:tcPr>
          <w:p w14:paraId="58525F95">
            <w:pPr>
              <w:ind w:firstLine="482"/>
              <w:jc w:val="center"/>
              <w:rPr>
                <w:rFonts w:ascii="Times New Roman" w:hAnsi="Times New Roman" w:eastAsia="仿宋_GB2312"/>
                <w:b/>
                <w:bCs/>
                <w:sz w:val="24"/>
              </w:rPr>
            </w:pPr>
          </w:p>
        </w:tc>
        <w:tc>
          <w:tcPr>
            <w:tcW w:w="1422" w:type="dxa"/>
            <w:vAlign w:val="center"/>
          </w:tcPr>
          <w:p w14:paraId="6B29A966">
            <w:pPr>
              <w:ind w:firstLine="482"/>
              <w:jc w:val="center"/>
              <w:rPr>
                <w:rFonts w:ascii="Times New Roman" w:hAnsi="Times New Roman" w:eastAsia="仿宋_GB2312"/>
                <w:b/>
                <w:bCs/>
                <w:sz w:val="24"/>
              </w:rPr>
            </w:pPr>
          </w:p>
        </w:tc>
        <w:tc>
          <w:tcPr>
            <w:tcW w:w="1228" w:type="dxa"/>
            <w:tcBorders>
              <w:right w:val="single" w:color="auto" w:sz="12" w:space="0"/>
            </w:tcBorders>
            <w:vAlign w:val="center"/>
          </w:tcPr>
          <w:p w14:paraId="385498D4">
            <w:pPr>
              <w:ind w:firstLine="482"/>
              <w:jc w:val="center"/>
              <w:rPr>
                <w:rFonts w:ascii="Times New Roman" w:hAnsi="Times New Roman" w:eastAsia="仿宋_GB2312"/>
                <w:b/>
                <w:bCs/>
                <w:sz w:val="24"/>
              </w:rPr>
            </w:pPr>
          </w:p>
        </w:tc>
      </w:tr>
      <w:tr w14:paraId="6013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81" w:type="dxa"/>
            <w:gridSpan w:val="2"/>
            <w:tcBorders>
              <w:left w:val="single" w:color="auto" w:sz="12" w:space="0"/>
            </w:tcBorders>
            <w:vAlign w:val="center"/>
          </w:tcPr>
          <w:p w14:paraId="2F8EABD6">
            <w:pPr>
              <w:ind w:firstLine="482"/>
              <w:jc w:val="center"/>
              <w:rPr>
                <w:rFonts w:ascii="Times New Roman" w:hAnsi="Times New Roman" w:eastAsia="仿宋_GB2312"/>
                <w:b/>
                <w:bCs/>
                <w:sz w:val="24"/>
              </w:rPr>
            </w:pPr>
          </w:p>
        </w:tc>
        <w:tc>
          <w:tcPr>
            <w:tcW w:w="2683" w:type="dxa"/>
            <w:vAlign w:val="center"/>
          </w:tcPr>
          <w:p w14:paraId="0F6302CB">
            <w:pPr>
              <w:ind w:firstLine="482"/>
              <w:jc w:val="center"/>
              <w:rPr>
                <w:rFonts w:ascii="Times New Roman" w:hAnsi="Times New Roman" w:eastAsia="仿宋_GB2312"/>
                <w:b/>
                <w:bCs/>
                <w:sz w:val="24"/>
              </w:rPr>
            </w:pPr>
          </w:p>
        </w:tc>
        <w:tc>
          <w:tcPr>
            <w:tcW w:w="1860" w:type="dxa"/>
            <w:tcMar>
              <w:left w:w="0" w:type="dxa"/>
              <w:right w:w="0" w:type="dxa"/>
            </w:tcMar>
            <w:vAlign w:val="center"/>
          </w:tcPr>
          <w:p w14:paraId="646ED540">
            <w:pPr>
              <w:ind w:firstLine="482"/>
              <w:jc w:val="center"/>
              <w:rPr>
                <w:rFonts w:ascii="Times New Roman" w:hAnsi="Times New Roman" w:eastAsia="仿宋_GB2312"/>
                <w:b/>
                <w:bCs/>
                <w:sz w:val="24"/>
              </w:rPr>
            </w:pPr>
          </w:p>
        </w:tc>
        <w:tc>
          <w:tcPr>
            <w:tcW w:w="1480" w:type="dxa"/>
            <w:vAlign w:val="center"/>
          </w:tcPr>
          <w:p w14:paraId="0AF7D83D">
            <w:pPr>
              <w:ind w:firstLine="482"/>
              <w:jc w:val="center"/>
              <w:rPr>
                <w:rFonts w:ascii="Times New Roman" w:hAnsi="Times New Roman" w:eastAsia="仿宋_GB2312"/>
                <w:b/>
                <w:bCs/>
                <w:sz w:val="24"/>
              </w:rPr>
            </w:pPr>
          </w:p>
        </w:tc>
        <w:tc>
          <w:tcPr>
            <w:tcW w:w="1901" w:type="dxa"/>
            <w:gridSpan w:val="2"/>
            <w:vAlign w:val="center"/>
          </w:tcPr>
          <w:p w14:paraId="612F436C">
            <w:pPr>
              <w:ind w:firstLine="482"/>
              <w:jc w:val="center"/>
              <w:rPr>
                <w:rFonts w:ascii="Times New Roman" w:hAnsi="Times New Roman" w:eastAsia="仿宋_GB2312"/>
                <w:b/>
                <w:bCs/>
                <w:sz w:val="24"/>
              </w:rPr>
            </w:pPr>
          </w:p>
        </w:tc>
        <w:tc>
          <w:tcPr>
            <w:tcW w:w="1422" w:type="dxa"/>
            <w:vAlign w:val="center"/>
          </w:tcPr>
          <w:p w14:paraId="6D3A66F7">
            <w:pPr>
              <w:ind w:firstLine="482"/>
              <w:jc w:val="center"/>
              <w:rPr>
                <w:rFonts w:ascii="Times New Roman" w:hAnsi="Times New Roman" w:eastAsia="仿宋_GB2312"/>
                <w:b/>
                <w:bCs/>
                <w:sz w:val="24"/>
              </w:rPr>
            </w:pPr>
          </w:p>
        </w:tc>
        <w:tc>
          <w:tcPr>
            <w:tcW w:w="1228" w:type="dxa"/>
            <w:tcBorders>
              <w:right w:val="single" w:color="auto" w:sz="12" w:space="0"/>
            </w:tcBorders>
            <w:vAlign w:val="center"/>
          </w:tcPr>
          <w:p w14:paraId="748CFEAC">
            <w:pPr>
              <w:ind w:firstLine="482"/>
              <w:jc w:val="center"/>
              <w:rPr>
                <w:rFonts w:ascii="Times New Roman" w:hAnsi="Times New Roman" w:eastAsia="仿宋_GB2312"/>
                <w:b/>
                <w:bCs/>
                <w:sz w:val="24"/>
              </w:rPr>
            </w:pPr>
          </w:p>
        </w:tc>
      </w:tr>
      <w:tr w14:paraId="4551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81" w:type="dxa"/>
            <w:gridSpan w:val="2"/>
            <w:tcBorders>
              <w:left w:val="single" w:color="auto" w:sz="12" w:space="0"/>
            </w:tcBorders>
            <w:vAlign w:val="center"/>
          </w:tcPr>
          <w:p w14:paraId="567B8671">
            <w:pPr>
              <w:ind w:firstLine="482"/>
              <w:jc w:val="center"/>
              <w:rPr>
                <w:rFonts w:ascii="Times New Roman" w:hAnsi="Times New Roman" w:eastAsia="仿宋_GB2312"/>
                <w:b/>
                <w:bCs/>
                <w:sz w:val="24"/>
              </w:rPr>
            </w:pPr>
          </w:p>
        </w:tc>
        <w:tc>
          <w:tcPr>
            <w:tcW w:w="2683" w:type="dxa"/>
            <w:vAlign w:val="center"/>
          </w:tcPr>
          <w:p w14:paraId="5BE17CCF">
            <w:pPr>
              <w:ind w:firstLine="482"/>
              <w:jc w:val="center"/>
              <w:rPr>
                <w:rFonts w:ascii="Times New Roman" w:hAnsi="Times New Roman" w:eastAsia="仿宋_GB2312"/>
                <w:b/>
                <w:bCs/>
                <w:sz w:val="24"/>
              </w:rPr>
            </w:pPr>
          </w:p>
        </w:tc>
        <w:tc>
          <w:tcPr>
            <w:tcW w:w="1860" w:type="dxa"/>
            <w:tcMar>
              <w:left w:w="0" w:type="dxa"/>
              <w:right w:w="0" w:type="dxa"/>
            </w:tcMar>
            <w:vAlign w:val="center"/>
          </w:tcPr>
          <w:p w14:paraId="747DF048">
            <w:pPr>
              <w:ind w:firstLine="482"/>
              <w:jc w:val="center"/>
              <w:rPr>
                <w:rFonts w:ascii="Times New Roman" w:hAnsi="Times New Roman" w:eastAsia="仿宋_GB2312"/>
                <w:b/>
                <w:bCs/>
                <w:sz w:val="24"/>
              </w:rPr>
            </w:pPr>
          </w:p>
        </w:tc>
        <w:tc>
          <w:tcPr>
            <w:tcW w:w="1480" w:type="dxa"/>
            <w:vAlign w:val="center"/>
          </w:tcPr>
          <w:p w14:paraId="1E77E741">
            <w:pPr>
              <w:ind w:firstLine="482"/>
              <w:jc w:val="center"/>
              <w:rPr>
                <w:rFonts w:ascii="Times New Roman" w:hAnsi="Times New Roman" w:eastAsia="仿宋_GB2312"/>
                <w:b/>
                <w:bCs/>
                <w:sz w:val="24"/>
              </w:rPr>
            </w:pPr>
          </w:p>
        </w:tc>
        <w:tc>
          <w:tcPr>
            <w:tcW w:w="1901" w:type="dxa"/>
            <w:gridSpan w:val="2"/>
            <w:vAlign w:val="center"/>
          </w:tcPr>
          <w:p w14:paraId="78EF6E12">
            <w:pPr>
              <w:ind w:firstLine="482"/>
              <w:jc w:val="center"/>
              <w:rPr>
                <w:rFonts w:ascii="Times New Roman" w:hAnsi="Times New Roman" w:eastAsia="仿宋_GB2312"/>
                <w:b/>
                <w:bCs/>
                <w:sz w:val="24"/>
              </w:rPr>
            </w:pPr>
          </w:p>
        </w:tc>
        <w:tc>
          <w:tcPr>
            <w:tcW w:w="1422" w:type="dxa"/>
            <w:vAlign w:val="center"/>
          </w:tcPr>
          <w:p w14:paraId="145E90FE">
            <w:pPr>
              <w:ind w:firstLine="482"/>
              <w:jc w:val="center"/>
              <w:rPr>
                <w:rFonts w:ascii="Times New Roman" w:hAnsi="Times New Roman" w:eastAsia="仿宋_GB2312"/>
                <w:b/>
                <w:bCs/>
                <w:sz w:val="24"/>
              </w:rPr>
            </w:pPr>
          </w:p>
        </w:tc>
        <w:tc>
          <w:tcPr>
            <w:tcW w:w="1228" w:type="dxa"/>
            <w:tcBorders>
              <w:right w:val="single" w:color="auto" w:sz="12" w:space="0"/>
            </w:tcBorders>
            <w:vAlign w:val="center"/>
          </w:tcPr>
          <w:p w14:paraId="0AED1BD8">
            <w:pPr>
              <w:ind w:firstLine="482"/>
              <w:jc w:val="center"/>
              <w:rPr>
                <w:rFonts w:ascii="Times New Roman" w:hAnsi="Times New Roman" w:eastAsia="仿宋_GB2312"/>
                <w:b/>
                <w:bCs/>
                <w:sz w:val="24"/>
              </w:rPr>
            </w:pPr>
          </w:p>
        </w:tc>
      </w:tr>
      <w:tr w14:paraId="5836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281" w:type="dxa"/>
            <w:gridSpan w:val="2"/>
            <w:tcBorders>
              <w:left w:val="single" w:color="auto" w:sz="12" w:space="0"/>
            </w:tcBorders>
            <w:vAlign w:val="center"/>
          </w:tcPr>
          <w:p w14:paraId="73827AD0">
            <w:pPr>
              <w:ind w:firstLine="482"/>
              <w:jc w:val="center"/>
              <w:rPr>
                <w:rFonts w:ascii="Times New Roman" w:hAnsi="Times New Roman" w:eastAsia="仿宋_GB2312"/>
                <w:b/>
                <w:bCs/>
                <w:sz w:val="24"/>
              </w:rPr>
            </w:pPr>
          </w:p>
        </w:tc>
        <w:tc>
          <w:tcPr>
            <w:tcW w:w="2683" w:type="dxa"/>
            <w:vAlign w:val="center"/>
          </w:tcPr>
          <w:p w14:paraId="6FAE743F">
            <w:pPr>
              <w:ind w:firstLine="482"/>
              <w:jc w:val="center"/>
              <w:rPr>
                <w:rFonts w:ascii="Times New Roman" w:hAnsi="Times New Roman" w:eastAsia="仿宋_GB2312"/>
                <w:b/>
                <w:bCs/>
                <w:sz w:val="24"/>
              </w:rPr>
            </w:pPr>
          </w:p>
        </w:tc>
        <w:tc>
          <w:tcPr>
            <w:tcW w:w="1860" w:type="dxa"/>
            <w:tcMar>
              <w:left w:w="0" w:type="dxa"/>
              <w:right w:w="0" w:type="dxa"/>
            </w:tcMar>
            <w:vAlign w:val="center"/>
          </w:tcPr>
          <w:p w14:paraId="12AE8A4D">
            <w:pPr>
              <w:ind w:firstLine="482"/>
              <w:jc w:val="center"/>
              <w:rPr>
                <w:rFonts w:ascii="Times New Roman" w:hAnsi="Times New Roman" w:eastAsia="仿宋_GB2312"/>
                <w:b/>
                <w:bCs/>
                <w:sz w:val="24"/>
              </w:rPr>
            </w:pPr>
          </w:p>
        </w:tc>
        <w:tc>
          <w:tcPr>
            <w:tcW w:w="1480" w:type="dxa"/>
            <w:vAlign w:val="center"/>
          </w:tcPr>
          <w:p w14:paraId="4CFC77BA">
            <w:pPr>
              <w:ind w:firstLine="482"/>
              <w:jc w:val="center"/>
              <w:rPr>
                <w:rFonts w:ascii="Times New Roman" w:hAnsi="Times New Roman" w:eastAsia="仿宋_GB2312"/>
                <w:b/>
                <w:bCs/>
                <w:sz w:val="24"/>
              </w:rPr>
            </w:pPr>
          </w:p>
        </w:tc>
        <w:tc>
          <w:tcPr>
            <w:tcW w:w="1901" w:type="dxa"/>
            <w:gridSpan w:val="2"/>
            <w:vAlign w:val="center"/>
          </w:tcPr>
          <w:p w14:paraId="0C89E68D">
            <w:pPr>
              <w:ind w:firstLine="482"/>
              <w:jc w:val="center"/>
              <w:rPr>
                <w:rFonts w:ascii="Times New Roman" w:hAnsi="Times New Roman" w:eastAsia="仿宋_GB2312"/>
                <w:b/>
                <w:bCs/>
                <w:sz w:val="24"/>
              </w:rPr>
            </w:pPr>
          </w:p>
        </w:tc>
        <w:tc>
          <w:tcPr>
            <w:tcW w:w="1422" w:type="dxa"/>
            <w:vAlign w:val="center"/>
          </w:tcPr>
          <w:p w14:paraId="215E69BE">
            <w:pPr>
              <w:ind w:firstLine="482"/>
              <w:jc w:val="center"/>
              <w:rPr>
                <w:rFonts w:ascii="Times New Roman" w:hAnsi="Times New Roman" w:eastAsia="仿宋_GB2312"/>
                <w:b/>
                <w:bCs/>
                <w:sz w:val="24"/>
              </w:rPr>
            </w:pPr>
          </w:p>
        </w:tc>
        <w:tc>
          <w:tcPr>
            <w:tcW w:w="1228" w:type="dxa"/>
            <w:tcBorders>
              <w:right w:val="single" w:color="auto" w:sz="12" w:space="0"/>
            </w:tcBorders>
            <w:vAlign w:val="center"/>
          </w:tcPr>
          <w:p w14:paraId="3E0B728B">
            <w:pPr>
              <w:ind w:firstLine="482"/>
              <w:jc w:val="center"/>
              <w:rPr>
                <w:rFonts w:ascii="Times New Roman" w:hAnsi="Times New Roman" w:eastAsia="仿宋_GB2312"/>
                <w:b/>
                <w:bCs/>
                <w:sz w:val="24"/>
              </w:rPr>
            </w:pPr>
          </w:p>
        </w:tc>
      </w:tr>
      <w:tr w14:paraId="182C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81" w:type="dxa"/>
            <w:gridSpan w:val="2"/>
            <w:tcBorders>
              <w:left w:val="single" w:color="auto" w:sz="12" w:space="0"/>
            </w:tcBorders>
            <w:vAlign w:val="center"/>
          </w:tcPr>
          <w:p w14:paraId="2DAF7428">
            <w:pPr>
              <w:ind w:firstLine="482"/>
              <w:jc w:val="center"/>
              <w:rPr>
                <w:rFonts w:ascii="Times New Roman" w:hAnsi="Times New Roman" w:eastAsia="仿宋_GB2312"/>
                <w:b/>
                <w:bCs/>
                <w:sz w:val="24"/>
              </w:rPr>
            </w:pPr>
          </w:p>
        </w:tc>
        <w:tc>
          <w:tcPr>
            <w:tcW w:w="2683" w:type="dxa"/>
            <w:vAlign w:val="center"/>
          </w:tcPr>
          <w:p w14:paraId="3F07FC85">
            <w:pPr>
              <w:ind w:firstLine="482"/>
              <w:jc w:val="center"/>
              <w:rPr>
                <w:rFonts w:ascii="Times New Roman" w:hAnsi="Times New Roman" w:eastAsia="仿宋_GB2312"/>
                <w:b/>
                <w:bCs/>
                <w:sz w:val="24"/>
              </w:rPr>
            </w:pPr>
          </w:p>
        </w:tc>
        <w:tc>
          <w:tcPr>
            <w:tcW w:w="1860" w:type="dxa"/>
            <w:tcMar>
              <w:left w:w="0" w:type="dxa"/>
              <w:right w:w="0" w:type="dxa"/>
            </w:tcMar>
            <w:vAlign w:val="center"/>
          </w:tcPr>
          <w:p w14:paraId="306F59ED">
            <w:pPr>
              <w:ind w:firstLine="482"/>
              <w:jc w:val="center"/>
              <w:rPr>
                <w:rFonts w:ascii="Times New Roman" w:hAnsi="Times New Roman" w:eastAsia="仿宋_GB2312"/>
                <w:b/>
                <w:bCs/>
                <w:sz w:val="24"/>
              </w:rPr>
            </w:pPr>
          </w:p>
        </w:tc>
        <w:tc>
          <w:tcPr>
            <w:tcW w:w="1480" w:type="dxa"/>
            <w:vAlign w:val="center"/>
          </w:tcPr>
          <w:p w14:paraId="3AD9AA3F">
            <w:pPr>
              <w:ind w:firstLine="482"/>
              <w:jc w:val="center"/>
              <w:rPr>
                <w:rFonts w:ascii="Times New Roman" w:hAnsi="Times New Roman" w:eastAsia="仿宋_GB2312"/>
                <w:b/>
                <w:bCs/>
                <w:sz w:val="24"/>
              </w:rPr>
            </w:pPr>
          </w:p>
        </w:tc>
        <w:tc>
          <w:tcPr>
            <w:tcW w:w="1901" w:type="dxa"/>
            <w:gridSpan w:val="2"/>
            <w:vAlign w:val="center"/>
          </w:tcPr>
          <w:p w14:paraId="4B6501DC">
            <w:pPr>
              <w:ind w:firstLine="482"/>
              <w:jc w:val="center"/>
              <w:rPr>
                <w:rFonts w:ascii="Times New Roman" w:hAnsi="Times New Roman" w:eastAsia="仿宋_GB2312"/>
                <w:b/>
                <w:bCs/>
                <w:sz w:val="24"/>
              </w:rPr>
            </w:pPr>
          </w:p>
        </w:tc>
        <w:tc>
          <w:tcPr>
            <w:tcW w:w="1422" w:type="dxa"/>
            <w:vAlign w:val="center"/>
          </w:tcPr>
          <w:p w14:paraId="7D053FFE">
            <w:pPr>
              <w:ind w:firstLine="482"/>
              <w:jc w:val="center"/>
              <w:rPr>
                <w:rFonts w:ascii="Times New Roman" w:hAnsi="Times New Roman" w:eastAsia="仿宋_GB2312"/>
                <w:b/>
                <w:bCs/>
                <w:sz w:val="24"/>
              </w:rPr>
            </w:pPr>
          </w:p>
        </w:tc>
        <w:tc>
          <w:tcPr>
            <w:tcW w:w="1228" w:type="dxa"/>
            <w:tcBorders>
              <w:right w:val="single" w:color="auto" w:sz="12" w:space="0"/>
            </w:tcBorders>
            <w:vAlign w:val="center"/>
          </w:tcPr>
          <w:p w14:paraId="4D74E2C4">
            <w:pPr>
              <w:ind w:firstLine="482"/>
              <w:jc w:val="center"/>
              <w:rPr>
                <w:rFonts w:ascii="Times New Roman" w:hAnsi="Times New Roman" w:eastAsia="仿宋_GB2312"/>
                <w:b/>
                <w:bCs/>
                <w:sz w:val="24"/>
              </w:rPr>
            </w:pPr>
          </w:p>
        </w:tc>
      </w:tr>
      <w:tr w14:paraId="3876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281" w:type="dxa"/>
            <w:gridSpan w:val="2"/>
            <w:tcBorders>
              <w:left w:val="single" w:color="auto" w:sz="12" w:space="0"/>
            </w:tcBorders>
            <w:vAlign w:val="center"/>
          </w:tcPr>
          <w:p w14:paraId="79188C0B">
            <w:pPr>
              <w:ind w:firstLine="482"/>
              <w:jc w:val="center"/>
              <w:rPr>
                <w:rFonts w:ascii="Times New Roman" w:hAnsi="Times New Roman" w:eastAsia="仿宋_GB2312"/>
                <w:b/>
                <w:bCs/>
                <w:sz w:val="24"/>
              </w:rPr>
            </w:pPr>
          </w:p>
        </w:tc>
        <w:tc>
          <w:tcPr>
            <w:tcW w:w="2683" w:type="dxa"/>
            <w:vAlign w:val="center"/>
          </w:tcPr>
          <w:p w14:paraId="3DC16FC4">
            <w:pPr>
              <w:ind w:firstLine="482"/>
              <w:jc w:val="center"/>
              <w:rPr>
                <w:rFonts w:ascii="Times New Roman" w:hAnsi="Times New Roman" w:eastAsia="仿宋_GB2312"/>
                <w:b/>
                <w:bCs/>
                <w:sz w:val="24"/>
              </w:rPr>
            </w:pPr>
          </w:p>
        </w:tc>
        <w:tc>
          <w:tcPr>
            <w:tcW w:w="1860" w:type="dxa"/>
            <w:tcMar>
              <w:left w:w="0" w:type="dxa"/>
              <w:right w:w="0" w:type="dxa"/>
            </w:tcMar>
            <w:vAlign w:val="center"/>
          </w:tcPr>
          <w:p w14:paraId="40E99017">
            <w:pPr>
              <w:ind w:firstLine="482"/>
              <w:jc w:val="center"/>
              <w:rPr>
                <w:rFonts w:ascii="Times New Roman" w:hAnsi="Times New Roman" w:eastAsia="仿宋_GB2312"/>
                <w:b/>
                <w:bCs/>
                <w:sz w:val="24"/>
              </w:rPr>
            </w:pPr>
          </w:p>
        </w:tc>
        <w:tc>
          <w:tcPr>
            <w:tcW w:w="1480" w:type="dxa"/>
            <w:vAlign w:val="center"/>
          </w:tcPr>
          <w:p w14:paraId="5B498CAF">
            <w:pPr>
              <w:ind w:firstLine="482"/>
              <w:jc w:val="center"/>
              <w:rPr>
                <w:rFonts w:ascii="Times New Roman" w:hAnsi="Times New Roman" w:eastAsia="仿宋_GB2312"/>
                <w:b/>
                <w:bCs/>
                <w:sz w:val="24"/>
              </w:rPr>
            </w:pPr>
          </w:p>
        </w:tc>
        <w:tc>
          <w:tcPr>
            <w:tcW w:w="1901" w:type="dxa"/>
            <w:gridSpan w:val="2"/>
            <w:vAlign w:val="center"/>
          </w:tcPr>
          <w:p w14:paraId="2FA6F69C">
            <w:pPr>
              <w:ind w:firstLine="482"/>
              <w:jc w:val="center"/>
              <w:rPr>
                <w:rFonts w:ascii="Times New Roman" w:hAnsi="Times New Roman" w:eastAsia="仿宋_GB2312"/>
                <w:b/>
                <w:bCs/>
                <w:sz w:val="24"/>
              </w:rPr>
            </w:pPr>
          </w:p>
        </w:tc>
        <w:tc>
          <w:tcPr>
            <w:tcW w:w="1422" w:type="dxa"/>
            <w:vAlign w:val="center"/>
          </w:tcPr>
          <w:p w14:paraId="334F7AC4">
            <w:pPr>
              <w:ind w:firstLine="482"/>
              <w:jc w:val="center"/>
              <w:rPr>
                <w:rFonts w:ascii="Times New Roman" w:hAnsi="Times New Roman" w:eastAsia="仿宋_GB2312"/>
                <w:b/>
                <w:bCs/>
                <w:sz w:val="24"/>
              </w:rPr>
            </w:pPr>
          </w:p>
        </w:tc>
        <w:tc>
          <w:tcPr>
            <w:tcW w:w="1228" w:type="dxa"/>
            <w:tcBorders>
              <w:right w:val="single" w:color="auto" w:sz="12" w:space="0"/>
            </w:tcBorders>
            <w:vAlign w:val="center"/>
          </w:tcPr>
          <w:p w14:paraId="0B257E9C">
            <w:pPr>
              <w:ind w:firstLine="482"/>
              <w:jc w:val="center"/>
              <w:rPr>
                <w:rFonts w:ascii="Times New Roman" w:hAnsi="Times New Roman" w:eastAsia="仿宋_GB2312"/>
                <w:b/>
                <w:bCs/>
                <w:sz w:val="24"/>
              </w:rPr>
            </w:pPr>
          </w:p>
        </w:tc>
      </w:tr>
      <w:tr w14:paraId="5E39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81" w:type="dxa"/>
            <w:gridSpan w:val="2"/>
            <w:tcBorders>
              <w:left w:val="single" w:color="auto" w:sz="12" w:space="0"/>
            </w:tcBorders>
            <w:vAlign w:val="center"/>
          </w:tcPr>
          <w:p w14:paraId="40822DA9">
            <w:pPr>
              <w:ind w:firstLine="482"/>
              <w:jc w:val="center"/>
              <w:rPr>
                <w:rFonts w:ascii="Times New Roman" w:hAnsi="Times New Roman" w:eastAsia="仿宋_GB2312"/>
                <w:b/>
                <w:bCs/>
                <w:sz w:val="24"/>
              </w:rPr>
            </w:pPr>
          </w:p>
        </w:tc>
        <w:tc>
          <w:tcPr>
            <w:tcW w:w="2683" w:type="dxa"/>
            <w:vAlign w:val="center"/>
          </w:tcPr>
          <w:p w14:paraId="5D1E8928">
            <w:pPr>
              <w:ind w:firstLine="482"/>
              <w:jc w:val="center"/>
              <w:rPr>
                <w:rFonts w:ascii="Times New Roman" w:hAnsi="Times New Roman" w:eastAsia="仿宋_GB2312"/>
                <w:b/>
                <w:bCs/>
                <w:sz w:val="24"/>
              </w:rPr>
            </w:pPr>
          </w:p>
        </w:tc>
        <w:tc>
          <w:tcPr>
            <w:tcW w:w="1860" w:type="dxa"/>
            <w:tcMar>
              <w:left w:w="0" w:type="dxa"/>
              <w:right w:w="0" w:type="dxa"/>
            </w:tcMar>
            <w:vAlign w:val="center"/>
          </w:tcPr>
          <w:p w14:paraId="7780986C">
            <w:pPr>
              <w:ind w:firstLine="482"/>
              <w:jc w:val="center"/>
              <w:rPr>
                <w:rFonts w:ascii="Times New Roman" w:hAnsi="Times New Roman" w:eastAsia="仿宋_GB2312"/>
                <w:b/>
                <w:bCs/>
                <w:sz w:val="24"/>
              </w:rPr>
            </w:pPr>
          </w:p>
        </w:tc>
        <w:tc>
          <w:tcPr>
            <w:tcW w:w="1480" w:type="dxa"/>
            <w:vAlign w:val="center"/>
          </w:tcPr>
          <w:p w14:paraId="1B645FB9">
            <w:pPr>
              <w:ind w:firstLine="482"/>
              <w:jc w:val="center"/>
              <w:rPr>
                <w:rFonts w:ascii="Times New Roman" w:hAnsi="Times New Roman" w:eastAsia="仿宋_GB2312"/>
                <w:b/>
                <w:bCs/>
                <w:sz w:val="24"/>
              </w:rPr>
            </w:pPr>
          </w:p>
        </w:tc>
        <w:tc>
          <w:tcPr>
            <w:tcW w:w="1901" w:type="dxa"/>
            <w:gridSpan w:val="2"/>
            <w:vAlign w:val="center"/>
          </w:tcPr>
          <w:p w14:paraId="74B8F2AD">
            <w:pPr>
              <w:ind w:firstLine="482"/>
              <w:jc w:val="center"/>
              <w:rPr>
                <w:rFonts w:ascii="Times New Roman" w:hAnsi="Times New Roman" w:eastAsia="仿宋_GB2312"/>
                <w:b/>
                <w:bCs/>
                <w:sz w:val="24"/>
              </w:rPr>
            </w:pPr>
          </w:p>
        </w:tc>
        <w:tc>
          <w:tcPr>
            <w:tcW w:w="1422" w:type="dxa"/>
            <w:vAlign w:val="center"/>
          </w:tcPr>
          <w:p w14:paraId="7642D912">
            <w:pPr>
              <w:ind w:firstLine="482"/>
              <w:jc w:val="center"/>
              <w:rPr>
                <w:rFonts w:ascii="Times New Roman" w:hAnsi="Times New Roman" w:eastAsia="仿宋_GB2312"/>
                <w:b/>
                <w:bCs/>
                <w:sz w:val="24"/>
              </w:rPr>
            </w:pPr>
          </w:p>
        </w:tc>
        <w:tc>
          <w:tcPr>
            <w:tcW w:w="1228" w:type="dxa"/>
            <w:tcBorders>
              <w:right w:val="single" w:color="auto" w:sz="12" w:space="0"/>
            </w:tcBorders>
            <w:vAlign w:val="center"/>
          </w:tcPr>
          <w:p w14:paraId="7D8E7C0D">
            <w:pPr>
              <w:ind w:firstLine="482"/>
              <w:jc w:val="center"/>
              <w:rPr>
                <w:rFonts w:ascii="Times New Roman" w:hAnsi="Times New Roman" w:eastAsia="仿宋_GB2312"/>
                <w:b/>
                <w:bCs/>
                <w:sz w:val="24"/>
              </w:rPr>
            </w:pPr>
          </w:p>
        </w:tc>
      </w:tr>
      <w:tr w14:paraId="089E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281" w:type="dxa"/>
            <w:gridSpan w:val="2"/>
            <w:tcBorders>
              <w:left w:val="single" w:color="auto" w:sz="12" w:space="0"/>
              <w:bottom w:val="single" w:color="auto" w:sz="12" w:space="0"/>
            </w:tcBorders>
            <w:vAlign w:val="center"/>
          </w:tcPr>
          <w:p w14:paraId="6ED0C00E">
            <w:pPr>
              <w:adjustRightInd w:val="0"/>
              <w:snapToGrid w:val="0"/>
              <w:ind w:firstLine="480"/>
              <w:jc w:val="center"/>
              <w:rPr>
                <w:rFonts w:ascii="Times New Roman" w:hAnsi="Times New Roman" w:eastAsia="仿宋"/>
                <w:sz w:val="24"/>
              </w:rPr>
            </w:pPr>
            <w:r>
              <w:rPr>
                <w:rFonts w:hint="eastAsia" w:ascii="Times New Roman" w:hAnsi="Times New Roman" w:cs="宋体"/>
                <w:sz w:val="24"/>
              </w:rPr>
              <w:t>备注</w:t>
            </w:r>
          </w:p>
        </w:tc>
        <w:tc>
          <w:tcPr>
            <w:tcW w:w="10574" w:type="dxa"/>
            <w:gridSpan w:val="7"/>
            <w:tcBorders>
              <w:bottom w:val="single" w:color="auto" w:sz="12" w:space="0"/>
              <w:right w:val="single" w:color="auto" w:sz="12" w:space="0"/>
            </w:tcBorders>
            <w:vAlign w:val="center"/>
          </w:tcPr>
          <w:p w14:paraId="5964BC71">
            <w:pPr>
              <w:adjustRightInd w:val="0"/>
              <w:snapToGrid w:val="0"/>
              <w:ind w:firstLine="480"/>
              <w:jc w:val="center"/>
              <w:rPr>
                <w:rFonts w:ascii="Times New Roman" w:hAnsi="Times New Roman" w:eastAsia="仿宋"/>
                <w:sz w:val="24"/>
              </w:rPr>
            </w:pPr>
          </w:p>
        </w:tc>
      </w:tr>
    </w:tbl>
    <w:p w14:paraId="32C549D0">
      <w:pPr>
        <w:pStyle w:val="19"/>
        <w:ind w:firstLine="480"/>
        <w:rPr>
          <w:rFonts w:hint="default" w:ascii="Times New Roman" w:hAnsi="Times New Roman" w:eastAsia="方正仿宋_GBK" w:cs="方正仿宋_GBK"/>
        </w:rPr>
      </w:pPr>
      <w:r>
        <w:rPr>
          <w:rFonts w:ascii="Times New Roman" w:hAnsi="Times New Roman" w:eastAsia="方正仿宋_GBK" w:cs="方正仿宋_GBK"/>
        </w:rPr>
        <w:t>注：本记录表适用于所有带至现场使用的仪器设备。</w:t>
      </w:r>
    </w:p>
    <w:p w14:paraId="55AD7FC3">
      <w:pPr>
        <w:spacing w:line="600" w:lineRule="exact"/>
        <w:jc w:val="center"/>
        <w:rPr>
          <w:rFonts w:ascii="Times New Roman" w:hAnsi="Times New Roman" w:eastAsia="方正仿宋_GBK" w:cs="方正仿宋_GBK"/>
          <w:color w:val="000000"/>
          <w:sz w:val="32"/>
          <w:szCs w:val="32"/>
        </w:rPr>
      </w:pPr>
    </w:p>
    <w:p w14:paraId="7C0B3573">
      <w:pPr>
        <w:pStyle w:val="2"/>
        <w:ind w:firstLine="640"/>
        <w:rPr>
          <w:rFonts w:ascii="Times New Roman" w:hAnsi="Times New Roman" w:eastAsia="方正黑体_GBK" w:cs="方正黑体_GBK"/>
          <w:color w:val="000000"/>
          <w:szCs w:val="32"/>
        </w:rPr>
      </w:pPr>
    </w:p>
    <w:p w14:paraId="550E8645">
      <w:pPr>
        <w:pStyle w:val="3"/>
        <w:rPr>
          <w:rFonts w:ascii="Times New Roman" w:hAnsi="Times New Roman" w:eastAsia="方正黑体_GBK" w:cs="方正黑体_GBK"/>
          <w:color w:val="000000"/>
          <w:sz w:val="32"/>
          <w:szCs w:val="32"/>
        </w:rPr>
      </w:pPr>
    </w:p>
    <w:p w14:paraId="2941EAE5">
      <w:pPr>
        <w:pStyle w:val="3"/>
        <w:rPr>
          <w:rFonts w:ascii="Times New Roman" w:hAnsi="Times New Roman" w:eastAsia="方正黑体_GBK" w:cs="方正黑体_GBK"/>
          <w:color w:val="000000"/>
          <w:sz w:val="32"/>
          <w:szCs w:val="32"/>
        </w:rPr>
      </w:pPr>
    </w:p>
    <w:p w14:paraId="60DD2742">
      <w:pPr>
        <w:pStyle w:val="3"/>
        <w:rPr>
          <w:rFonts w:ascii="Times New Roman" w:hAnsi="Times New Roman" w:eastAsia="方正黑体_GBK" w:cs="方正黑体_GBK"/>
          <w:color w:val="000000"/>
          <w:sz w:val="32"/>
          <w:szCs w:val="32"/>
        </w:rPr>
      </w:pPr>
    </w:p>
    <w:p w14:paraId="1F38078A">
      <w:pPr>
        <w:pStyle w:val="3"/>
        <w:rPr>
          <w:rFonts w:ascii="Times New Roman" w:hAnsi="Times New Roman" w:eastAsia="方正黑体_GBK" w:cs="方正黑体_GBK"/>
          <w:color w:val="000000"/>
          <w:sz w:val="32"/>
          <w:szCs w:val="32"/>
        </w:rPr>
      </w:pPr>
    </w:p>
    <w:p w14:paraId="4385F693">
      <w:pPr>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表6-2  有机化学品原料/粉尘取样记录表</w:t>
      </w:r>
    </w:p>
    <w:p w14:paraId="05513D26">
      <w:pPr>
        <w:snapToGrid w:val="0"/>
        <w:ind w:firstLine="964" w:firstLineChars="40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检测任务编号：</w:t>
      </w:r>
    </w:p>
    <w:tbl>
      <w:tblPr>
        <w:tblStyle w:val="11"/>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766"/>
        <w:gridCol w:w="1575"/>
        <w:gridCol w:w="1419"/>
        <w:gridCol w:w="1588"/>
        <w:gridCol w:w="1588"/>
        <w:gridCol w:w="1588"/>
        <w:gridCol w:w="1377"/>
        <w:gridCol w:w="1799"/>
        <w:gridCol w:w="1588"/>
      </w:tblGrid>
      <w:tr w14:paraId="15ED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top w:val="single" w:color="auto" w:sz="12" w:space="0"/>
              <w:left w:val="single" w:color="auto" w:sz="12" w:space="0"/>
            </w:tcBorders>
            <w:vAlign w:val="center"/>
          </w:tcPr>
          <w:p w14:paraId="18A382D2">
            <w:pPr>
              <w:snapToGrid w:val="0"/>
              <w:spacing w:line="360" w:lineRule="auto"/>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用人单位</w:t>
            </w:r>
          </w:p>
        </w:tc>
        <w:tc>
          <w:tcPr>
            <w:tcW w:w="14288" w:type="dxa"/>
            <w:gridSpan w:val="9"/>
            <w:tcBorders>
              <w:top w:val="single" w:color="auto" w:sz="12" w:space="0"/>
              <w:right w:val="single" w:color="auto" w:sz="12" w:space="0"/>
            </w:tcBorders>
            <w:vAlign w:val="center"/>
          </w:tcPr>
          <w:p w14:paraId="53DE659D">
            <w:pPr>
              <w:snapToGrid w:val="0"/>
              <w:spacing w:line="360" w:lineRule="auto"/>
              <w:ind w:firstLine="480"/>
              <w:jc w:val="center"/>
              <w:rPr>
                <w:rFonts w:ascii="Times New Roman" w:hAnsi="Times New Roman" w:eastAsia="方正仿宋_GBK" w:cs="仿宋"/>
                <w:b/>
                <w:bCs/>
                <w:color w:val="000000"/>
                <w:sz w:val="24"/>
              </w:rPr>
            </w:pPr>
          </w:p>
        </w:tc>
      </w:tr>
      <w:tr w14:paraId="0C76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6" w:type="dxa"/>
            <w:tcBorders>
              <w:left w:val="single" w:color="auto" w:sz="12" w:space="0"/>
            </w:tcBorders>
            <w:vAlign w:val="center"/>
          </w:tcPr>
          <w:p w14:paraId="454353FC">
            <w:pPr>
              <w:snapToGrid w:val="0"/>
              <w:spacing w:line="360" w:lineRule="auto"/>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取样日期</w:t>
            </w:r>
          </w:p>
        </w:tc>
        <w:tc>
          <w:tcPr>
            <w:tcW w:w="4760" w:type="dxa"/>
            <w:gridSpan w:val="3"/>
            <w:vAlign w:val="center"/>
          </w:tcPr>
          <w:p w14:paraId="42F9B806">
            <w:pPr>
              <w:snapToGrid w:val="0"/>
              <w:spacing w:line="360" w:lineRule="auto"/>
              <w:ind w:firstLine="480"/>
              <w:jc w:val="center"/>
              <w:rPr>
                <w:rFonts w:ascii="Times New Roman" w:hAnsi="Times New Roman" w:eastAsia="方正仿宋_GBK" w:cs="仿宋"/>
                <w:b/>
                <w:bCs/>
                <w:color w:val="000000"/>
                <w:sz w:val="24"/>
              </w:rPr>
            </w:pPr>
          </w:p>
        </w:tc>
        <w:tc>
          <w:tcPr>
            <w:tcW w:w="3176" w:type="dxa"/>
            <w:gridSpan w:val="2"/>
            <w:vAlign w:val="center"/>
          </w:tcPr>
          <w:p w14:paraId="011590FB">
            <w:pPr>
              <w:snapToGrid w:val="0"/>
              <w:spacing w:line="360" w:lineRule="auto"/>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检测项目</w:t>
            </w:r>
          </w:p>
        </w:tc>
        <w:tc>
          <w:tcPr>
            <w:tcW w:w="6352" w:type="dxa"/>
            <w:gridSpan w:val="4"/>
            <w:tcBorders>
              <w:right w:val="single" w:color="auto" w:sz="12" w:space="0"/>
            </w:tcBorders>
            <w:vAlign w:val="center"/>
          </w:tcPr>
          <w:p w14:paraId="336795A5">
            <w:pPr>
              <w:snapToGrid w:val="0"/>
              <w:ind w:firstLine="48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 xml:space="preserve">□挥发性有机组分定性分析 </w:t>
            </w:r>
          </w:p>
          <w:p w14:paraId="27E4B815">
            <w:pPr>
              <w:snapToGrid w:val="0"/>
              <w:ind w:firstLine="48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□游离二氧化硅含量测定</w:t>
            </w:r>
          </w:p>
        </w:tc>
      </w:tr>
      <w:tr w14:paraId="333E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left w:val="single" w:color="auto" w:sz="12" w:space="0"/>
            </w:tcBorders>
            <w:vAlign w:val="center"/>
          </w:tcPr>
          <w:p w14:paraId="40E9953E">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样品编号</w:t>
            </w:r>
          </w:p>
        </w:tc>
        <w:tc>
          <w:tcPr>
            <w:tcW w:w="1766" w:type="dxa"/>
            <w:vAlign w:val="center"/>
          </w:tcPr>
          <w:p w14:paraId="5C0F4AA5">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化学品原料/积尘名称</w:t>
            </w:r>
          </w:p>
        </w:tc>
        <w:tc>
          <w:tcPr>
            <w:tcW w:w="1575" w:type="dxa"/>
            <w:vAlign w:val="center"/>
          </w:tcPr>
          <w:p w14:paraId="51AF794D">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样品批号</w:t>
            </w:r>
          </w:p>
        </w:tc>
        <w:tc>
          <w:tcPr>
            <w:tcW w:w="1419" w:type="dxa"/>
            <w:vAlign w:val="center"/>
          </w:tcPr>
          <w:p w14:paraId="53CD6540">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生产厂家</w:t>
            </w:r>
          </w:p>
        </w:tc>
        <w:tc>
          <w:tcPr>
            <w:tcW w:w="1588" w:type="dxa"/>
            <w:vAlign w:val="center"/>
          </w:tcPr>
          <w:p w14:paraId="09B21FC5">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样品性状</w:t>
            </w:r>
          </w:p>
        </w:tc>
        <w:tc>
          <w:tcPr>
            <w:tcW w:w="1588" w:type="dxa"/>
            <w:vAlign w:val="center"/>
          </w:tcPr>
          <w:p w14:paraId="1179820A">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样品颜色</w:t>
            </w:r>
          </w:p>
        </w:tc>
        <w:tc>
          <w:tcPr>
            <w:tcW w:w="1588" w:type="dxa"/>
            <w:vAlign w:val="center"/>
          </w:tcPr>
          <w:p w14:paraId="7D7E7952">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取样工作场所</w:t>
            </w:r>
          </w:p>
        </w:tc>
        <w:tc>
          <w:tcPr>
            <w:tcW w:w="1377" w:type="dxa"/>
            <w:vAlign w:val="center"/>
          </w:tcPr>
          <w:p w14:paraId="780127C3">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取样岗位</w:t>
            </w:r>
          </w:p>
        </w:tc>
        <w:tc>
          <w:tcPr>
            <w:tcW w:w="1799" w:type="dxa"/>
            <w:vAlign w:val="center"/>
          </w:tcPr>
          <w:p w14:paraId="5F5F501C">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代表的使用或生产岗位</w:t>
            </w:r>
          </w:p>
        </w:tc>
        <w:tc>
          <w:tcPr>
            <w:tcW w:w="1588" w:type="dxa"/>
            <w:tcBorders>
              <w:right w:val="single" w:color="auto" w:sz="12" w:space="0"/>
            </w:tcBorders>
            <w:vAlign w:val="center"/>
          </w:tcPr>
          <w:p w14:paraId="66912E24">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取样量</w:t>
            </w:r>
          </w:p>
          <w:p w14:paraId="6AA41176">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（mL或g）</w:t>
            </w:r>
          </w:p>
        </w:tc>
      </w:tr>
      <w:tr w14:paraId="070B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86" w:type="dxa"/>
            <w:tcBorders>
              <w:left w:val="single" w:color="auto" w:sz="12" w:space="0"/>
            </w:tcBorders>
            <w:vAlign w:val="center"/>
          </w:tcPr>
          <w:p w14:paraId="0D81F0BB">
            <w:pPr>
              <w:spacing w:line="600" w:lineRule="exact"/>
              <w:ind w:firstLine="480"/>
              <w:jc w:val="center"/>
              <w:rPr>
                <w:rFonts w:ascii="Times New Roman" w:hAnsi="Times New Roman" w:eastAsia="方正仿宋_GBK" w:cs="仿宋"/>
                <w:b/>
                <w:bCs/>
                <w:color w:val="000000"/>
                <w:sz w:val="24"/>
              </w:rPr>
            </w:pPr>
          </w:p>
        </w:tc>
        <w:tc>
          <w:tcPr>
            <w:tcW w:w="1766" w:type="dxa"/>
            <w:vAlign w:val="center"/>
          </w:tcPr>
          <w:p w14:paraId="4CFCF972">
            <w:pPr>
              <w:spacing w:line="600" w:lineRule="exact"/>
              <w:ind w:firstLine="480"/>
              <w:jc w:val="center"/>
              <w:rPr>
                <w:rFonts w:ascii="Times New Roman" w:hAnsi="Times New Roman" w:eastAsia="方正仿宋_GBK" w:cs="仿宋"/>
                <w:b/>
                <w:bCs/>
                <w:color w:val="000000"/>
                <w:sz w:val="24"/>
              </w:rPr>
            </w:pPr>
          </w:p>
        </w:tc>
        <w:tc>
          <w:tcPr>
            <w:tcW w:w="1575" w:type="dxa"/>
            <w:vAlign w:val="center"/>
          </w:tcPr>
          <w:p w14:paraId="1FFA5725">
            <w:pPr>
              <w:spacing w:line="600" w:lineRule="exact"/>
              <w:ind w:firstLine="480"/>
              <w:jc w:val="center"/>
              <w:rPr>
                <w:rFonts w:ascii="Times New Roman" w:hAnsi="Times New Roman" w:eastAsia="方正仿宋_GBK" w:cs="仿宋"/>
                <w:b/>
                <w:bCs/>
                <w:color w:val="000000"/>
                <w:sz w:val="24"/>
              </w:rPr>
            </w:pPr>
          </w:p>
        </w:tc>
        <w:tc>
          <w:tcPr>
            <w:tcW w:w="1419" w:type="dxa"/>
            <w:vAlign w:val="center"/>
          </w:tcPr>
          <w:p w14:paraId="61EDD9EA">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7CCDDE0A">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00CC2564">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32C31544">
            <w:pPr>
              <w:spacing w:line="600" w:lineRule="exact"/>
              <w:ind w:firstLine="480"/>
              <w:jc w:val="center"/>
              <w:rPr>
                <w:rFonts w:ascii="Times New Roman" w:hAnsi="Times New Roman" w:eastAsia="方正仿宋_GBK" w:cs="仿宋"/>
                <w:b/>
                <w:bCs/>
                <w:color w:val="000000"/>
                <w:sz w:val="24"/>
              </w:rPr>
            </w:pPr>
          </w:p>
        </w:tc>
        <w:tc>
          <w:tcPr>
            <w:tcW w:w="1377" w:type="dxa"/>
            <w:vAlign w:val="center"/>
          </w:tcPr>
          <w:p w14:paraId="0113A46E">
            <w:pPr>
              <w:spacing w:line="600" w:lineRule="exact"/>
              <w:ind w:firstLine="480"/>
              <w:jc w:val="center"/>
              <w:rPr>
                <w:rFonts w:ascii="Times New Roman" w:hAnsi="Times New Roman" w:eastAsia="方正仿宋_GBK" w:cs="仿宋"/>
                <w:b/>
                <w:bCs/>
                <w:color w:val="000000"/>
                <w:sz w:val="24"/>
              </w:rPr>
            </w:pPr>
          </w:p>
        </w:tc>
        <w:tc>
          <w:tcPr>
            <w:tcW w:w="1799" w:type="dxa"/>
            <w:vAlign w:val="center"/>
          </w:tcPr>
          <w:p w14:paraId="6997BCF4">
            <w:pPr>
              <w:spacing w:line="600" w:lineRule="exact"/>
              <w:ind w:firstLine="480"/>
              <w:jc w:val="center"/>
              <w:rPr>
                <w:rFonts w:ascii="Times New Roman" w:hAnsi="Times New Roman" w:eastAsia="方正仿宋_GBK" w:cs="仿宋"/>
                <w:b/>
                <w:bCs/>
                <w:color w:val="000000"/>
                <w:sz w:val="24"/>
              </w:rPr>
            </w:pPr>
          </w:p>
        </w:tc>
        <w:tc>
          <w:tcPr>
            <w:tcW w:w="1588" w:type="dxa"/>
            <w:tcBorders>
              <w:right w:val="single" w:color="auto" w:sz="12" w:space="0"/>
            </w:tcBorders>
            <w:vAlign w:val="center"/>
          </w:tcPr>
          <w:p w14:paraId="7D38CC8B">
            <w:pPr>
              <w:spacing w:line="600" w:lineRule="exact"/>
              <w:ind w:firstLine="480"/>
              <w:jc w:val="center"/>
              <w:rPr>
                <w:rFonts w:ascii="Times New Roman" w:hAnsi="Times New Roman" w:eastAsia="方正仿宋_GBK" w:cs="仿宋"/>
                <w:b/>
                <w:bCs/>
                <w:color w:val="000000"/>
                <w:sz w:val="24"/>
              </w:rPr>
            </w:pPr>
          </w:p>
        </w:tc>
      </w:tr>
      <w:tr w14:paraId="4927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left w:val="single" w:color="auto" w:sz="12" w:space="0"/>
            </w:tcBorders>
            <w:vAlign w:val="center"/>
          </w:tcPr>
          <w:p w14:paraId="7093AF65">
            <w:pPr>
              <w:spacing w:line="600" w:lineRule="exact"/>
              <w:ind w:firstLine="480"/>
              <w:jc w:val="center"/>
              <w:rPr>
                <w:rFonts w:ascii="Times New Roman" w:hAnsi="Times New Roman" w:eastAsia="方正仿宋_GBK" w:cs="仿宋"/>
                <w:b/>
                <w:bCs/>
                <w:color w:val="000000"/>
                <w:sz w:val="24"/>
              </w:rPr>
            </w:pPr>
          </w:p>
        </w:tc>
        <w:tc>
          <w:tcPr>
            <w:tcW w:w="1766" w:type="dxa"/>
            <w:vAlign w:val="center"/>
          </w:tcPr>
          <w:p w14:paraId="6CBCA5EE">
            <w:pPr>
              <w:spacing w:line="600" w:lineRule="exact"/>
              <w:ind w:firstLine="480"/>
              <w:jc w:val="center"/>
              <w:rPr>
                <w:rFonts w:ascii="Times New Roman" w:hAnsi="Times New Roman" w:eastAsia="方正仿宋_GBK" w:cs="仿宋"/>
                <w:b/>
                <w:bCs/>
                <w:color w:val="000000"/>
                <w:sz w:val="24"/>
              </w:rPr>
            </w:pPr>
          </w:p>
        </w:tc>
        <w:tc>
          <w:tcPr>
            <w:tcW w:w="1575" w:type="dxa"/>
            <w:vAlign w:val="center"/>
          </w:tcPr>
          <w:p w14:paraId="1C369F90">
            <w:pPr>
              <w:spacing w:line="600" w:lineRule="exact"/>
              <w:ind w:firstLine="480"/>
              <w:jc w:val="center"/>
              <w:rPr>
                <w:rFonts w:ascii="Times New Roman" w:hAnsi="Times New Roman" w:eastAsia="方正仿宋_GBK" w:cs="仿宋"/>
                <w:b/>
                <w:bCs/>
                <w:color w:val="000000"/>
                <w:sz w:val="24"/>
              </w:rPr>
            </w:pPr>
          </w:p>
        </w:tc>
        <w:tc>
          <w:tcPr>
            <w:tcW w:w="1419" w:type="dxa"/>
            <w:vAlign w:val="center"/>
          </w:tcPr>
          <w:p w14:paraId="769413C7">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29C7A98A">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6BBFCA81">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37C8999F">
            <w:pPr>
              <w:spacing w:line="600" w:lineRule="exact"/>
              <w:ind w:firstLine="480"/>
              <w:jc w:val="center"/>
              <w:rPr>
                <w:rFonts w:ascii="Times New Roman" w:hAnsi="Times New Roman" w:eastAsia="方正仿宋_GBK" w:cs="仿宋"/>
                <w:b/>
                <w:bCs/>
                <w:color w:val="000000"/>
                <w:sz w:val="24"/>
              </w:rPr>
            </w:pPr>
          </w:p>
        </w:tc>
        <w:tc>
          <w:tcPr>
            <w:tcW w:w="1377" w:type="dxa"/>
            <w:vAlign w:val="center"/>
          </w:tcPr>
          <w:p w14:paraId="25BA2BD3">
            <w:pPr>
              <w:spacing w:line="600" w:lineRule="exact"/>
              <w:ind w:firstLine="480"/>
              <w:jc w:val="center"/>
              <w:rPr>
                <w:rFonts w:ascii="Times New Roman" w:hAnsi="Times New Roman" w:eastAsia="方正仿宋_GBK" w:cs="仿宋"/>
                <w:b/>
                <w:bCs/>
                <w:color w:val="000000"/>
                <w:sz w:val="24"/>
              </w:rPr>
            </w:pPr>
          </w:p>
        </w:tc>
        <w:tc>
          <w:tcPr>
            <w:tcW w:w="1799" w:type="dxa"/>
            <w:vAlign w:val="center"/>
          </w:tcPr>
          <w:p w14:paraId="723006EE">
            <w:pPr>
              <w:spacing w:line="600" w:lineRule="exact"/>
              <w:ind w:firstLine="480"/>
              <w:jc w:val="center"/>
              <w:rPr>
                <w:rFonts w:ascii="Times New Roman" w:hAnsi="Times New Roman" w:eastAsia="方正仿宋_GBK" w:cs="仿宋"/>
                <w:b/>
                <w:bCs/>
                <w:color w:val="000000"/>
                <w:sz w:val="24"/>
              </w:rPr>
            </w:pPr>
          </w:p>
        </w:tc>
        <w:tc>
          <w:tcPr>
            <w:tcW w:w="1588" w:type="dxa"/>
            <w:tcBorders>
              <w:right w:val="single" w:color="auto" w:sz="12" w:space="0"/>
            </w:tcBorders>
            <w:vAlign w:val="center"/>
          </w:tcPr>
          <w:p w14:paraId="3786CB07">
            <w:pPr>
              <w:spacing w:line="600" w:lineRule="exact"/>
              <w:ind w:firstLine="480"/>
              <w:jc w:val="center"/>
              <w:rPr>
                <w:rFonts w:ascii="Times New Roman" w:hAnsi="Times New Roman" w:eastAsia="方正仿宋_GBK" w:cs="仿宋"/>
                <w:b/>
                <w:bCs/>
                <w:color w:val="000000"/>
                <w:sz w:val="24"/>
              </w:rPr>
            </w:pPr>
          </w:p>
        </w:tc>
      </w:tr>
      <w:tr w14:paraId="0DEC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left w:val="single" w:color="auto" w:sz="12" w:space="0"/>
            </w:tcBorders>
            <w:vAlign w:val="center"/>
          </w:tcPr>
          <w:p w14:paraId="0F73C420">
            <w:pPr>
              <w:spacing w:line="600" w:lineRule="exact"/>
              <w:ind w:firstLine="480"/>
              <w:jc w:val="center"/>
              <w:rPr>
                <w:rFonts w:ascii="Times New Roman" w:hAnsi="Times New Roman" w:eastAsia="方正仿宋_GBK" w:cs="仿宋"/>
                <w:b/>
                <w:bCs/>
                <w:color w:val="000000"/>
                <w:sz w:val="24"/>
              </w:rPr>
            </w:pPr>
          </w:p>
        </w:tc>
        <w:tc>
          <w:tcPr>
            <w:tcW w:w="1766" w:type="dxa"/>
            <w:vAlign w:val="center"/>
          </w:tcPr>
          <w:p w14:paraId="6737ABE8">
            <w:pPr>
              <w:spacing w:line="600" w:lineRule="exact"/>
              <w:ind w:firstLine="480"/>
              <w:jc w:val="center"/>
              <w:rPr>
                <w:rFonts w:ascii="Times New Roman" w:hAnsi="Times New Roman" w:eastAsia="方正仿宋_GBK" w:cs="仿宋"/>
                <w:b/>
                <w:bCs/>
                <w:color w:val="000000"/>
                <w:sz w:val="24"/>
              </w:rPr>
            </w:pPr>
          </w:p>
        </w:tc>
        <w:tc>
          <w:tcPr>
            <w:tcW w:w="1575" w:type="dxa"/>
            <w:vAlign w:val="center"/>
          </w:tcPr>
          <w:p w14:paraId="5DCACA88">
            <w:pPr>
              <w:spacing w:line="600" w:lineRule="exact"/>
              <w:ind w:firstLine="480"/>
              <w:jc w:val="center"/>
              <w:rPr>
                <w:rFonts w:ascii="Times New Roman" w:hAnsi="Times New Roman" w:eastAsia="方正仿宋_GBK" w:cs="仿宋"/>
                <w:b/>
                <w:bCs/>
                <w:color w:val="000000"/>
                <w:sz w:val="24"/>
              </w:rPr>
            </w:pPr>
          </w:p>
        </w:tc>
        <w:tc>
          <w:tcPr>
            <w:tcW w:w="1419" w:type="dxa"/>
            <w:vAlign w:val="center"/>
          </w:tcPr>
          <w:p w14:paraId="47C8A8C9">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77FFF7A4">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31CC3981">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02C6C523">
            <w:pPr>
              <w:spacing w:line="600" w:lineRule="exact"/>
              <w:ind w:firstLine="480"/>
              <w:jc w:val="center"/>
              <w:rPr>
                <w:rFonts w:ascii="Times New Roman" w:hAnsi="Times New Roman" w:eastAsia="方正仿宋_GBK" w:cs="仿宋"/>
                <w:b/>
                <w:bCs/>
                <w:color w:val="000000"/>
                <w:sz w:val="24"/>
              </w:rPr>
            </w:pPr>
          </w:p>
        </w:tc>
        <w:tc>
          <w:tcPr>
            <w:tcW w:w="1377" w:type="dxa"/>
            <w:vAlign w:val="center"/>
          </w:tcPr>
          <w:p w14:paraId="1E8576D4">
            <w:pPr>
              <w:spacing w:line="600" w:lineRule="exact"/>
              <w:ind w:firstLine="480"/>
              <w:jc w:val="center"/>
              <w:rPr>
                <w:rFonts w:ascii="Times New Roman" w:hAnsi="Times New Roman" w:eastAsia="方正仿宋_GBK" w:cs="仿宋"/>
                <w:b/>
                <w:bCs/>
                <w:color w:val="000000"/>
                <w:sz w:val="24"/>
              </w:rPr>
            </w:pPr>
          </w:p>
        </w:tc>
        <w:tc>
          <w:tcPr>
            <w:tcW w:w="1799" w:type="dxa"/>
            <w:vAlign w:val="center"/>
          </w:tcPr>
          <w:p w14:paraId="012C75D1">
            <w:pPr>
              <w:spacing w:line="600" w:lineRule="exact"/>
              <w:ind w:firstLine="480"/>
              <w:jc w:val="center"/>
              <w:rPr>
                <w:rFonts w:ascii="Times New Roman" w:hAnsi="Times New Roman" w:eastAsia="方正仿宋_GBK" w:cs="仿宋"/>
                <w:b/>
                <w:bCs/>
                <w:color w:val="000000"/>
                <w:sz w:val="24"/>
              </w:rPr>
            </w:pPr>
          </w:p>
        </w:tc>
        <w:tc>
          <w:tcPr>
            <w:tcW w:w="1588" w:type="dxa"/>
            <w:tcBorders>
              <w:right w:val="single" w:color="auto" w:sz="12" w:space="0"/>
            </w:tcBorders>
            <w:vAlign w:val="center"/>
          </w:tcPr>
          <w:p w14:paraId="21B09264">
            <w:pPr>
              <w:spacing w:line="600" w:lineRule="exact"/>
              <w:ind w:firstLine="480"/>
              <w:jc w:val="center"/>
              <w:rPr>
                <w:rFonts w:ascii="Times New Roman" w:hAnsi="Times New Roman" w:eastAsia="方正仿宋_GBK" w:cs="仿宋"/>
                <w:b/>
                <w:bCs/>
                <w:color w:val="000000"/>
                <w:sz w:val="24"/>
              </w:rPr>
            </w:pPr>
          </w:p>
        </w:tc>
      </w:tr>
      <w:tr w14:paraId="5658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left w:val="single" w:color="auto" w:sz="12" w:space="0"/>
            </w:tcBorders>
            <w:vAlign w:val="center"/>
          </w:tcPr>
          <w:p w14:paraId="528358C0">
            <w:pPr>
              <w:spacing w:line="600" w:lineRule="exact"/>
              <w:ind w:firstLine="480"/>
              <w:jc w:val="center"/>
              <w:rPr>
                <w:rFonts w:ascii="Times New Roman" w:hAnsi="Times New Roman" w:eastAsia="方正仿宋_GBK" w:cs="仿宋"/>
                <w:b/>
                <w:bCs/>
                <w:color w:val="000000"/>
                <w:sz w:val="24"/>
              </w:rPr>
            </w:pPr>
          </w:p>
        </w:tc>
        <w:tc>
          <w:tcPr>
            <w:tcW w:w="1766" w:type="dxa"/>
            <w:vAlign w:val="center"/>
          </w:tcPr>
          <w:p w14:paraId="13F0B035">
            <w:pPr>
              <w:spacing w:line="600" w:lineRule="exact"/>
              <w:ind w:firstLine="480"/>
              <w:jc w:val="center"/>
              <w:rPr>
                <w:rFonts w:ascii="Times New Roman" w:hAnsi="Times New Roman" w:eastAsia="方正仿宋_GBK" w:cs="仿宋"/>
                <w:b/>
                <w:bCs/>
                <w:color w:val="000000"/>
                <w:sz w:val="24"/>
              </w:rPr>
            </w:pPr>
          </w:p>
        </w:tc>
        <w:tc>
          <w:tcPr>
            <w:tcW w:w="1575" w:type="dxa"/>
            <w:vAlign w:val="center"/>
          </w:tcPr>
          <w:p w14:paraId="13A49302">
            <w:pPr>
              <w:spacing w:line="600" w:lineRule="exact"/>
              <w:ind w:firstLine="480"/>
              <w:jc w:val="center"/>
              <w:rPr>
                <w:rFonts w:ascii="Times New Roman" w:hAnsi="Times New Roman" w:eastAsia="方正仿宋_GBK" w:cs="仿宋"/>
                <w:b/>
                <w:bCs/>
                <w:color w:val="000000"/>
                <w:sz w:val="24"/>
              </w:rPr>
            </w:pPr>
          </w:p>
        </w:tc>
        <w:tc>
          <w:tcPr>
            <w:tcW w:w="1419" w:type="dxa"/>
            <w:vAlign w:val="center"/>
          </w:tcPr>
          <w:p w14:paraId="2BA87E95">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7A0CDF36">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5ADC0696">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45F59EF4">
            <w:pPr>
              <w:spacing w:line="600" w:lineRule="exact"/>
              <w:ind w:firstLine="480"/>
              <w:jc w:val="center"/>
              <w:rPr>
                <w:rFonts w:ascii="Times New Roman" w:hAnsi="Times New Roman" w:eastAsia="方正仿宋_GBK" w:cs="仿宋"/>
                <w:b/>
                <w:bCs/>
                <w:color w:val="000000"/>
                <w:sz w:val="24"/>
              </w:rPr>
            </w:pPr>
          </w:p>
        </w:tc>
        <w:tc>
          <w:tcPr>
            <w:tcW w:w="1377" w:type="dxa"/>
            <w:vAlign w:val="center"/>
          </w:tcPr>
          <w:p w14:paraId="7ADFD725">
            <w:pPr>
              <w:spacing w:line="600" w:lineRule="exact"/>
              <w:ind w:firstLine="480"/>
              <w:jc w:val="center"/>
              <w:rPr>
                <w:rFonts w:ascii="Times New Roman" w:hAnsi="Times New Roman" w:eastAsia="方正仿宋_GBK" w:cs="仿宋"/>
                <w:b/>
                <w:bCs/>
                <w:color w:val="000000"/>
                <w:sz w:val="24"/>
              </w:rPr>
            </w:pPr>
          </w:p>
        </w:tc>
        <w:tc>
          <w:tcPr>
            <w:tcW w:w="1799" w:type="dxa"/>
            <w:vAlign w:val="center"/>
          </w:tcPr>
          <w:p w14:paraId="784DA4D8">
            <w:pPr>
              <w:spacing w:line="600" w:lineRule="exact"/>
              <w:ind w:firstLine="480"/>
              <w:jc w:val="center"/>
              <w:rPr>
                <w:rFonts w:ascii="Times New Roman" w:hAnsi="Times New Roman" w:eastAsia="方正仿宋_GBK" w:cs="仿宋"/>
                <w:b/>
                <w:bCs/>
                <w:color w:val="000000"/>
                <w:sz w:val="24"/>
              </w:rPr>
            </w:pPr>
          </w:p>
        </w:tc>
        <w:tc>
          <w:tcPr>
            <w:tcW w:w="1588" w:type="dxa"/>
            <w:tcBorders>
              <w:right w:val="single" w:color="auto" w:sz="12" w:space="0"/>
            </w:tcBorders>
            <w:vAlign w:val="center"/>
          </w:tcPr>
          <w:p w14:paraId="55B9DCCA">
            <w:pPr>
              <w:spacing w:line="600" w:lineRule="exact"/>
              <w:ind w:firstLine="480"/>
              <w:jc w:val="center"/>
              <w:rPr>
                <w:rFonts w:ascii="Times New Roman" w:hAnsi="Times New Roman" w:eastAsia="方正仿宋_GBK" w:cs="仿宋"/>
                <w:b/>
                <w:bCs/>
                <w:color w:val="000000"/>
                <w:sz w:val="24"/>
              </w:rPr>
            </w:pPr>
          </w:p>
        </w:tc>
      </w:tr>
      <w:tr w14:paraId="10C3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left w:val="single" w:color="auto" w:sz="12" w:space="0"/>
            </w:tcBorders>
            <w:vAlign w:val="center"/>
          </w:tcPr>
          <w:p w14:paraId="0F0329B9">
            <w:pPr>
              <w:spacing w:line="600" w:lineRule="exact"/>
              <w:ind w:firstLine="480"/>
              <w:jc w:val="center"/>
              <w:rPr>
                <w:rFonts w:ascii="Times New Roman" w:hAnsi="Times New Roman" w:eastAsia="方正仿宋_GBK" w:cs="仿宋"/>
                <w:b/>
                <w:bCs/>
                <w:color w:val="000000"/>
                <w:sz w:val="24"/>
              </w:rPr>
            </w:pPr>
          </w:p>
        </w:tc>
        <w:tc>
          <w:tcPr>
            <w:tcW w:w="1766" w:type="dxa"/>
            <w:vAlign w:val="center"/>
          </w:tcPr>
          <w:p w14:paraId="076447A5">
            <w:pPr>
              <w:spacing w:line="600" w:lineRule="exact"/>
              <w:ind w:firstLine="480"/>
              <w:jc w:val="center"/>
              <w:rPr>
                <w:rFonts w:ascii="Times New Roman" w:hAnsi="Times New Roman" w:eastAsia="方正仿宋_GBK" w:cs="仿宋"/>
                <w:b/>
                <w:bCs/>
                <w:color w:val="000000"/>
                <w:sz w:val="24"/>
              </w:rPr>
            </w:pPr>
          </w:p>
        </w:tc>
        <w:tc>
          <w:tcPr>
            <w:tcW w:w="1575" w:type="dxa"/>
            <w:vAlign w:val="center"/>
          </w:tcPr>
          <w:p w14:paraId="2D1D4994">
            <w:pPr>
              <w:spacing w:line="600" w:lineRule="exact"/>
              <w:ind w:firstLine="480"/>
              <w:jc w:val="center"/>
              <w:rPr>
                <w:rFonts w:ascii="Times New Roman" w:hAnsi="Times New Roman" w:eastAsia="方正仿宋_GBK" w:cs="仿宋"/>
                <w:b/>
                <w:bCs/>
                <w:color w:val="000000"/>
                <w:sz w:val="24"/>
              </w:rPr>
            </w:pPr>
          </w:p>
        </w:tc>
        <w:tc>
          <w:tcPr>
            <w:tcW w:w="1419" w:type="dxa"/>
            <w:vAlign w:val="center"/>
          </w:tcPr>
          <w:p w14:paraId="579C74ED">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283E90D9">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0347AC21">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6FA3128D">
            <w:pPr>
              <w:spacing w:line="600" w:lineRule="exact"/>
              <w:ind w:firstLine="480"/>
              <w:jc w:val="center"/>
              <w:rPr>
                <w:rFonts w:ascii="Times New Roman" w:hAnsi="Times New Roman" w:eastAsia="方正仿宋_GBK" w:cs="仿宋"/>
                <w:b/>
                <w:bCs/>
                <w:color w:val="000000"/>
                <w:sz w:val="24"/>
              </w:rPr>
            </w:pPr>
          </w:p>
        </w:tc>
        <w:tc>
          <w:tcPr>
            <w:tcW w:w="1377" w:type="dxa"/>
            <w:vAlign w:val="center"/>
          </w:tcPr>
          <w:p w14:paraId="5E0B9DA4">
            <w:pPr>
              <w:spacing w:line="600" w:lineRule="exact"/>
              <w:ind w:firstLine="480"/>
              <w:jc w:val="center"/>
              <w:rPr>
                <w:rFonts w:ascii="Times New Roman" w:hAnsi="Times New Roman" w:eastAsia="方正仿宋_GBK" w:cs="仿宋"/>
                <w:b/>
                <w:bCs/>
                <w:color w:val="000000"/>
                <w:sz w:val="24"/>
              </w:rPr>
            </w:pPr>
          </w:p>
        </w:tc>
        <w:tc>
          <w:tcPr>
            <w:tcW w:w="1799" w:type="dxa"/>
            <w:vAlign w:val="center"/>
          </w:tcPr>
          <w:p w14:paraId="7EAB7511">
            <w:pPr>
              <w:spacing w:line="600" w:lineRule="exact"/>
              <w:ind w:firstLine="480"/>
              <w:jc w:val="center"/>
              <w:rPr>
                <w:rFonts w:ascii="Times New Roman" w:hAnsi="Times New Roman" w:eastAsia="方正仿宋_GBK" w:cs="仿宋"/>
                <w:b/>
                <w:bCs/>
                <w:color w:val="000000"/>
                <w:sz w:val="24"/>
              </w:rPr>
            </w:pPr>
          </w:p>
        </w:tc>
        <w:tc>
          <w:tcPr>
            <w:tcW w:w="1588" w:type="dxa"/>
            <w:tcBorders>
              <w:right w:val="single" w:color="auto" w:sz="12" w:space="0"/>
            </w:tcBorders>
            <w:vAlign w:val="center"/>
          </w:tcPr>
          <w:p w14:paraId="12B6FAE0">
            <w:pPr>
              <w:spacing w:line="600" w:lineRule="exact"/>
              <w:ind w:firstLine="480"/>
              <w:jc w:val="center"/>
              <w:rPr>
                <w:rFonts w:ascii="Times New Roman" w:hAnsi="Times New Roman" w:eastAsia="方正仿宋_GBK" w:cs="仿宋"/>
                <w:b/>
                <w:bCs/>
                <w:color w:val="000000"/>
                <w:sz w:val="24"/>
              </w:rPr>
            </w:pPr>
          </w:p>
        </w:tc>
      </w:tr>
      <w:tr w14:paraId="02B3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left w:val="single" w:color="auto" w:sz="12" w:space="0"/>
            </w:tcBorders>
            <w:vAlign w:val="center"/>
          </w:tcPr>
          <w:p w14:paraId="26DD800B">
            <w:pPr>
              <w:spacing w:line="600" w:lineRule="exact"/>
              <w:ind w:firstLine="480"/>
              <w:jc w:val="center"/>
              <w:rPr>
                <w:rFonts w:ascii="Times New Roman" w:hAnsi="Times New Roman" w:eastAsia="方正仿宋_GBK" w:cs="仿宋"/>
                <w:b/>
                <w:bCs/>
                <w:color w:val="000000"/>
                <w:sz w:val="24"/>
              </w:rPr>
            </w:pPr>
          </w:p>
        </w:tc>
        <w:tc>
          <w:tcPr>
            <w:tcW w:w="1766" w:type="dxa"/>
            <w:vAlign w:val="center"/>
          </w:tcPr>
          <w:p w14:paraId="1A85E46A">
            <w:pPr>
              <w:spacing w:line="600" w:lineRule="exact"/>
              <w:ind w:firstLine="480"/>
              <w:jc w:val="center"/>
              <w:rPr>
                <w:rFonts w:ascii="Times New Roman" w:hAnsi="Times New Roman" w:eastAsia="方正仿宋_GBK" w:cs="仿宋"/>
                <w:b/>
                <w:bCs/>
                <w:color w:val="000000"/>
                <w:sz w:val="24"/>
              </w:rPr>
            </w:pPr>
          </w:p>
        </w:tc>
        <w:tc>
          <w:tcPr>
            <w:tcW w:w="1575" w:type="dxa"/>
            <w:vAlign w:val="center"/>
          </w:tcPr>
          <w:p w14:paraId="1D9875C0">
            <w:pPr>
              <w:spacing w:line="600" w:lineRule="exact"/>
              <w:ind w:firstLine="480"/>
              <w:jc w:val="center"/>
              <w:rPr>
                <w:rFonts w:ascii="Times New Roman" w:hAnsi="Times New Roman" w:eastAsia="方正仿宋_GBK" w:cs="仿宋"/>
                <w:b/>
                <w:bCs/>
                <w:color w:val="000000"/>
                <w:sz w:val="24"/>
              </w:rPr>
            </w:pPr>
          </w:p>
        </w:tc>
        <w:tc>
          <w:tcPr>
            <w:tcW w:w="1419" w:type="dxa"/>
            <w:vAlign w:val="center"/>
          </w:tcPr>
          <w:p w14:paraId="7CEA05E9">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38F1C091">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2D755D82">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0A910E1C">
            <w:pPr>
              <w:spacing w:line="600" w:lineRule="exact"/>
              <w:ind w:firstLine="480"/>
              <w:jc w:val="center"/>
              <w:rPr>
                <w:rFonts w:ascii="Times New Roman" w:hAnsi="Times New Roman" w:eastAsia="方正仿宋_GBK" w:cs="仿宋"/>
                <w:b/>
                <w:bCs/>
                <w:color w:val="000000"/>
                <w:sz w:val="24"/>
              </w:rPr>
            </w:pPr>
          </w:p>
        </w:tc>
        <w:tc>
          <w:tcPr>
            <w:tcW w:w="1377" w:type="dxa"/>
            <w:vAlign w:val="center"/>
          </w:tcPr>
          <w:p w14:paraId="79D6FF64">
            <w:pPr>
              <w:spacing w:line="600" w:lineRule="exact"/>
              <w:ind w:firstLine="480"/>
              <w:jc w:val="center"/>
              <w:rPr>
                <w:rFonts w:ascii="Times New Roman" w:hAnsi="Times New Roman" w:eastAsia="方正仿宋_GBK" w:cs="仿宋"/>
                <w:b/>
                <w:bCs/>
                <w:color w:val="000000"/>
                <w:sz w:val="24"/>
              </w:rPr>
            </w:pPr>
          </w:p>
        </w:tc>
        <w:tc>
          <w:tcPr>
            <w:tcW w:w="1799" w:type="dxa"/>
            <w:vAlign w:val="center"/>
          </w:tcPr>
          <w:p w14:paraId="48109A83">
            <w:pPr>
              <w:spacing w:line="600" w:lineRule="exact"/>
              <w:ind w:firstLine="480"/>
              <w:jc w:val="center"/>
              <w:rPr>
                <w:rFonts w:ascii="Times New Roman" w:hAnsi="Times New Roman" w:eastAsia="方正仿宋_GBK" w:cs="仿宋"/>
                <w:b/>
                <w:bCs/>
                <w:color w:val="000000"/>
                <w:sz w:val="24"/>
              </w:rPr>
            </w:pPr>
          </w:p>
        </w:tc>
        <w:tc>
          <w:tcPr>
            <w:tcW w:w="1588" w:type="dxa"/>
            <w:tcBorders>
              <w:right w:val="single" w:color="auto" w:sz="12" w:space="0"/>
            </w:tcBorders>
            <w:vAlign w:val="center"/>
          </w:tcPr>
          <w:p w14:paraId="40045EBE">
            <w:pPr>
              <w:spacing w:line="600" w:lineRule="exact"/>
              <w:ind w:firstLine="480"/>
              <w:jc w:val="center"/>
              <w:rPr>
                <w:rFonts w:ascii="Times New Roman" w:hAnsi="Times New Roman" w:eastAsia="方正仿宋_GBK" w:cs="仿宋"/>
                <w:b/>
                <w:bCs/>
                <w:color w:val="000000"/>
                <w:sz w:val="24"/>
              </w:rPr>
            </w:pPr>
          </w:p>
        </w:tc>
      </w:tr>
      <w:tr w14:paraId="4320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left w:val="single" w:color="auto" w:sz="12" w:space="0"/>
            </w:tcBorders>
            <w:vAlign w:val="center"/>
          </w:tcPr>
          <w:p w14:paraId="3B419BAC">
            <w:pPr>
              <w:spacing w:line="600" w:lineRule="exact"/>
              <w:ind w:firstLine="480"/>
              <w:jc w:val="center"/>
              <w:rPr>
                <w:rFonts w:ascii="Times New Roman" w:hAnsi="Times New Roman" w:eastAsia="方正仿宋_GBK" w:cs="仿宋"/>
                <w:b/>
                <w:bCs/>
                <w:color w:val="000000"/>
                <w:sz w:val="24"/>
              </w:rPr>
            </w:pPr>
          </w:p>
        </w:tc>
        <w:tc>
          <w:tcPr>
            <w:tcW w:w="1766" w:type="dxa"/>
            <w:vAlign w:val="center"/>
          </w:tcPr>
          <w:p w14:paraId="5EFDE702">
            <w:pPr>
              <w:spacing w:line="600" w:lineRule="exact"/>
              <w:ind w:firstLine="480"/>
              <w:jc w:val="center"/>
              <w:rPr>
                <w:rFonts w:ascii="Times New Roman" w:hAnsi="Times New Roman" w:eastAsia="方正仿宋_GBK" w:cs="仿宋"/>
                <w:b/>
                <w:bCs/>
                <w:color w:val="000000"/>
                <w:sz w:val="24"/>
              </w:rPr>
            </w:pPr>
          </w:p>
        </w:tc>
        <w:tc>
          <w:tcPr>
            <w:tcW w:w="1575" w:type="dxa"/>
            <w:vAlign w:val="center"/>
          </w:tcPr>
          <w:p w14:paraId="4D941A2F">
            <w:pPr>
              <w:spacing w:line="600" w:lineRule="exact"/>
              <w:ind w:firstLine="480"/>
              <w:jc w:val="center"/>
              <w:rPr>
                <w:rFonts w:ascii="Times New Roman" w:hAnsi="Times New Roman" w:eastAsia="方正仿宋_GBK" w:cs="仿宋"/>
                <w:b/>
                <w:bCs/>
                <w:color w:val="000000"/>
                <w:sz w:val="24"/>
              </w:rPr>
            </w:pPr>
          </w:p>
        </w:tc>
        <w:tc>
          <w:tcPr>
            <w:tcW w:w="1419" w:type="dxa"/>
            <w:vAlign w:val="center"/>
          </w:tcPr>
          <w:p w14:paraId="45BD4A7A">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09DEF627">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4995E2C0">
            <w:pPr>
              <w:spacing w:line="600" w:lineRule="exact"/>
              <w:ind w:firstLine="480"/>
              <w:jc w:val="center"/>
              <w:rPr>
                <w:rFonts w:ascii="Times New Roman" w:hAnsi="Times New Roman" w:eastAsia="方正仿宋_GBK" w:cs="仿宋"/>
                <w:b/>
                <w:bCs/>
                <w:color w:val="000000"/>
                <w:sz w:val="24"/>
              </w:rPr>
            </w:pPr>
          </w:p>
        </w:tc>
        <w:tc>
          <w:tcPr>
            <w:tcW w:w="1588" w:type="dxa"/>
            <w:vAlign w:val="center"/>
          </w:tcPr>
          <w:p w14:paraId="1628BC84">
            <w:pPr>
              <w:spacing w:line="600" w:lineRule="exact"/>
              <w:ind w:firstLine="480"/>
              <w:jc w:val="center"/>
              <w:rPr>
                <w:rFonts w:ascii="Times New Roman" w:hAnsi="Times New Roman" w:eastAsia="方正仿宋_GBK" w:cs="仿宋"/>
                <w:b/>
                <w:bCs/>
                <w:color w:val="000000"/>
                <w:sz w:val="24"/>
              </w:rPr>
            </w:pPr>
          </w:p>
        </w:tc>
        <w:tc>
          <w:tcPr>
            <w:tcW w:w="1377" w:type="dxa"/>
            <w:vAlign w:val="center"/>
          </w:tcPr>
          <w:p w14:paraId="33D4C27C">
            <w:pPr>
              <w:spacing w:line="600" w:lineRule="exact"/>
              <w:ind w:firstLine="480"/>
              <w:jc w:val="center"/>
              <w:rPr>
                <w:rFonts w:ascii="Times New Roman" w:hAnsi="Times New Roman" w:eastAsia="方正仿宋_GBK" w:cs="仿宋"/>
                <w:b/>
                <w:bCs/>
                <w:color w:val="000000"/>
                <w:sz w:val="24"/>
              </w:rPr>
            </w:pPr>
          </w:p>
        </w:tc>
        <w:tc>
          <w:tcPr>
            <w:tcW w:w="1799" w:type="dxa"/>
            <w:vAlign w:val="center"/>
          </w:tcPr>
          <w:p w14:paraId="0435E12C">
            <w:pPr>
              <w:spacing w:line="600" w:lineRule="exact"/>
              <w:ind w:firstLine="480"/>
              <w:jc w:val="center"/>
              <w:rPr>
                <w:rFonts w:ascii="Times New Roman" w:hAnsi="Times New Roman" w:eastAsia="方正仿宋_GBK" w:cs="仿宋"/>
                <w:b/>
                <w:bCs/>
                <w:color w:val="000000"/>
                <w:sz w:val="24"/>
              </w:rPr>
            </w:pPr>
          </w:p>
        </w:tc>
        <w:tc>
          <w:tcPr>
            <w:tcW w:w="1588" w:type="dxa"/>
            <w:tcBorders>
              <w:right w:val="single" w:color="auto" w:sz="12" w:space="0"/>
            </w:tcBorders>
            <w:vAlign w:val="center"/>
          </w:tcPr>
          <w:p w14:paraId="220C0B76">
            <w:pPr>
              <w:spacing w:line="600" w:lineRule="exact"/>
              <w:ind w:firstLine="480"/>
              <w:jc w:val="center"/>
              <w:rPr>
                <w:rFonts w:ascii="Times New Roman" w:hAnsi="Times New Roman" w:eastAsia="方正仿宋_GBK" w:cs="仿宋"/>
                <w:b/>
                <w:bCs/>
                <w:color w:val="000000"/>
                <w:sz w:val="24"/>
              </w:rPr>
            </w:pPr>
          </w:p>
        </w:tc>
      </w:tr>
      <w:tr w14:paraId="708B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left w:val="single" w:color="auto" w:sz="12" w:space="0"/>
              <w:bottom w:val="single" w:color="auto" w:sz="12" w:space="0"/>
            </w:tcBorders>
            <w:vAlign w:val="center"/>
          </w:tcPr>
          <w:p w14:paraId="4C90DB26">
            <w:pPr>
              <w:spacing w:line="600" w:lineRule="exact"/>
              <w:ind w:firstLine="480"/>
              <w:jc w:val="center"/>
              <w:rPr>
                <w:rFonts w:ascii="Times New Roman" w:hAnsi="Times New Roman" w:eastAsia="方正仿宋_GBK" w:cs="仿宋"/>
                <w:b/>
                <w:bCs/>
                <w:color w:val="000000"/>
                <w:sz w:val="24"/>
              </w:rPr>
            </w:pPr>
          </w:p>
        </w:tc>
        <w:tc>
          <w:tcPr>
            <w:tcW w:w="1766" w:type="dxa"/>
            <w:tcBorders>
              <w:bottom w:val="single" w:color="auto" w:sz="12" w:space="0"/>
            </w:tcBorders>
            <w:vAlign w:val="center"/>
          </w:tcPr>
          <w:p w14:paraId="6C341E03">
            <w:pPr>
              <w:spacing w:line="600" w:lineRule="exact"/>
              <w:ind w:firstLine="480"/>
              <w:jc w:val="center"/>
              <w:rPr>
                <w:rFonts w:ascii="Times New Roman" w:hAnsi="Times New Roman" w:eastAsia="方正仿宋_GBK" w:cs="仿宋"/>
                <w:b/>
                <w:bCs/>
                <w:color w:val="000000"/>
                <w:sz w:val="24"/>
              </w:rPr>
            </w:pPr>
          </w:p>
        </w:tc>
        <w:tc>
          <w:tcPr>
            <w:tcW w:w="1575" w:type="dxa"/>
            <w:tcBorders>
              <w:bottom w:val="single" w:color="auto" w:sz="12" w:space="0"/>
            </w:tcBorders>
            <w:vAlign w:val="center"/>
          </w:tcPr>
          <w:p w14:paraId="267057CC">
            <w:pPr>
              <w:spacing w:line="600" w:lineRule="exact"/>
              <w:ind w:firstLine="480"/>
              <w:jc w:val="center"/>
              <w:rPr>
                <w:rFonts w:ascii="Times New Roman" w:hAnsi="Times New Roman" w:eastAsia="方正仿宋_GBK" w:cs="仿宋"/>
                <w:b/>
                <w:bCs/>
                <w:color w:val="000000"/>
                <w:sz w:val="24"/>
              </w:rPr>
            </w:pPr>
          </w:p>
        </w:tc>
        <w:tc>
          <w:tcPr>
            <w:tcW w:w="1419" w:type="dxa"/>
            <w:tcBorders>
              <w:bottom w:val="single" w:color="auto" w:sz="12" w:space="0"/>
            </w:tcBorders>
            <w:vAlign w:val="center"/>
          </w:tcPr>
          <w:p w14:paraId="3EE4E694">
            <w:pPr>
              <w:spacing w:line="600" w:lineRule="exact"/>
              <w:ind w:firstLine="480"/>
              <w:jc w:val="center"/>
              <w:rPr>
                <w:rFonts w:ascii="Times New Roman" w:hAnsi="Times New Roman" w:eastAsia="方正仿宋_GBK" w:cs="仿宋"/>
                <w:b/>
                <w:bCs/>
                <w:color w:val="000000"/>
                <w:sz w:val="24"/>
              </w:rPr>
            </w:pPr>
          </w:p>
        </w:tc>
        <w:tc>
          <w:tcPr>
            <w:tcW w:w="1588" w:type="dxa"/>
            <w:tcBorders>
              <w:bottom w:val="single" w:color="auto" w:sz="12" w:space="0"/>
            </w:tcBorders>
            <w:vAlign w:val="center"/>
          </w:tcPr>
          <w:p w14:paraId="6E6EA1D1">
            <w:pPr>
              <w:spacing w:line="600" w:lineRule="exact"/>
              <w:ind w:firstLine="480"/>
              <w:jc w:val="center"/>
              <w:rPr>
                <w:rFonts w:ascii="Times New Roman" w:hAnsi="Times New Roman" w:eastAsia="方正仿宋_GBK" w:cs="仿宋"/>
                <w:b/>
                <w:bCs/>
                <w:color w:val="000000"/>
                <w:sz w:val="24"/>
              </w:rPr>
            </w:pPr>
          </w:p>
        </w:tc>
        <w:tc>
          <w:tcPr>
            <w:tcW w:w="1588" w:type="dxa"/>
            <w:tcBorders>
              <w:bottom w:val="single" w:color="auto" w:sz="12" w:space="0"/>
            </w:tcBorders>
            <w:vAlign w:val="center"/>
          </w:tcPr>
          <w:p w14:paraId="2542B7E7">
            <w:pPr>
              <w:spacing w:line="600" w:lineRule="exact"/>
              <w:ind w:firstLine="480"/>
              <w:jc w:val="center"/>
              <w:rPr>
                <w:rFonts w:ascii="Times New Roman" w:hAnsi="Times New Roman" w:eastAsia="方正仿宋_GBK" w:cs="仿宋"/>
                <w:b/>
                <w:bCs/>
                <w:color w:val="000000"/>
                <w:sz w:val="24"/>
              </w:rPr>
            </w:pPr>
          </w:p>
        </w:tc>
        <w:tc>
          <w:tcPr>
            <w:tcW w:w="1588" w:type="dxa"/>
            <w:tcBorders>
              <w:bottom w:val="single" w:color="auto" w:sz="12" w:space="0"/>
            </w:tcBorders>
            <w:vAlign w:val="center"/>
          </w:tcPr>
          <w:p w14:paraId="0B95DED4">
            <w:pPr>
              <w:spacing w:line="600" w:lineRule="exact"/>
              <w:ind w:firstLine="480"/>
              <w:jc w:val="center"/>
              <w:rPr>
                <w:rFonts w:ascii="Times New Roman" w:hAnsi="Times New Roman" w:eastAsia="方正仿宋_GBK" w:cs="仿宋"/>
                <w:b/>
                <w:bCs/>
                <w:color w:val="000000"/>
                <w:sz w:val="24"/>
              </w:rPr>
            </w:pPr>
          </w:p>
        </w:tc>
        <w:tc>
          <w:tcPr>
            <w:tcW w:w="1377" w:type="dxa"/>
            <w:tcBorders>
              <w:bottom w:val="single" w:color="auto" w:sz="12" w:space="0"/>
            </w:tcBorders>
            <w:vAlign w:val="center"/>
          </w:tcPr>
          <w:p w14:paraId="0F92308D">
            <w:pPr>
              <w:spacing w:line="600" w:lineRule="exact"/>
              <w:ind w:firstLine="480"/>
              <w:jc w:val="center"/>
              <w:rPr>
                <w:rFonts w:ascii="Times New Roman" w:hAnsi="Times New Roman" w:eastAsia="方正仿宋_GBK" w:cs="仿宋"/>
                <w:b/>
                <w:bCs/>
                <w:color w:val="000000"/>
                <w:sz w:val="24"/>
              </w:rPr>
            </w:pPr>
          </w:p>
        </w:tc>
        <w:tc>
          <w:tcPr>
            <w:tcW w:w="1799" w:type="dxa"/>
            <w:tcBorders>
              <w:bottom w:val="single" w:color="auto" w:sz="12" w:space="0"/>
            </w:tcBorders>
            <w:vAlign w:val="center"/>
          </w:tcPr>
          <w:p w14:paraId="765D5A46">
            <w:pPr>
              <w:spacing w:line="600" w:lineRule="exact"/>
              <w:ind w:firstLine="480"/>
              <w:jc w:val="center"/>
              <w:rPr>
                <w:rFonts w:ascii="Times New Roman" w:hAnsi="Times New Roman" w:eastAsia="方正仿宋_GBK" w:cs="仿宋"/>
                <w:b/>
                <w:bCs/>
                <w:color w:val="000000"/>
                <w:sz w:val="24"/>
              </w:rPr>
            </w:pPr>
          </w:p>
        </w:tc>
        <w:tc>
          <w:tcPr>
            <w:tcW w:w="1588" w:type="dxa"/>
            <w:tcBorders>
              <w:bottom w:val="single" w:color="auto" w:sz="12" w:space="0"/>
              <w:right w:val="single" w:color="auto" w:sz="12" w:space="0"/>
            </w:tcBorders>
            <w:vAlign w:val="center"/>
          </w:tcPr>
          <w:p w14:paraId="765D3373">
            <w:pPr>
              <w:spacing w:line="600" w:lineRule="exact"/>
              <w:ind w:firstLine="480"/>
              <w:jc w:val="center"/>
              <w:rPr>
                <w:rFonts w:ascii="Times New Roman" w:hAnsi="Times New Roman" w:eastAsia="方正仿宋_GBK" w:cs="仿宋"/>
                <w:b/>
                <w:bCs/>
                <w:color w:val="000000"/>
                <w:sz w:val="24"/>
              </w:rPr>
            </w:pPr>
          </w:p>
        </w:tc>
      </w:tr>
    </w:tbl>
    <w:p w14:paraId="3D14654F">
      <w:pPr>
        <w:ind w:firstLine="960" w:firstLineChars="400"/>
        <w:jc w:val="left"/>
        <w:rPr>
          <w:rFonts w:ascii="Times New Roman" w:hAnsi="Times New Roman" w:eastAsia="方正仿宋_GBK" w:cs="仿宋"/>
          <w:color w:val="000000"/>
          <w:sz w:val="24"/>
        </w:rPr>
      </w:pPr>
      <w:r>
        <w:rPr>
          <w:rFonts w:hint="eastAsia" w:ascii="Times New Roman" w:hAnsi="Times New Roman" w:eastAsia="方正仿宋_GBK" w:cs="仿宋"/>
          <w:color w:val="000000"/>
          <w:sz w:val="24"/>
        </w:rPr>
        <w:t>采样人：                                 用人单位陪同人：</w:t>
      </w:r>
    </w:p>
    <w:p w14:paraId="527F67D5">
      <w:pPr>
        <w:spacing w:line="600" w:lineRule="exact"/>
        <w:ind w:firstLine="480"/>
        <w:jc w:val="center"/>
        <w:rPr>
          <w:rFonts w:ascii="Times New Roman" w:hAnsi="Times New Roman" w:eastAsia="方正仿宋_GBK"/>
          <w:color w:val="000000"/>
          <w:sz w:val="24"/>
        </w:rPr>
      </w:pPr>
    </w:p>
    <w:p w14:paraId="7CBF31F0">
      <w:pPr>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表6-3  采样器采样前后流量校准记录表</w:t>
      </w:r>
    </w:p>
    <w:p w14:paraId="4DEBC30A">
      <w:pPr>
        <w:snapToGrid w:val="0"/>
        <w:ind w:firstLine="964" w:firstLineChars="40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检测任务编号：</w:t>
      </w:r>
    </w:p>
    <w:tbl>
      <w:tblPr>
        <w:tblStyle w:val="11"/>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553"/>
        <w:gridCol w:w="1550"/>
        <w:gridCol w:w="1440"/>
        <w:gridCol w:w="1444"/>
        <w:gridCol w:w="1510"/>
        <w:gridCol w:w="1412"/>
        <w:gridCol w:w="1756"/>
        <w:gridCol w:w="1871"/>
        <w:gridCol w:w="1787"/>
      </w:tblGrid>
      <w:tr w14:paraId="7442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gridSpan w:val="2"/>
            <w:tcBorders>
              <w:top w:val="single" w:color="auto" w:sz="12" w:space="0"/>
              <w:left w:val="single" w:color="auto" w:sz="12" w:space="0"/>
            </w:tcBorders>
            <w:vAlign w:val="center"/>
          </w:tcPr>
          <w:p w14:paraId="68A64467">
            <w:pPr>
              <w:snapToGrid w:val="0"/>
              <w:spacing w:line="600" w:lineRule="exact"/>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用人单位</w:t>
            </w:r>
          </w:p>
        </w:tc>
        <w:tc>
          <w:tcPr>
            <w:tcW w:w="6722" w:type="dxa"/>
            <w:gridSpan w:val="5"/>
            <w:tcBorders>
              <w:top w:val="single" w:color="auto" w:sz="12" w:space="0"/>
            </w:tcBorders>
            <w:vAlign w:val="center"/>
          </w:tcPr>
          <w:p w14:paraId="4D9B013A">
            <w:pPr>
              <w:snapToGrid w:val="0"/>
              <w:spacing w:line="600" w:lineRule="exact"/>
              <w:ind w:firstLine="480"/>
              <w:jc w:val="center"/>
              <w:rPr>
                <w:rFonts w:ascii="Times New Roman" w:hAnsi="Times New Roman" w:eastAsia="方正仿宋_GBK" w:cs="仿宋"/>
                <w:b/>
                <w:bCs/>
                <w:color w:val="000000"/>
                <w:sz w:val="24"/>
              </w:rPr>
            </w:pPr>
          </w:p>
        </w:tc>
        <w:tc>
          <w:tcPr>
            <w:tcW w:w="1605" w:type="dxa"/>
            <w:tcBorders>
              <w:top w:val="single" w:color="auto" w:sz="12" w:space="0"/>
            </w:tcBorders>
            <w:vAlign w:val="center"/>
          </w:tcPr>
          <w:p w14:paraId="4E8AF7CB">
            <w:pPr>
              <w:snapToGrid w:val="0"/>
              <w:spacing w:line="600" w:lineRule="exact"/>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校准日期</w:t>
            </w:r>
          </w:p>
        </w:tc>
        <w:tc>
          <w:tcPr>
            <w:tcW w:w="3073" w:type="dxa"/>
            <w:gridSpan w:val="2"/>
            <w:tcBorders>
              <w:top w:val="single" w:color="auto" w:sz="12" w:space="0"/>
              <w:right w:val="single" w:color="auto" w:sz="12" w:space="0"/>
            </w:tcBorders>
            <w:vAlign w:val="center"/>
          </w:tcPr>
          <w:p w14:paraId="44510BE6">
            <w:pPr>
              <w:snapToGrid w:val="0"/>
              <w:spacing w:line="600" w:lineRule="exact"/>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年   月   日</w:t>
            </w:r>
          </w:p>
        </w:tc>
      </w:tr>
      <w:tr w14:paraId="1761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gridSpan w:val="2"/>
            <w:vMerge w:val="restart"/>
            <w:tcBorders>
              <w:left w:val="single" w:color="auto" w:sz="12" w:space="0"/>
            </w:tcBorders>
            <w:vAlign w:val="center"/>
          </w:tcPr>
          <w:p w14:paraId="304F3624">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流量计</w:t>
            </w:r>
          </w:p>
        </w:tc>
        <w:tc>
          <w:tcPr>
            <w:tcW w:w="2732" w:type="dxa"/>
            <w:gridSpan w:val="2"/>
            <w:vAlign w:val="center"/>
          </w:tcPr>
          <w:p w14:paraId="69DCBD25">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名称（型号）</w:t>
            </w:r>
          </w:p>
        </w:tc>
        <w:tc>
          <w:tcPr>
            <w:tcW w:w="3990" w:type="dxa"/>
            <w:gridSpan w:val="3"/>
            <w:vAlign w:val="center"/>
          </w:tcPr>
          <w:p w14:paraId="54512BE0">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流量计编号</w:t>
            </w:r>
          </w:p>
        </w:tc>
        <w:tc>
          <w:tcPr>
            <w:tcW w:w="4678" w:type="dxa"/>
            <w:gridSpan w:val="3"/>
            <w:tcBorders>
              <w:right w:val="single" w:color="auto" w:sz="12" w:space="0"/>
            </w:tcBorders>
            <w:vAlign w:val="center"/>
          </w:tcPr>
          <w:p w14:paraId="490D1EBF">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流量范围（L/min）</w:t>
            </w:r>
          </w:p>
        </w:tc>
      </w:tr>
      <w:tr w14:paraId="4531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gridSpan w:val="2"/>
            <w:vMerge w:val="continue"/>
            <w:tcBorders>
              <w:left w:val="single" w:color="auto" w:sz="12" w:space="0"/>
            </w:tcBorders>
            <w:vAlign w:val="center"/>
          </w:tcPr>
          <w:p w14:paraId="0B02831A">
            <w:pPr>
              <w:spacing w:line="600" w:lineRule="exact"/>
              <w:ind w:firstLine="480"/>
              <w:jc w:val="center"/>
              <w:rPr>
                <w:rFonts w:ascii="Times New Roman" w:hAnsi="Times New Roman" w:eastAsia="方正仿宋_GBK" w:cs="仿宋"/>
                <w:color w:val="000000"/>
                <w:sz w:val="24"/>
              </w:rPr>
            </w:pPr>
          </w:p>
        </w:tc>
        <w:tc>
          <w:tcPr>
            <w:tcW w:w="2732" w:type="dxa"/>
            <w:gridSpan w:val="2"/>
            <w:vAlign w:val="center"/>
          </w:tcPr>
          <w:p w14:paraId="7A6C3E3B">
            <w:pPr>
              <w:spacing w:line="600" w:lineRule="exact"/>
              <w:ind w:firstLine="480"/>
              <w:jc w:val="center"/>
              <w:rPr>
                <w:rFonts w:ascii="Times New Roman" w:hAnsi="Times New Roman" w:eastAsia="方正仿宋_GBK" w:cs="仿宋"/>
                <w:color w:val="000000"/>
                <w:sz w:val="24"/>
              </w:rPr>
            </w:pPr>
          </w:p>
        </w:tc>
        <w:tc>
          <w:tcPr>
            <w:tcW w:w="3990" w:type="dxa"/>
            <w:gridSpan w:val="3"/>
            <w:vAlign w:val="center"/>
          </w:tcPr>
          <w:p w14:paraId="259C49B5">
            <w:pPr>
              <w:spacing w:line="600" w:lineRule="exact"/>
              <w:ind w:firstLine="480"/>
              <w:jc w:val="center"/>
              <w:rPr>
                <w:rFonts w:ascii="Times New Roman" w:hAnsi="Times New Roman" w:eastAsia="方正仿宋_GBK" w:cs="仿宋"/>
                <w:color w:val="000000"/>
                <w:sz w:val="24"/>
              </w:rPr>
            </w:pPr>
          </w:p>
        </w:tc>
        <w:tc>
          <w:tcPr>
            <w:tcW w:w="4678" w:type="dxa"/>
            <w:gridSpan w:val="3"/>
            <w:tcBorders>
              <w:right w:val="single" w:color="auto" w:sz="12" w:space="0"/>
            </w:tcBorders>
            <w:vAlign w:val="center"/>
          </w:tcPr>
          <w:p w14:paraId="77C46A5C">
            <w:pPr>
              <w:spacing w:line="600" w:lineRule="exact"/>
              <w:ind w:firstLine="480"/>
              <w:jc w:val="center"/>
              <w:rPr>
                <w:rFonts w:ascii="Times New Roman" w:hAnsi="Times New Roman" w:eastAsia="方正仿宋_GBK" w:cs="仿宋"/>
                <w:color w:val="000000"/>
                <w:sz w:val="24"/>
              </w:rPr>
            </w:pPr>
          </w:p>
        </w:tc>
      </w:tr>
      <w:tr w14:paraId="19F4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gridSpan w:val="2"/>
            <w:vMerge w:val="continue"/>
            <w:tcBorders>
              <w:left w:val="single" w:color="auto" w:sz="12" w:space="0"/>
            </w:tcBorders>
            <w:vAlign w:val="center"/>
          </w:tcPr>
          <w:p w14:paraId="0DB67BBE">
            <w:pPr>
              <w:spacing w:line="600" w:lineRule="exact"/>
              <w:ind w:firstLine="480"/>
              <w:jc w:val="center"/>
              <w:rPr>
                <w:rFonts w:ascii="Times New Roman" w:hAnsi="Times New Roman" w:eastAsia="方正仿宋_GBK" w:cs="仿宋"/>
                <w:color w:val="000000"/>
                <w:sz w:val="24"/>
              </w:rPr>
            </w:pPr>
          </w:p>
        </w:tc>
        <w:tc>
          <w:tcPr>
            <w:tcW w:w="2732" w:type="dxa"/>
            <w:gridSpan w:val="2"/>
            <w:vAlign w:val="center"/>
          </w:tcPr>
          <w:p w14:paraId="2CB5DDD3">
            <w:pPr>
              <w:spacing w:line="600" w:lineRule="exact"/>
              <w:ind w:firstLine="480"/>
              <w:jc w:val="center"/>
              <w:rPr>
                <w:rFonts w:ascii="Times New Roman" w:hAnsi="Times New Roman" w:eastAsia="方正仿宋_GBK" w:cs="仿宋"/>
                <w:color w:val="000000"/>
                <w:sz w:val="24"/>
              </w:rPr>
            </w:pPr>
          </w:p>
        </w:tc>
        <w:tc>
          <w:tcPr>
            <w:tcW w:w="3990" w:type="dxa"/>
            <w:gridSpan w:val="3"/>
            <w:vAlign w:val="center"/>
          </w:tcPr>
          <w:p w14:paraId="580BAB29">
            <w:pPr>
              <w:spacing w:line="600" w:lineRule="exact"/>
              <w:ind w:firstLine="480"/>
              <w:jc w:val="center"/>
              <w:rPr>
                <w:rFonts w:ascii="Times New Roman" w:hAnsi="Times New Roman" w:eastAsia="方正仿宋_GBK" w:cs="仿宋"/>
                <w:color w:val="000000"/>
                <w:sz w:val="24"/>
              </w:rPr>
            </w:pPr>
          </w:p>
        </w:tc>
        <w:tc>
          <w:tcPr>
            <w:tcW w:w="4678" w:type="dxa"/>
            <w:gridSpan w:val="3"/>
            <w:tcBorders>
              <w:right w:val="single" w:color="auto" w:sz="12" w:space="0"/>
            </w:tcBorders>
            <w:vAlign w:val="center"/>
          </w:tcPr>
          <w:p w14:paraId="52B236FC">
            <w:pPr>
              <w:spacing w:line="600" w:lineRule="exact"/>
              <w:ind w:firstLine="480"/>
              <w:jc w:val="center"/>
              <w:rPr>
                <w:rFonts w:ascii="Times New Roman" w:hAnsi="Times New Roman" w:eastAsia="方正仿宋_GBK" w:cs="仿宋"/>
                <w:color w:val="000000"/>
                <w:sz w:val="24"/>
              </w:rPr>
            </w:pPr>
          </w:p>
        </w:tc>
      </w:tr>
      <w:tr w14:paraId="405D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gridSpan w:val="2"/>
            <w:vMerge w:val="continue"/>
            <w:tcBorders>
              <w:left w:val="single" w:color="auto" w:sz="12" w:space="0"/>
            </w:tcBorders>
            <w:vAlign w:val="center"/>
          </w:tcPr>
          <w:p w14:paraId="499716A3">
            <w:pPr>
              <w:spacing w:line="600" w:lineRule="exact"/>
              <w:ind w:firstLine="480"/>
              <w:jc w:val="center"/>
              <w:rPr>
                <w:rFonts w:ascii="Times New Roman" w:hAnsi="Times New Roman" w:eastAsia="方正仿宋_GBK" w:cs="仿宋"/>
                <w:color w:val="000000"/>
                <w:sz w:val="24"/>
              </w:rPr>
            </w:pPr>
          </w:p>
        </w:tc>
        <w:tc>
          <w:tcPr>
            <w:tcW w:w="2732" w:type="dxa"/>
            <w:gridSpan w:val="2"/>
            <w:vAlign w:val="center"/>
          </w:tcPr>
          <w:p w14:paraId="444C449B">
            <w:pPr>
              <w:spacing w:line="600" w:lineRule="exact"/>
              <w:ind w:firstLine="480"/>
              <w:jc w:val="center"/>
              <w:rPr>
                <w:rFonts w:ascii="Times New Roman" w:hAnsi="Times New Roman" w:eastAsia="方正仿宋_GBK" w:cs="仿宋"/>
                <w:color w:val="000000"/>
                <w:sz w:val="24"/>
              </w:rPr>
            </w:pPr>
          </w:p>
        </w:tc>
        <w:tc>
          <w:tcPr>
            <w:tcW w:w="3990" w:type="dxa"/>
            <w:gridSpan w:val="3"/>
            <w:vAlign w:val="center"/>
          </w:tcPr>
          <w:p w14:paraId="3CF0BC89">
            <w:pPr>
              <w:spacing w:line="600" w:lineRule="exact"/>
              <w:ind w:firstLine="480"/>
              <w:jc w:val="center"/>
              <w:rPr>
                <w:rFonts w:ascii="Times New Roman" w:hAnsi="Times New Roman" w:eastAsia="方正仿宋_GBK" w:cs="仿宋"/>
                <w:color w:val="000000"/>
                <w:sz w:val="24"/>
              </w:rPr>
            </w:pPr>
          </w:p>
        </w:tc>
        <w:tc>
          <w:tcPr>
            <w:tcW w:w="4678" w:type="dxa"/>
            <w:gridSpan w:val="3"/>
            <w:tcBorders>
              <w:right w:val="single" w:color="auto" w:sz="12" w:space="0"/>
            </w:tcBorders>
            <w:vAlign w:val="center"/>
          </w:tcPr>
          <w:p w14:paraId="7A7D9F85">
            <w:pPr>
              <w:spacing w:line="600" w:lineRule="exact"/>
              <w:ind w:firstLine="480"/>
              <w:jc w:val="center"/>
              <w:rPr>
                <w:rFonts w:ascii="Times New Roman" w:hAnsi="Times New Roman" w:eastAsia="方正仿宋_GBK" w:cs="仿宋"/>
                <w:color w:val="000000"/>
                <w:sz w:val="24"/>
              </w:rPr>
            </w:pPr>
          </w:p>
        </w:tc>
      </w:tr>
      <w:tr w14:paraId="6B38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2" w:type="dxa"/>
            <w:gridSpan w:val="3"/>
            <w:tcBorders>
              <w:left w:val="single" w:color="auto" w:sz="12" w:space="0"/>
            </w:tcBorders>
            <w:vAlign w:val="center"/>
          </w:tcPr>
          <w:p w14:paraId="635C4510">
            <w:pPr>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采样器</w:t>
            </w:r>
          </w:p>
        </w:tc>
        <w:tc>
          <w:tcPr>
            <w:tcW w:w="1316" w:type="dxa"/>
            <w:vMerge w:val="restart"/>
            <w:vAlign w:val="center"/>
          </w:tcPr>
          <w:p w14:paraId="65D25944">
            <w:pPr>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流量计编号</w:t>
            </w:r>
          </w:p>
        </w:tc>
        <w:tc>
          <w:tcPr>
            <w:tcW w:w="7035" w:type="dxa"/>
            <w:gridSpan w:val="5"/>
            <w:vAlign w:val="center"/>
          </w:tcPr>
          <w:p w14:paraId="51B77977">
            <w:pPr>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流量测定值</w:t>
            </w:r>
          </w:p>
        </w:tc>
        <w:tc>
          <w:tcPr>
            <w:tcW w:w="1633" w:type="dxa"/>
            <w:vMerge w:val="restart"/>
            <w:tcBorders>
              <w:right w:val="single" w:color="auto" w:sz="12" w:space="0"/>
            </w:tcBorders>
            <w:vAlign w:val="center"/>
          </w:tcPr>
          <w:p w14:paraId="06BBBC6D">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流量偏差是否符合要求</w:t>
            </w:r>
          </w:p>
        </w:tc>
      </w:tr>
      <w:tr w14:paraId="48EB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left w:val="single" w:color="auto" w:sz="12" w:space="0"/>
            </w:tcBorders>
            <w:vAlign w:val="center"/>
          </w:tcPr>
          <w:p w14:paraId="6A1C1778">
            <w:pPr>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名称</w:t>
            </w:r>
          </w:p>
        </w:tc>
        <w:tc>
          <w:tcPr>
            <w:tcW w:w="1419" w:type="dxa"/>
            <w:vAlign w:val="center"/>
          </w:tcPr>
          <w:p w14:paraId="52BD5200">
            <w:pPr>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编号</w:t>
            </w:r>
          </w:p>
        </w:tc>
        <w:tc>
          <w:tcPr>
            <w:tcW w:w="1416" w:type="dxa"/>
            <w:vAlign w:val="center"/>
          </w:tcPr>
          <w:p w14:paraId="43FFAA0F">
            <w:pPr>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设定值M</w:t>
            </w:r>
            <w:r>
              <w:rPr>
                <w:rFonts w:hint="eastAsia" w:ascii="Times New Roman" w:hAnsi="Times New Roman" w:eastAsia="方正仿宋_GBK" w:cs="仿宋"/>
                <w:b/>
                <w:bCs/>
                <w:color w:val="000000"/>
                <w:sz w:val="24"/>
                <w:vertAlign w:val="subscript"/>
              </w:rPr>
              <w:t>0</w:t>
            </w:r>
          </w:p>
        </w:tc>
        <w:tc>
          <w:tcPr>
            <w:tcW w:w="1316" w:type="dxa"/>
            <w:vMerge w:val="continue"/>
            <w:vAlign w:val="center"/>
          </w:tcPr>
          <w:p w14:paraId="422BD60B">
            <w:pPr>
              <w:ind w:firstLine="480"/>
              <w:jc w:val="center"/>
              <w:rPr>
                <w:rFonts w:ascii="Times New Roman" w:hAnsi="Times New Roman" w:eastAsia="方正仿宋_GBK" w:cs="仿宋"/>
                <w:b/>
                <w:bCs/>
                <w:color w:val="000000"/>
                <w:sz w:val="24"/>
              </w:rPr>
            </w:pPr>
          </w:p>
        </w:tc>
        <w:tc>
          <w:tcPr>
            <w:tcW w:w="1320" w:type="dxa"/>
            <w:vAlign w:val="center"/>
          </w:tcPr>
          <w:p w14:paraId="26BF409C">
            <w:pPr>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测定值1</w:t>
            </w:r>
          </w:p>
        </w:tc>
        <w:tc>
          <w:tcPr>
            <w:tcW w:w="1380" w:type="dxa"/>
            <w:vAlign w:val="center"/>
          </w:tcPr>
          <w:p w14:paraId="121E67A2">
            <w:pPr>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测定值2</w:t>
            </w:r>
          </w:p>
        </w:tc>
        <w:tc>
          <w:tcPr>
            <w:tcW w:w="1290" w:type="dxa"/>
            <w:vAlign w:val="center"/>
          </w:tcPr>
          <w:p w14:paraId="337A65DA">
            <w:pPr>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测定值3</w:t>
            </w:r>
          </w:p>
        </w:tc>
        <w:tc>
          <w:tcPr>
            <w:tcW w:w="1605" w:type="dxa"/>
            <w:vAlign w:val="center"/>
          </w:tcPr>
          <w:p w14:paraId="79A23847">
            <w:pPr>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流量均值M</w:t>
            </w:r>
            <w:r>
              <w:rPr>
                <w:rFonts w:hint="eastAsia" w:ascii="Times New Roman" w:hAnsi="Times New Roman" w:eastAsia="方正仿宋_GBK" w:cs="仿宋"/>
                <w:b/>
                <w:bCs/>
                <w:color w:val="000000"/>
                <w:sz w:val="24"/>
                <w:vertAlign w:val="subscript"/>
              </w:rPr>
              <w:t>1</w:t>
            </w:r>
          </w:p>
        </w:tc>
        <w:tc>
          <w:tcPr>
            <w:tcW w:w="1440" w:type="dxa"/>
            <w:vAlign w:val="center"/>
          </w:tcPr>
          <w:p w14:paraId="5F56050F">
            <w:pPr>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流量单位</w:t>
            </w:r>
          </w:p>
        </w:tc>
        <w:tc>
          <w:tcPr>
            <w:tcW w:w="1633" w:type="dxa"/>
            <w:vMerge w:val="continue"/>
            <w:tcBorders>
              <w:right w:val="single" w:color="auto" w:sz="12" w:space="0"/>
            </w:tcBorders>
            <w:vAlign w:val="center"/>
          </w:tcPr>
          <w:p w14:paraId="020D07AA">
            <w:pPr>
              <w:spacing w:line="600" w:lineRule="exact"/>
              <w:ind w:firstLine="480"/>
              <w:jc w:val="center"/>
              <w:rPr>
                <w:rFonts w:ascii="Times New Roman" w:hAnsi="Times New Roman" w:eastAsia="方正仿宋_GBK" w:cs="仿宋"/>
                <w:color w:val="000000"/>
                <w:sz w:val="24"/>
              </w:rPr>
            </w:pPr>
          </w:p>
        </w:tc>
      </w:tr>
      <w:tr w14:paraId="7750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left w:val="single" w:color="auto" w:sz="12" w:space="0"/>
            </w:tcBorders>
            <w:vAlign w:val="center"/>
          </w:tcPr>
          <w:p w14:paraId="15F9481F">
            <w:pPr>
              <w:snapToGrid w:val="0"/>
              <w:spacing w:line="600" w:lineRule="exact"/>
              <w:ind w:firstLine="480"/>
              <w:jc w:val="center"/>
              <w:rPr>
                <w:rFonts w:ascii="Times New Roman" w:hAnsi="Times New Roman" w:eastAsia="方正仿宋_GBK" w:cs="仿宋"/>
                <w:color w:val="000000"/>
                <w:sz w:val="24"/>
              </w:rPr>
            </w:pPr>
          </w:p>
        </w:tc>
        <w:tc>
          <w:tcPr>
            <w:tcW w:w="1419" w:type="dxa"/>
            <w:vAlign w:val="center"/>
          </w:tcPr>
          <w:p w14:paraId="17508589">
            <w:pPr>
              <w:snapToGrid w:val="0"/>
              <w:spacing w:line="600" w:lineRule="exact"/>
              <w:ind w:firstLine="480"/>
              <w:jc w:val="center"/>
              <w:rPr>
                <w:rFonts w:ascii="Times New Roman" w:hAnsi="Times New Roman" w:eastAsia="方正仿宋_GBK" w:cs="仿宋"/>
                <w:color w:val="000000"/>
                <w:sz w:val="24"/>
              </w:rPr>
            </w:pPr>
          </w:p>
        </w:tc>
        <w:tc>
          <w:tcPr>
            <w:tcW w:w="1416" w:type="dxa"/>
            <w:vAlign w:val="center"/>
          </w:tcPr>
          <w:p w14:paraId="071F9C0F">
            <w:pPr>
              <w:snapToGrid w:val="0"/>
              <w:spacing w:line="600" w:lineRule="exact"/>
              <w:ind w:firstLine="480"/>
              <w:jc w:val="center"/>
              <w:rPr>
                <w:rFonts w:ascii="Times New Roman" w:hAnsi="Times New Roman" w:eastAsia="方正仿宋_GBK" w:cs="仿宋"/>
                <w:color w:val="000000"/>
                <w:sz w:val="24"/>
              </w:rPr>
            </w:pPr>
          </w:p>
        </w:tc>
        <w:tc>
          <w:tcPr>
            <w:tcW w:w="1316" w:type="dxa"/>
            <w:vAlign w:val="center"/>
          </w:tcPr>
          <w:p w14:paraId="62B2A345">
            <w:pPr>
              <w:snapToGrid w:val="0"/>
              <w:spacing w:line="600" w:lineRule="exact"/>
              <w:ind w:firstLine="480"/>
              <w:jc w:val="center"/>
              <w:rPr>
                <w:rFonts w:ascii="Times New Roman" w:hAnsi="Times New Roman" w:eastAsia="方正仿宋_GBK" w:cs="仿宋"/>
                <w:color w:val="000000"/>
                <w:sz w:val="24"/>
              </w:rPr>
            </w:pPr>
          </w:p>
        </w:tc>
        <w:tc>
          <w:tcPr>
            <w:tcW w:w="1320" w:type="dxa"/>
            <w:vAlign w:val="center"/>
          </w:tcPr>
          <w:p w14:paraId="7A2E7444">
            <w:pPr>
              <w:snapToGrid w:val="0"/>
              <w:spacing w:line="600" w:lineRule="exact"/>
              <w:ind w:firstLine="480"/>
              <w:jc w:val="center"/>
              <w:rPr>
                <w:rFonts w:ascii="Times New Roman" w:hAnsi="Times New Roman" w:eastAsia="方正仿宋_GBK" w:cs="仿宋"/>
                <w:color w:val="000000"/>
                <w:sz w:val="24"/>
              </w:rPr>
            </w:pPr>
          </w:p>
        </w:tc>
        <w:tc>
          <w:tcPr>
            <w:tcW w:w="1380" w:type="dxa"/>
            <w:vAlign w:val="center"/>
          </w:tcPr>
          <w:p w14:paraId="632F4B9D">
            <w:pPr>
              <w:snapToGrid w:val="0"/>
              <w:spacing w:line="600" w:lineRule="exact"/>
              <w:ind w:firstLine="480"/>
              <w:jc w:val="center"/>
              <w:rPr>
                <w:rFonts w:ascii="Times New Roman" w:hAnsi="Times New Roman" w:eastAsia="方正仿宋_GBK" w:cs="仿宋"/>
                <w:color w:val="000000"/>
                <w:sz w:val="24"/>
              </w:rPr>
            </w:pPr>
          </w:p>
        </w:tc>
        <w:tc>
          <w:tcPr>
            <w:tcW w:w="1290" w:type="dxa"/>
            <w:vAlign w:val="center"/>
          </w:tcPr>
          <w:p w14:paraId="2874AA11">
            <w:pPr>
              <w:snapToGrid w:val="0"/>
              <w:spacing w:line="600" w:lineRule="exact"/>
              <w:ind w:firstLine="480"/>
              <w:jc w:val="center"/>
              <w:rPr>
                <w:rFonts w:ascii="Times New Roman" w:hAnsi="Times New Roman" w:eastAsia="方正仿宋_GBK" w:cs="仿宋"/>
                <w:color w:val="000000"/>
                <w:sz w:val="24"/>
              </w:rPr>
            </w:pPr>
          </w:p>
        </w:tc>
        <w:tc>
          <w:tcPr>
            <w:tcW w:w="1605" w:type="dxa"/>
            <w:vAlign w:val="center"/>
          </w:tcPr>
          <w:p w14:paraId="1EAD1476">
            <w:pPr>
              <w:snapToGrid w:val="0"/>
              <w:spacing w:line="600" w:lineRule="exact"/>
              <w:ind w:firstLine="480"/>
              <w:jc w:val="center"/>
              <w:rPr>
                <w:rFonts w:ascii="Times New Roman" w:hAnsi="Times New Roman" w:eastAsia="方正仿宋_GBK" w:cs="仿宋"/>
                <w:color w:val="000000"/>
                <w:sz w:val="24"/>
              </w:rPr>
            </w:pPr>
          </w:p>
        </w:tc>
        <w:tc>
          <w:tcPr>
            <w:tcW w:w="1440" w:type="dxa"/>
            <w:vAlign w:val="center"/>
          </w:tcPr>
          <w:p w14:paraId="70F6B4E0">
            <w:pPr>
              <w:snapToGrid w:val="0"/>
              <w:ind w:firstLine="480"/>
              <w:jc w:val="left"/>
              <w:rPr>
                <w:rFonts w:ascii="Times New Roman" w:hAnsi="Times New Roman" w:eastAsia="方正仿宋_GBK" w:cs="仿宋"/>
                <w:color w:val="000000"/>
                <w:sz w:val="24"/>
              </w:rPr>
            </w:pPr>
            <w:r>
              <w:rPr>
                <w:rFonts w:hint="eastAsia" w:ascii="Times New Roman" w:hAnsi="Times New Roman" w:eastAsia="方正仿宋_GBK" w:cs="仿宋"/>
                <w:color w:val="000000"/>
                <w:sz w:val="24"/>
              </w:rPr>
              <w:t>□mL/min</w:t>
            </w:r>
          </w:p>
          <w:p w14:paraId="4385F68D">
            <w:pPr>
              <w:snapToGrid w:val="0"/>
              <w:ind w:firstLine="480"/>
              <w:jc w:val="left"/>
              <w:rPr>
                <w:rFonts w:ascii="Times New Roman" w:hAnsi="Times New Roman" w:eastAsia="方正仿宋_GBK" w:cs="仿宋"/>
                <w:color w:val="000000"/>
                <w:sz w:val="24"/>
              </w:rPr>
            </w:pPr>
            <w:r>
              <w:rPr>
                <w:rFonts w:hint="eastAsia" w:ascii="Times New Roman" w:hAnsi="Times New Roman" w:eastAsia="方正仿宋_GBK" w:cs="仿宋"/>
                <w:color w:val="000000"/>
                <w:sz w:val="24"/>
              </w:rPr>
              <w:t>□L/min</w:t>
            </w:r>
          </w:p>
        </w:tc>
        <w:tc>
          <w:tcPr>
            <w:tcW w:w="1633" w:type="dxa"/>
            <w:tcBorders>
              <w:right w:val="single" w:color="auto" w:sz="12" w:space="0"/>
            </w:tcBorders>
            <w:vAlign w:val="center"/>
          </w:tcPr>
          <w:p w14:paraId="05505EC3">
            <w:pPr>
              <w:snapToGrid w:val="0"/>
              <w:spacing w:line="600" w:lineRule="exact"/>
              <w:ind w:firstLine="480"/>
              <w:rPr>
                <w:rFonts w:ascii="Times New Roman" w:hAnsi="Times New Roman" w:eastAsia="方正仿宋_GBK" w:cs="仿宋"/>
                <w:color w:val="000000"/>
                <w:sz w:val="24"/>
              </w:rPr>
            </w:pPr>
            <w:r>
              <w:rPr>
                <w:rFonts w:hint="eastAsia" w:ascii="Times New Roman" w:hAnsi="Times New Roman" w:eastAsia="方正仿宋_GBK" w:cs="仿宋"/>
                <w:color w:val="000000"/>
                <w:sz w:val="24"/>
              </w:rPr>
              <w:t>□是□否</w:t>
            </w:r>
          </w:p>
        </w:tc>
      </w:tr>
      <w:tr w14:paraId="61B0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left w:val="single" w:color="auto" w:sz="12" w:space="0"/>
              <w:bottom w:val="single" w:color="auto" w:sz="12" w:space="0"/>
            </w:tcBorders>
            <w:vAlign w:val="center"/>
          </w:tcPr>
          <w:p w14:paraId="5382BA20">
            <w:pPr>
              <w:snapToGrid w:val="0"/>
              <w:spacing w:line="600" w:lineRule="exact"/>
              <w:ind w:firstLine="480"/>
              <w:jc w:val="center"/>
              <w:rPr>
                <w:rFonts w:ascii="Times New Roman" w:hAnsi="Times New Roman" w:eastAsia="方正仿宋_GBK" w:cs="仿宋"/>
                <w:color w:val="000000"/>
                <w:sz w:val="24"/>
              </w:rPr>
            </w:pPr>
          </w:p>
        </w:tc>
        <w:tc>
          <w:tcPr>
            <w:tcW w:w="1419" w:type="dxa"/>
            <w:tcBorders>
              <w:bottom w:val="single" w:color="auto" w:sz="12" w:space="0"/>
            </w:tcBorders>
            <w:vAlign w:val="center"/>
          </w:tcPr>
          <w:p w14:paraId="592B4866">
            <w:pPr>
              <w:snapToGrid w:val="0"/>
              <w:spacing w:line="600" w:lineRule="exact"/>
              <w:ind w:firstLine="480"/>
              <w:jc w:val="center"/>
              <w:rPr>
                <w:rFonts w:ascii="Times New Roman" w:hAnsi="Times New Roman" w:eastAsia="方正仿宋_GBK" w:cs="仿宋"/>
                <w:color w:val="000000"/>
                <w:sz w:val="24"/>
              </w:rPr>
            </w:pPr>
          </w:p>
        </w:tc>
        <w:tc>
          <w:tcPr>
            <w:tcW w:w="1416" w:type="dxa"/>
            <w:tcBorders>
              <w:bottom w:val="single" w:color="auto" w:sz="12" w:space="0"/>
            </w:tcBorders>
            <w:vAlign w:val="center"/>
          </w:tcPr>
          <w:p w14:paraId="6C8544AC">
            <w:pPr>
              <w:snapToGrid w:val="0"/>
              <w:spacing w:line="600" w:lineRule="exact"/>
              <w:ind w:firstLine="480"/>
              <w:jc w:val="center"/>
              <w:rPr>
                <w:rFonts w:ascii="Times New Roman" w:hAnsi="Times New Roman" w:eastAsia="方正仿宋_GBK" w:cs="仿宋"/>
                <w:color w:val="000000"/>
                <w:sz w:val="24"/>
              </w:rPr>
            </w:pPr>
          </w:p>
        </w:tc>
        <w:tc>
          <w:tcPr>
            <w:tcW w:w="1316" w:type="dxa"/>
            <w:tcBorders>
              <w:bottom w:val="single" w:color="auto" w:sz="12" w:space="0"/>
            </w:tcBorders>
            <w:vAlign w:val="center"/>
          </w:tcPr>
          <w:p w14:paraId="4FA86F99">
            <w:pPr>
              <w:snapToGrid w:val="0"/>
              <w:spacing w:line="600" w:lineRule="exact"/>
              <w:ind w:firstLine="480"/>
              <w:jc w:val="center"/>
              <w:rPr>
                <w:rFonts w:ascii="Times New Roman" w:hAnsi="Times New Roman" w:eastAsia="方正仿宋_GBK" w:cs="仿宋"/>
                <w:color w:val="000000"/>
                <w:sz w:val="24"/>
              </w:rPr>
            </w:pPr>
          </w:p>
        </w:tc>
        <w:tc>
          <w:tcPr>
            <w:tcW w:w="1320" w:type="dxa"/>
            <w:tcBorders>
              <w:bottom w:val="single" w:color="auto" w:sz="12" w:space="0"/>
            </w:tcBorders>
            <w:vAlign w:val="center"/>
          </w:tcPr>
          <w:p w14:paraId="0BCE16D4">
            <w:pPr>
              <w:snapToGrid w:val="0"/>
              <w:spacing w:line="600" w:lineRule="exact"/>
              <w:ind w:firstLine="480"/>
              <w:jc w:val="center"/>
              <w:rPr>
                <w:rFonts w:ascii="Times New Roman" w:hAnsi="Times New Roman" w:eastAsia="方正仿宋_GBK" w:cs="仿宋"/>
                <w:color w:val="000000"/>
                <w:sz w:val="24"/>
              </w:rPr>
            </w:pPr>
          </w:p>
        </w:tc>
        <w:tc>
          <w:tcPr>
            <w:tcW w:w="1380" w:type="dxa"/>
            <w:tcBorders>
              <w:bottom w:val="single" w:color="auto" w:sz="12" w:space="0"/>
            </w:tcBorders>
            <w:vAlign w:val="center"/>
          </w:tcPr>
          <w:p w14:paraId="7C4E791C">
            <w:pPr>
              <w:snapToGrid w:val="0"/>
              <w:spacing w:line="600" w:lineRule="exact"/>
              <w:ind w:firstLine="480"/>
              <w:jc w:val="center"/>
              <w:rPr>
                <w:rFonts w:ascii="Times New Roman" w:hAnsi="Times New Roman" w:eastAsia="方正仿宋_GBK" w:cs="仿宋"/>
                <w:color w:val="000000"/>
                <w:sz w:val="24"/>
              </w:rPr>
            </w:pPr>
          </w:p>
        </w:tc>
        <w:tc>
          <w:tcPr>
            <w:tcW w:w="1290" w:type="dxa"/>
            <w:tcBorders>
              <w:bottom w:val="single" w:color="auto" w:sz="12" w:space="0"/>
            </w:tcBorders>
            <w:vAlign w:val="center"/>
          </w:tcPr>
          <w:p w14:paraId="69892CEB">
            <w:pPr>
              <w:snapToGrid w:val="0"/>
              <w:spacing w:line="600" w:lineRule="exact"/>
              <w:ind w:firstLine="480"/>
              <w:jc w:val="center"/>
              <w:rPr>
                <w:rFonts w:ascii="Times New Roman" w:hAnsi="Times New Roman" w:eastAsia="方正仿宋_GBK" w:cs="仿宋"/>
                <w:color w:val="000000"/>
                <w:sz w:val="24"/>
              </w:rPr>
            </w:pPr>
          </w:p>
        </w:tc>
        <w:tc>
          <w:tcPr>
            <w:tcW w:w="1605" w:type="dxa"/>
            <w:tcBorders>
              <w:bottom w:val="single" w:color="auto" w:sz="12" w:space="0"/>
            </w:tcBorders>
            <w:vAlign w:val="center"/>
          </w:tcPr>
          <w:p w14:paraId="4E8D160D">
            <w:pPr>
              <w:snapToGrid w:val="0"/>
              <w:spacing w:line="600" w:lineRule="exact"/>
              <w:ind w:firstLine="480"/>
              <w:jc w:val="center"/>
              <w:rPr>
                <w:rFonts w:ascii="Times New Roman" w:hAnsi="Times New Roman" w:eastAsia="方正仿宋_GBK" w:cs="仿宋"/>
                <w:color w:val="000000"/>
                <w:sz w:val="24"/>
              </w:rPr>
            </w:pPr>
          </w:p>
        </w:tc>
        <w:tc>
          <w:tcPr>
            <w:tcW w:w="1440" w:type="dxa"/>
            <w:tcBorders>
              <w:bottom w:val="single" w:color="auto" w:sz="12" w:space="0"/>
            </w:tcBorders>
            <w:vAlign w:val="center"/>
          </w:tcPr>
          <w:p w14:paraId="1593D308">
            <w:pPr>
              <w:snapToGrid w:val="0"/>
              <w:ind w:firstLine="480"/>
              <w:jc w:val="left"/>
              <w:rPr>
                <w:rFonts w:ascii="Times New Roman" w:hAnsi="Times New Roman" w:eastAsia="方正仿宋_GBK" w:cs="仿宋"/>
                <w:color w:val="000000"/>
                <w:sz w:val="24"/>
              </w:rPr>
            </w:pPr>
            <w:r>
              <w:rPr>
                <w:rFonts w:hint="eastAsia" w:ascii="Times New Roman" w:hAnsi="Times New Roman" w:eastAsia="方正仿宋_GBK" w:cs="仿宋"/>
                <w:color w:val="000000"/>
                <w:sz w:val="24"/>
              </w:rPr>
              <w:t>□mL/min</w:t>
            </w:r>
          </w:p>
          <w:p w14:paraId="6313995E">
            <w:pPr>
              <w:snapToGrid w:val="0"/>
              <w:ind w:firstLine="480"/>
              <w:jc w:val="left"/>
              <w:rPr>
                <w:rFonts w:ascii="Times New Roman" w:hAnsi="Times New Roman" w:eastAsia="方正仿宋_GBK" w:cs="仿宋"/>
                <w:color w:val="000000"/>
                <w:sz w:val="24"/>
              </w:rPr>
            </w:pPr>
            <w:r>
              <w:rPr>
                <w:rFonts w:hint="eastAsia" w:ascii="Times New Roman" w:hAnsi="Times New Roman" w:eastAsia="方正仿宋_GBK" w:cs="仿宋"/>
                <w:color w:val="000000"/>
                <w:sz w:val="24"/>
              </w:rPr>
              <w:t>□L/min</w:t>
            </w:r>
          </w:p>
        </w:tc>
        <w:tc>
          <w:tcPr>
            <w:tcW w:w="1633" w:type="dxa"/>
            <w:tcBorders>
              <w:bottom w:val="single" w:color="auto" w:sz="12" w:space="0"/>
              <w:right w:val="single" w:color="auto" w:sz="12" w:space="0"/>
            </w:tcBorders>
            <w:vAlign w:val="center"/>
          </w:tcPr>
          <w:p w14:paraId="01EFA596">
            <w:pPr>
              <w:snapToGrid w:val="0"/>
              <w:spacing w:line="600" w:lineRule="exact"/>
              <w:ind w:firstLine="480"/>
              <w:rPr>
                <w:rFonts w:ascii="Times New Roman" w:hAnsi="Times New Roman" w:eastAsia="方正仿宋_GBK" w:cs="仿宋"/>
                <w:color w:val="000000"/>
                <w:sz w:val="24"/>
              </w:rPr>
            </w:pPr>
            <w:r>
              <w:rPr>
                <w:rFonts w:hint="eastAsia" w:ascii="Times New Roman" w:hAnsi="Times New Roman" w:eastAsia="方正仿宋_GBK" w:cs="仿宋"/>
                <w:color w:val="000000"/>
                <w:sz w:val="24"/>
              </w:rPr>
              <w:t>□是□否</w:t>
            </w:r>
          </w:p>
        </w:tc>
      </w:tr>
    </w:tbl>
    <w:p w14:paraId="3B7BAEF6">
      <w:pPr>
        <w:ind w:firstLine="960" w:firstLineChars="400"/>
        <w:jc w:val="left"/>
        <w:rPr>
          <w:rFonts w:ascii="Times New Roman" w:hAnsi="Times New Roman" w:eastAsia="方正仿宋_GBK" w:cs="仿宋"/>
          <w:color w:val="000000"/>
          <w:sz w:val="24"/>
        </w:rPr>
      </w:pPr>
      <w:r>
        <w:rPr>
          <w:rFonts w:hint="eastAsia" w:ascii="Times New Roman" w:hAnsi="Times New Roman" w:eastAsia="方正仿宋_GBK" w:cs="仿宋"/>
          <w:color w:val="000000"/>
          <w:sz w:val="24"/>
        </w:rPr>
        <w:t>校准人：                                 复核人：</w:t>
      </w:r>
    </w:p>
    <w:p w14:paraId="12F3DBC0">
      <w:pPr>
        <w:jc w:val="left"/>
        <w:rPr>
          <w:rFonts w:ascii="Times New Roman" w:hAnsi="Times New Roman" w:eastAsia="方正仿宋_GBK" w:cs="仿宋"/>
          <w:color w:val="000000"/>
          <w:sz w:val="32"/>
          <w:szCs w:val="32"/>
        </w:rPr>
      </w:pPr>
    </w:p>
    <w:p w14:paraId="30421A0F">
      <w:pPr>
        <w:spacing w:line="600" w:lineRule="exact"/>
        <w:jc w:val="left"/>
        <w:rPr>
          <w:rFonts w:ascii="Times New Roman" w:hAnsi="Times New Roman" w:eastAsia="方正仿宋_GBK" w:cs="仿宋"/>
          <w:color w:val="000000"/>
          <w:sz w:val="32"/>
          <w:szCs w:val="32"/>
        </w:rPr>
      </w:pPr>
    </w:p>
    <w:p w14:paraId="72EE8BF6">
      <w:pPr>
        <w:spacing w:line="600" w:lineRule="exact"/>
        <w:jc w:val="left"/>
        <w:rPr>
          <w:rFonts w:ascii="Times New Roman" w:hAnsi="Times New Roman" w:eastAsia="方正仿宋_GBK" w:cs="仿宋"/>
          <w:color w:val="000000"/>
          <w:sz w:val="32"/>
          <w:szCs w:val="32"/>
        </w:rPr>
      </w:pPr>
    </w:p>
    <w:p w14:paraId="447C4664">
      <w:pPr>
        <w:spacing w:line="600" w:lineRule="exact"/>
        <w:jc w:val="left"/>
        <w:rPr>
          <w:rFonts w:ascii="Times New Roman" w:hAnsi="Times New Roman" w:eastAsia="方正仿宋_GBK" w:cs="仿宋"/>
          <w:color w:val="000000"/>
          <w:sz w:val="32"/>
          <w:szCs w:val="32"/>
        </w:rPr>
      </w:pPr>
    </w:p>
    <w:p w14:paraId="6EA54510">
      <w:pPr>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表6-4  工作场所空气有害因素采样记录表</w:t>
      </w:r>
    </w:p>
    <w:p w14:paraId="555775BD">
      <w:pPr>
        <w:snapToGrid w:val="0"/>
        <w:ind w:firstLine="964" w:firstLineChars="40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检测任务编号：</w:t>
      </w:r>
    </w:p>
    <w:tbl>
      <w:tblPr>
        <w:tblStyle w:val="11"/>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19"/>
        <w:gridCol w:w="270"/>
        <w:gridCol w:w="447"/>
        <w:gridCol w:w="818"/>
        <w:gridCol w:w="833"/>
        <w:gridCol w:w="1232"/>
        <w:gridCol w:w="1447"/>
        <w:gridCol w:w="800"/>
        <w:gridCol w:w="737"/>
        <w:gridCol w:w="1275"/>
        <w:gridCol w:w="991"/>
        <w:gridCol w:w="915"/>
        <w:gridCol w:w="585"/>
        <w:gridCol w:w="1215"/>
        <w:gridCol w:w="1260"/>
        <w:gridCol w:w="507"/>
        <w:gridCol w:w="805"/>
      </w:tblGrid>
      <w:tr w14:paraId="7B42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gridSpan w:val="2"/>
            <w:tcBorders>
              <w:top w:val="single" w:color="auto" w:sz="12" w:space="0"/>
              <w:left w:val="single" w:color="auto" w:sz="12" w:space="0"/>
            </w:tcBorders>
            <w:vAlign w:val="center"/>
          </w:tcPr>
          <w:p w14:paraId="174CC87A">
            <w:pPr>
              <w:snapToGrid w:val="0"/>
              <w:spacing w:line="360" w:lineRule="auto"/>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用人单位</w:t>
            </w:r>
          </w:p>
        </w:tc>
        <w:tc>
          <w:tcPr>
            <w:tcW w:w="3600" w:type="dxa"/>
            <w:gridSpan w:val="5"/>
            <w:tcBorders>
              <w:top w:val="single" w:color="auto" w:sz="12" w:space="0"/>
            </w:tcBorders>
            <w:vAlign w:val="center"/>
          </w:tcPr>
          <w:p w14:paraId="77B3AA9D">
            <w:pPr>
              <w:snapToGrid w:val="0"/>
              <w:spacing w:line="360" w:lineRule="auto"/>
              <w:ind w:firstLine="480"/>
              <w:jc w:val="center"/>
              <w:rPr>
                <w:rFonts w:ascii="Times New Roman" w:hAnsi="Times New Roman" w:eastAsia="方正仿宋_GBK" w:cs="仿宋"/>
                <w:b/>
                <w:bCs/>
                <w:color w:val="000000"/>
                <w:sz w:val="24"/>
              </w:rPr>
            </w:pPr>
          </w:p>
        </w:tc>
        <w:tc>
          <w:tcPr>
            <w:tcW w:w="1447" w:type="dxa"/>
            <w:tcBorders>
              <w:top w:val="single" w:color="auto" w:sz="12" w:space="0"/>
            </w:tcBorders>
            <w:vAlign w:val="center"/>
          </w:tcPr>
          <w:p w14:paraId="42A52F03">
            <w:pPr>
              <w:snapToGrid w:val="0"/>
              <w:spacing w:line="360" w:lineRule="auto"/>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联系地址</w:t>
            </w:r>
          </w:p>
        </w:tc>
        <w:tc>
          <w:tcPr>
            <w:tcW w:w="5303" w:type="dxa"/>
            <w:gridSpan w:val="6"/>
            <w:tcBorders>
              <w:top w:val="single" w:color="auto" w:sz="12" w:space="0"/>
            </w:tcBorders>
            <w:vAlign w:val="center"/>
          </w:tcPr>
          <w:p w14:paraId="5609682C">
            <w:pPr>
              <w:snapToGrid w:val="0"/>
              <w:spacing w:line="360" w:lineRule="auto"/>
              <w:ind w:firstLine="480"/>
              <w:jc w:val="center"/>
              <w:rPr>
                <w:rFonts w:ascii="Times New Roman" w:hAnsi="Times New Roman" w:eastAsia="方正仿宋_GBK" w:cs="仿宋"/>
                <w:b/>
                <w:bCs/>
                <w:color w:val="000000"/>
                <w:sz w:val="24"/>
              </w:rPr>
            </w:pPr>
          </w:p>
        </w:tc>
        <w:tc>
          <w:tcPr>
            <w:tcW w:w="1215" w:type="dxa"/>
            <w:tcBorders>
              <w:top w:val="single" w:color="auto" w:sz="12" w:space="0"/>
            </w:tcBorders>
            <w:vAlign w:val="center"/>
          </w:tcPr>
          <w:p w14:paraId="41EE30E8">
            <w:pPr>
              <w:snapToGrid w:val="0"/>
              <w:spacing w:line="360" w:lineRule="auto"/>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检测类别</w:t>
            </w:r>
          </w:p>
        </w:tc>
        <w:tc>
          <w:tcPr>
            <w:tcW w:w="2572" w:type="dxa"/>
            <w:gridSpan w:val="3"/>
            <w:tcBorders>
              <w:top w:val="single" w:color="auto" w:sz="12" w:space="0"/>
              <w:right w:val="single" w:color="auto" w:sz="12" w:space="0"/>
            </w:tcBorders>
            <w:vAlign w:val="center"/>
          </w:tcPr>
          <w:p w14:paraId="69D714B6">
            <w:pPr>
              <w:snapToGrid w:val="0"/>
              <w:spacing w:line="360" w:lineRule="auto"/>
              <w:ind w:firstLine="480"/>
              <w:jc w:val="center"/>
              <w:rPr>
                <w:rFonts w:ascii="Times New Roman" w:hAnsi="Times New Roman" w:eastAsia="方正仿宋_GBK" w:cs="仿宋"/>
                <w:b/>
                <w:bCs/>
                <w:color w:val="000000"/>
                <w:sz w:val="24"/>
              </w:rPr>
            </w:pPr>
          </w:p>
        </w:tc>
      </w:tr>
      <w:tr w14:paraId="4451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gridSpan w:val="2"/>
            <w:tcBorders>
              <w:left w:val="single" w:color="auto" w:sz="12" w:space="0"/>
            </w:tcBorders>
            <w:vAlign w:val="center"/>
          </w:tcPr>
          <w:p w14:paraId="4170EC98">
            <w:pPr>
              <w:snapToGrid w:val="0"/>
              <w:spacing w:line="360" w:lineRule="auto"/>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检测项目</w:t>
            </w:r>
          </w:p>
        </w:tc>
        <w:tc>
          <w:tcPr>
            <w:tcW w:w="3600" w:type="dxa"/>
            <w:gridSpan w:val="5"/>
            <w:vAlign w:val="center"/>
          </w:tcPr>
          <w:p w14:paraId="24314C20">
            <w:pPr>
              <w:snapToGrid w:val="0"/>
              <w:spacing w:line="360" w:lineRule="auto"/>
              <w:ind w:firstLine="480"/>
              <w:jc w:val="center"/>
              <w:rPr>
                <w:rFonts w:ascii="Times New Roman" w:hAnsi="Times New Roman" w:eastAsia="方正仿宋_GBK" w:cs="仿宋"/>
                <w:b/>
                <w:bCs/>
                <w:color w:val="000000"/>
                <w:sz w:val="24"/>
              </w:rPr>
            </w:pPr>
          </w:p>
        </w:tc>
        <w:tc>
          <w:tcPr>
            <w:tcW w:w="1447" w:type="dxa"/>
            <w:vAlign w:val="center"/>
          </w:tcPr>
          <w:p w14:paraId="1242375A">
            <w:pPr>
              <w:snapToGrid w:val="0"/>
              <w:spacing w:line="360" w:lineRule="auto"/>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采样依据</w:t>
            </w:r>
          </w:p>
        </w:tc>
        <w:tc>
          <w:tcPr>
            <w:tcW w:w="5303" w:type="dxa"/>
            <w:gridSpan w:val="6"/>
            <w:vAlign w:val="center"/>
          </w:tcPr>
          <w:p w14:paraId="1152355D">
            <w:pPr>
              <w:snapToGrid w:val="0"/>
              <w:spacing w:line="360" w:lineRule="auto"/>
              <w:ind w:firstLine="480"/>
              <w:jc w:val="center"/>
              <w:rPr>
                <w:rFonts w:ascii="Times New Roman" w:hAnsi="Times New Roman" w:eastAsia="方正仿宋_GBK" w:cs="仿宋"/>
                <w:b/>
                <w:bCs/>
                <w:color w:val="000000"/>
                <w:sz w:val="24"/>
              </w:rPr>
            </w:pPr>
          </w:p>
        </w:tc>
        <w:tc>
          <w:tcPr>
            <w:tcW w:w="1215" w:type="dxa"/>
            <w:vAlign w:val="center"/>
          </w:tcPr>
          <w:p w14:paraId="19D5F712">
            <w:pPr>
              <w:snapToGrid w:val="0"/>
              <w:spacing w:line="360" w:lineRule="auto"/>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气压</w:t>
            </w:r>
          </w:p>
        </w:tc>
        <w:tc>
          <w:tcPr>
            <w:tcW w:w="2572" w:type="dxa"/>
            <w:gridSpan w:val="3"/>
            <w:tcBorders>
              <w:right w:val="single" w:color="auto" w:sz="12" w:space="0"/>
            </w:tcBorders>
            <w:vAlign w:val="center"/>
          </w:tcPr>
          <w:p w14:paraId="40742F8D">
            <w:pPr>
              <w:snapToGrid w:val="0"/>
              <w:spacing w:line="360" w:lineRule="auto"/>
              <w:ind w:firstLine="480"/>
              <w:jc w:val="center"/>
              <w:rPr>
                <w:rFonts w:ascii="Times New Roman" w:hAnsi="Times New Roman" w:eastAsia="方正仿宋_GBK" w:cs="仿宋"/>
                <w:color w:val="000000"/>
                <w:sz w:val="24"/>
              </w:rPr>
            </w:pPr>
            <w:r>
              <w:rPr>
                <w:rFonts w:hint="eastAsia" w:ascii="Times New Roman" w:hAnsi="Times New Roman" w:eastAsia="方正仿宋_GBK" w:cs="仿宋"/>
                <w:color w:val="000000"/>
                <w:sz w:val="24"/>
              </w:rPr>
              <w:t xml:space="preserve">          kPa</w:t>
            </w:r>
          </w:p>
        </w:tc>
      </w:tr>
      <w:tr w14:paraId="6EB3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7" w:type="dxa"/>
            <w:gridSpan w:val="3"/>
            <w:tcBorders>
              <w:left w:val="single" w:color="auto" w:sz="12" w:space="0"/>
            </w:tcBorders>
            <w:vAlign w:val="center"/>
          </w:tcPr>
          <w:p w14:paraId="74BAABCD">
            <w:pPr>
              <w:snapToGrid w:val="0"/>
              <w:ind w:firstLine="480"/>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空气收集器名称</w:t>
            </w:r>
          </w:p>
        </w:tc>
        <w:tc>
          <w:tcPr>
            <w:tcW w:w="4777" w:type="dxa"/>
            <w:gridSpan w:val="5"/>
            <w:vAlign w:val="center"/>
          </w:tcPr>
          <w:p w14:paraId="385DC804">
            <w:pPr>
              <w:widowControl/>
              <w:snapToGrid w:val="0"/>
              <w:ind w:firstLine="480"/>
              <w:jc w:val="left"/>
              <w:rPr>
                <w:rFonts w:ascii="Times New Roman" w:hAnsi="Times New Roman" w:eastAsia="方正仿宋_GBK" w:cs="仿宋"/>
                <w:b/>
                <w:bCs/>
                <w:color w:val="000000"/>
                <w:sz w:val="24"/>
              </w:rPr>
            </w:pPr>
            <w:r>
              <w:rPr>
                <w:rFonts w:ascii="Times New Roman" w:hAnsi="Times New Roman" w:eastAsia="方正仿宋_GBK" w:cs="Times New Roman"/>
                <w:color w:val="000000"/>
                <w:kern w:val="0"/>
                <w:sz w:val="24"/>
                <w:lang w:bidi="ar"/>
              </w:rPr>
              <w:t>□</w:t>
            </w:r>
            <w:r>
              <w:rPr>
                <w:rFonts w:ascii="Times New Roman" w:hAnsi="Times New Roman" w:eastAsia="方正仿宋_GBK" w:cs="仿宋"/>
                <w:b/>
                <w:bCs/>
                <w:color w:val="000000"/>
                <w:kern w:val="0"/>
                <w:sz w:val="24"/>
                <w:lang w:bidi="ar"/>
              </w:rPr>
              <w:t xml:space="preserve">吸附管 </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b/>
                <w:bCs/>
                <w:color w:val="000000"/>
                <w:kern w:val="0"/>
                <w:sz w:val="24"/>
                <w:lang w:bidi="ar"/>
              </w:rPr>
              <w:t xml:space="preserve">吸收液 </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b/>
                <w:bCs/>
                <w:color w:val="000000"/>
                <w:kern w:val="0"/>
                <w:sz w:val="24"/>
                <w:lang w:bidi="ar"/>
              </w:rPr>
              <w:t xml:space="preserve">滤料 </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b/>
                <w:bCs/>
                <w:color w:val="000000"/>
                <w:kern w:val="0"/>
                <w:sz w:val="24"/>
                <w:lang w:bidi="ar"/>
              </w:rPr>
              <w:t xml:space="preserve">采气袋 </w:t>
            </w:r>
            <w:r>
              <w:rPr>
                <w:rFonts w:ascii="Times New Roman" w:hAnsi="Times New Roman" w:eastAsia="方正仿宋_GBK" w:cs="Times New Roman"/>
                <w:color w:val="000000"/>
                <w:kern w:val="0"/>
                <w:sz w:val="24"/>
                <w:lang w:bidi="ar"/>
              </w:rPr>
              <w:t>□</w:t>
            </w:r>
            <w:r>
              <w:rPr>
                <w:rFonts w:hint="eastAsia" w:ascii="Times New Roman" w:hAnsi="Times New Roman" w:eastAsia="方正仿宋_GBK" w:cs="仿宋"/>
                <w:b/>
                <w:bCs/>
                <w:color w:val="000000"/>
                <w:kern w:val="0"/>
                <w:sz w:val="24"/>
                <w:lang w:bidi="ar"/>
              </w:rPr>
              <w:t>其他：</w:t>
            </w:r>
          </w:p>
        </w:tc>
        <w:tc>
          <w:tcPr>
            <w:tcW w:w="2812" w:type="dxa"/>
            <w:gridSpan w:val="3"/>
            <w:vAlign w:val="center"/>
          </w:tcPr>
          <w:p w14:paraId="00CF14B4">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流量计名称、型号及编号</w:t>
            </w:r>
          </w:p>
        </w:tc>
        <w:tc>
          <w:tcPr>
            <w:tcW w:w="2491" w:type="dxa"/>
            <w:gridSpan w:val="3"/>
            <w:vAlign w:val="center"/>
          </w:tcPr>
          <w:p w14:paraId="2359E94D">
            <w:pPr>
              <w:snapToGrid w:val="0"/>
              <w:ind w:firstLine="480"/>
              <w:jc w:val="center"/>
              <w:rPr>
                <w:rFonts w:ascii="Times New Roman" w:hAnsi="Times New Roman" w:eastAsia="方正仿宋_GBK" w:cs="仿宋"/>
                <w:b/>
                <w:bCs/>
                <w:color w:val="000000"/>
                <w:sz w:val="24"/>
              </w:rPr>
            </w:pPr>
          </w:p>
        </w:tc>
        <w:tc>
          <w:tcPr>
            <w:tcW w:w="1215" w:type="dxa"/>
            <w:vAlign w:val="center"/>
          </w:tcPr>
          <w:p w14:paraId="4B57F362">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采样日期</w:t>
            </w:r>
          </w:p>
        </w:tc>
        <w:tc>
          <w:tcPr>
            <w:tcW w:w="2572" w:type="dxa"/>
            <w:gridSpan w:val="3"/>
            <w:tcBorders>
              <w:right w:val="single" w:color="auto" w:sz="12" w:space="0"/>
            </w:tcBorders>
            <w:vAlign w:val="center"/>
          </w:tcPr>
          <w:p w14:paraId="0820D5BA">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color w:val="000000"/>
                <w:sz w:val="24"/>
              </w:rPr>
              <w:t>年  月  日</w:t>
            </w:r>
          </w:p>
        </w:tc>
      </w:tr>
      <w:tr w14:paraId="5FA0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tcBorders>
              <w:left w:val="single" w:color="auto" w:sz="12" w:space="0"/>
            </w:tcBorders>
            <w:vAlign w:val="center"/>
          </w:tcPr>
          <w:p w14:paraId="092D5BF5">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样品编号</w:t>
            </w:r>
          </w:p>
        </w:tc>
        <w:tc>
          <w:tcPr>
            <w:tcW w:w="919" w:type="dxa"/>
            <w:vMerge w:val="restart"/>
            <w:vAlign w:val="center"/>
          </w:tcPr>
          <w:p w14:paraId="2C2D773C">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工作场所</w:t>
            </w:r>
          </w:p>
        </w:tc>
        <w:tc>
          <w:tcPr>
            <w:tcW w:w="717" w:type="dxa"/>
            <w:gridSpan w:val="2"/>
            <w:vMerge w:val="restart"/>
            <w:vAlign w:val="center"/>
          </w:tcPr>
          <w:p w14:paraId="6743F93C">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岗位</w:t>
            </w:r>
          </w:p>
        </w:tc>
        <w:tc>
          <w:tcPr>
            <w:tcW w:w="818" w:type="dxa"/>
            <w:vMerge w:val="restart"/>
            <w:vAlign w:val="center"/>
          </w:tcPr>
          <w:p w14:paraId="35BD54BB">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采样对象/采样点及时机</w:t>
            </w:r>
          </w:p>
        </w:tc>
        <w:tc>
          <w:tcPr>
            <w:tcW w:w="833" w:type="dxa"/>
            <w:vMerge w:val="restart"/>
            <w:vAlign w:val="center"/>
          </w:tcPr>
          <w:p w14:paraId="3B684CEC">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采样器名称（型号）及编码</w:t>
            </w:r>
          </w:p>
        </w:tc>
        <w:tc>
          <w:tcPr>
            <w:tcW w:w="2679" w:type="dxa"/>
            <w:gridSpan w:val="2"/>
            <w:vAlign w:val="center"/>
          </w:tcPr>
          <w:p w14:paraId="2B5BBC0C">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采样流量（F）</w:t>
            </w:r>
          </w:p>
        </w:tc>
        <w:tc>
          <w:tcPr>
            <w:tcW w:w="1537" w:type="dxa"/>
            <w:gridSpan w:val="2"/>
            <w:vAlign w:val="center"/>
          </w:tcPr>
          <w:p w14:paraId="7949E8AE">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采样起止时间</w:t>
            </w:r>
          </w:p>
        </w:tc>
        <w:tc>
          <w:tcPr>
            <w:tcW w:w="1275" w:type="dxa"/>
            <w:vMerge w:val="restart"/>
            <w:vAlign w:val="center"/>
          </w:tcPr>
          <w:p w14:paraId="237050A0">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采样时间T（min）</w:t>
            </w:r>
          </w:p>
        </w:tc>
        <w:tc>
          <w:tcPr>
            <w:tcW w:w="991" w:type="dxa"/>
            <w:vMerge w:val="restart"/>
            <w:vAlign w:val="center"/>
          </w:tcPr>
          <w:p w14:paraId="26D1D5E1">
            <w:pPr>
              <w:snapToGrid w:val="0"/>
              <w:ind w:firstLine="480"/>
              <w:jc w:val="center"/>
              <w:rPr>
                <w:rFonts w:ascii="Times New Roman" w:hAnsi="Times New Roman" w:eastAsia="方正仿宋_GBK" w:cs="仿宋"/>
                <w:b/>
                <w:bCs/>
                <w:color w:val="000000"/>
                <w:sz w:val="24"/>
                <w:vertAlign w:val="subscript"/>
              </w:rPr>
            </w:pPr>
            <w:r>
              <w:rPr>
                <w:rFonts w:hint="eastAsia" w:ascii="Times New Roman" w:hAnsi="Times New Roman" w:eastAsia="方正仿宋_GBK" w:cs="仿宋"/>
                <w:b/>
                <w:bCs/>
                <w:color w:val="000000"/>
                <w:sz w:val="24"/>
              </w:rPr>
              <w:t>采样体积V</w:t>
            </w:r>
            <w:r>
              <w:rPr>
                <w:rFonts w:hint="eastAsia" w:ascii="Times New Roman" w:hAnsi="Times New Roman" w:eastAsia="方正仿宋_GBK" w:cs="仿宋"/>
                <w:b/>
                <w:bCs/>
                <w:color w:val="000000"/>
                <w:sz w:val="24"/>
                <w:vertAlign w:val="subscript"/>
              </w:rPr>
              <w:t>t</w:t>
            </w:r>
            <w:r>
              <w:rPr>
                <w:rFonts w:hint="eastAsia" w:ascii="Times New Roman" w:hAnsi="Times New Roman" w:eastAsia="方正仿宋_GBK" w:cs="仿宋"/>
                <w:b/>
                <w:bCs/>
                <w:color w:val="000000"/>
                <w:sz w:val="24"/>
              </w:rPr>
              <w:t>/V</w:t>
            </w:r>
            <w:r>
              <w:rPr>
                <w:rFonts w:hint="eastAsia" w:ascii="Times New Roman" w:hAnsi="Times New Roman" w:eastAsia="方正仿宋_GBK" w:cs="仿宋"/>
                <w:b/>
                <w:bCs/>
                <w:color w:val="000000"/>
                <w:sz w:val="24"/>
                <w:vertAlign w:val="subscript"/>
              </w:rPr>
              <w:t>0</w:t>
            </w:r>
          </w:p>
          <w:p w14:paraId="5B06E4B7">
            <w:pPr>
              <w:pStyle w:val="2"/>
              <w:ind w:firstLine="0" w:firstLineChars="0"/>
              <w:jc w:val="center"/>
              <w:rPr>
                <w:rFonts w:ascii="Times New Roman" w:hAnsi="Times New Roman"/>
              </w:rPr>
            </w:pPr>
            <w:r>
              <w:rPr>
                <w:rFonts w:hint="eastAsia" w:ascii="Times New Roman" w:hAnsi="Times New Roman" w:eastAsia="方正仿宋_GBK" w:cs="仿宋"/>
                <w:b/>
                <w:bCs/>
                <w:color w:val="000000"/>
                <w:sz w:val="24"/>
              </w:rPr>
              <w:t>(L)</w:t>
            </w:r>
          </w:p>
        </w:tc>
        <w:tc>
          <w:tcPr>
            <w:tcW w:w="915" w:type="dxa"/>
            <w:vMerge w:val="restart"/>
            <w:vAlign w:val="center"/>
          </w:tcPr>
          <w:p w14:paraId="3281215D">
            <w:pPr>
              <w:snapToGrid w:val="0"/>
              <w:ind w:firstLine="480"/>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样品代表接触时间（h）</w:t>
            </w:r>
          </w:p>
        </w:tc>
        <w:tc>
          <w:tcPr>
            <w:tcW w:w="3060" w:type="dxa"/>
            <w:gridSpan w:val="3"/>
            <w:vAlign w:val="center"/>
          </w:tcPr>
          <w:p w14:paraId="1EE9C14E">
            <w:pPr>
              <w:snapToGrid w:val="0"/>
              <w:ind w:firstLine="480"/>
              <w:jc w:val="center"/>
              <w:rPr>
                <w:rFonts w:ascii="Times New Roman" w:hAnsi="Times New Roman" w:eastAsia="方正仿宋_GBK" w:cs="仿宋"/>
                <w:b/>
                <w:bCs/>
                <w:color w:val="000000"/>
                <w:sz w:val="24"/>
              </w:rPr>
            </w:pPr>
          </w:p>
        </w:tc>
        <w:tc>
          <w:tcPr>
            <w:tcW w:w="507" w:type="dxa"/>
            <w:vMerge w:val="restart"/>
            <w:vAlign w:val="center"/>
          </w:tcPr>
          <w:p w14:paraId="08A9A2FC">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温度</w:t>
            </w:r>
          </w:p>
        </w:tc>
        <w:tc>
          <w:tcPr>
            <w:tcW w:w="805" w:type="dxa"/>
            <w:vMerge w:val="restart"/>
            <w:tcBorders>
              <w:right w:val="single" w:color="auto" w:sz="12" w:space="0"/>
            </w:tcBorders>
            <w:vAlign w:val="center"/>
          </w:tcPr>
          <w:p w14:paraId="6EDE4242">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备注（粉尘滤膜号）</w:t>
            </w:r>
          </w:p>
        </w:tc>
      </w:tr>
      <w:tr w14:paraId="1836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18" w:type="dxa"/>
            <w:vMerge w:val="continue"/>
            <w:tcBorders>
              <w:left w:val="single" w:color="auto" w:sz="12" w:space="0"/>
            </w:tcBorders>
            <w:vAlign w:val="center"/>
          </w:tcPr>
          <w:p w14:paraId="397E1C33">
            <w:pPr>
              <w:snapToGrid w:val="0"/>
              <w:spacing w:line="600" w:lineRule="exact"/>
              <w:ind w:firstLine="480"/>
              <w:jc w:val="center"/>
              <w:rPr>
                <w:rFonts w:ascii="Times New Roman" w:hAnsi="Times New Roman" w:eastAsia="方正仿宋_GBK" w:cs="仿宋"/>
                <w:b/>
                <w:bCs/>
                <w:color w:val="000000"/>
                <w:sz w:val="24"/>
              </w:rPr>
            </w:pPr>
          </w:p>
        </w:tc>
        <w:tc>
          <w:tcPr>
            <w:tcW w:w="919" w:type="dxa"/>
            <w:vMerge w:val="continue"/>
            <w:vAlign w:val="center"/>
          </w:tcPr>
          <w:p w14:paraId="360CA8A5">
            <w:pPr>
              <w:snapToGrid w:val="0"/>
              <w:spacing w:line="600" w:lineRule="exact"/>
              <w:ind w:firstLine="480"/>
              <w:jc w:val="center"/>
              <w:rPr>
                <w:rFonts w:ascii="Times New Roman" w:hAnsi="Times New Roman" w:eastAsia="方正仿宋_GBK" w:cs="仿宋"/>
                <w:b/>
                <w:bCs/>
                <w:color w:val="000000"/>
                <w:sz w:val="24"/>
              </w:rPr>
            </w:pPr>
          </w:p>
        </w:tc>
        <w:tc>
          <w:tcPr>
            <w:tcW w:w="717" w:type="dxa"/>
            <w:gridSpan w:val="2"/>
            <w:vMerge w:val="continue"/>
            <w:vAlign w:val="center"/>
          </w:tcPr>
          <w:p w14:paraId="1EAE8CCC">
            <w:pPr>
              <w:snapToGrid w:val="0"/>
              <w:spacing w:line="600" w:lineRule="exact"/>
              <w:ind w:firstLine="480"/>
              <w:jc w:val="center"/>
              <w:rPr>
                <w:rFonts w:ascii="Times New Roman" w:hAnsi="Times New Roman" w:eastAsia="方正仿宋_GBK" w:cs="仿宋"/>
                <w:b/>
                <w:bCs/>
                <w:color w:val="000000"/>
                <w:sz w:val="24"/>
              </w:rPr>
            </w:pPr>
          </w:p>
        </w:tc>
        <w:tc>
          <w:tcPr>
            <w:tcW w:w="818" w:type="dxa"/>
            <w:vMerge w:val="continue"/>
            <w:vAlign w:val="center"/>
          </w:tcPr>
          <w:p w14:paraId="295C3332">
            <w:pPr>
              <w:snapToGrid w:val="0"/>
              <w:spacing w:line="600" w:lineRule="exact"/>
              <w:ind w:firstLine="480"/>
              <w:jc w:val="center"/>
              <w:rPr>
                <w:rFonts w:ascii="Times New Roman" w:hAnsi="Times New Roman" w:eastAsia="方正仿宋_GBK" w:cs="仿宋"/>
                <w:b/>
                <w:bCs/>
                <w:color w:val="000000"/>
                <w:sz w:val="24"/>
              </w:rPr>
            </w:pPr>
          </w:p>
        </w:tc>
        <w:tc>
          <w:tcPr>
            <w:tcW w:w="833" w:type="dxa"/>
            <w:vMerge w:val="continue"/>
            <w:vAlign w:val="center"/>
          </w:tcPr>
          <w:p w14:paraId="5124CAC6">
            <w:pPr>
              <w:snapToGrid w:val="0"/>
              <w:spacing w:line="600" w:lineRule="exact"/>
              <w:ind w:firstLine="480"/>
              <w:jc w:val="center"/>
              <w:rPr>
                <w:rFonts w:ascii="Times New Roman" w:hAnsi="Times New Roman" w:eastAsia="方正仿宋_GBK" w:cs="仿宋"/>
                <w:b/>
                <w:bCs/>
                <w:color w:val="000000"/>
                <w:sz w:val="24"/>
              </w:rPr>
            </w:pPr>
          </w:p>
        </w:tc>
        <w:tc>
          <w:tcPr>
            <w:tcW w:w="1232" w:type="dxa"/>
            <w:vAlign w:val="center"/>
          </w:tcPr>
          <w:p w14:paraId="0B83DDF5">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采样前流量（L/min）</w:t>
            </w:r>
          </w:p>
        </w:tc>
        <w:tc>
          <w:tcPr>
            <w:tcW w:w="1447" w:type="dxa"/>
            <w:vAlign w:val="center"/>
          </w:tcPr>
          <w:p w14:paraId="5CE6B32E">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采样后流量（L/min）</w:t>
            </w:r>
          </w:p>
        </w:tc>
        <w:tc>
          <w:tcPr>
            <w:tcW w:w="800" w:type="dxa"/>
            <w:vAlign w:val="center"/>
          </w:tcPr>
          <w:p w14:paraId="1974C7E0">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开始</w:t>
            </w:r>
          </w:p>
        </w:tc>
        <w:tc>
          <w:tcPr>
            <w:tcW w:w="737" w:type="dxa"/>
            <w:vAlign w:val="center"/>
          </w:tcPr>
          <w:p w14:paraId="30249FE3">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结束</w:t>
            </w:r>
          </w:p>
        </w:tc>
        <w:tc>
          <w:tcPr>
            <w:tcW w:w="1275" w:type="dxa"/>
            <w:vMerge w:val="continue"/>
            <w:vAlign w:val="center"/>
          </w:tcPr>
          <w:p w14:paraId="08169432">
            <w:pPr>
              <w:snapToGrid w:val="0"/>
              <w:ind w:firstLine="480"/>
              <w:jc w:val="center"/>
              <w:rPr>
                <w:rFonts w:ascii="Times New Roman" w:hAnsi="Times New Roman" w:eastAsia="方正仿宋_GBK" w:cs="仿宋"/>
                <w:b/>
                <w:bCs/>
                <w:color w:val="000000"/>
                <w:sz w:val="24"/>
              </w:rPr>
            </w:pPr>
          </w:p>
        </w:tc>
        <w:tc>
          <w:tcPr>
            <w:tcW w:w="991" w:type="dxa"/>
            <w:vMerge w:val="continue"/>
            <w:vAlign w:val="center"/>
          </w:tcPr>
          <w:p w14:paraId="653FF5A3">
            <w:pPr>
              <w:snapToGrid w:val="0"/>
              <w:ind w:firstLine="480"/>
              <w:jc w:val="center"/>
              <w:rPr>
                <w:rFonts w:ascii="Times New Roman" w:hAnsi="Times New Roman" w:eastAsia="方正仿宋_GBK" w:cs="仿宋"/>
                <w:b/>
                <w:bCs/>
                <w:color w:val="000000"/>
                <w:sz w:val="24"/>
              </w:rPr>
            </w:pPr>
          </w:p>
        </w:tc>
        <w:tc>
          <w:tcPr>
            <w:tcW w:w="915" w:type="dxa"/>
            <w:vMerge w:val="continue"/>
            <w:vAlign w:val="center"/>
          </w:tcPr>
          <w:p w14:paraId="61BF6640">
            <w:pPr>
              <w:snapToGrid w:val="0"/>
              <w:ind w:firstLine="480"/>
              <w:rPr>
                <w:rFonts w:ascii="Times New Roman" w:hAnsi="Times New Roman" w:eastAsia="方正仿宋_GBK" w:cs="仿宋"/>
                <w:b/>
                <w:bCs/>
                <w:color w:val="000000"/>
                <w:sz w:val="24"/>
              </w:rPr>
            </w:pPr>
          </w:p>
        </w:tc>
        <w:tc>
          <w:tcPr>
            <w:tcW w:w="585" w:type="dxa"/>
            <w:vAlign w:val="center"/>
          </w:tcPr>
          <w:p w14:paraId="06C27EA5">
            <w:pPr>
              <w:widowControl/>
              <w:snapToGrid w:val="0"/>
              <w:ind w:firstLine="480"/>
              <w:jc w:val="left"/>
              <w:rPr>
                <w:rFonts w:ascii="Times New Roman" w:hAnsi="Times New Roman" w:eastAsia="方正仿宋_GBK"/>
                <w:sz w:val="24"/>
              </w:rPr>
            </w:pPr>
            <w:r>
              <w:rPr>
                <w:rFonts w:hint="eastAsia" w:ascii="Times New Roman" w:hAnsi="Times New Roman" w:eastAsia="方正仿宋_GBK" w:cs="仿宋"/>
                <w:b/>
                <w:bCs/>
                <w:color w:val="000000"/>
                <w:sz w:val="24"/>
              </w:rPr>
              <w:t>生产情况</w:t>
            </w:r>
            <w:r>
              <w:rPr>
                <w:rFonts w:ascii="Times New Roman" w:hAnsi="Times New Roman" w:eastAsia="方正仿宋_GBK" w:cs="Times New Roman"/>
                <w:b/>
                <w:bCs/>
                <w:color w:val="000000"/>
                <w:kern w:val="0"/>
                <w:sz w:val="24"/>
                <w:lang w:bidi="ar"/>
              </w:rPr>
              <w:t>*</w:t>
            </w:r>
          </w:p>
          <w:p w14:paraId="6E8127CD">
            <w:pPr>
              <w:snapToGrid w:val="0"/>
              <w:ind w:firstLine="480"/>
              <w:jc w:val="center"/>
              <w:rPr>
                <w:rFonts w:ascii="Times New Roman" w:hAnsi="Times New Roman" w:eastAsia="方正仿宋_GBK" w:cs="仿宋"/>
                <w:b/>
                <w:bCs/>
                <w:color w:val="000000"/>
                <w:sz w:val="24"/>
              </w:rPr>
            </w:pPr>
          </w:p>
        </w:tc>
        <w:tc>
          <w:tcPr>
            <w:tcW w:w="1215" w:type="dxa"/>
            <w:vAlign w:val="center"/>
          </w:tcPr>
          <w:p w14:paraId="6BE0D596">
            <w:pPr>
              <w:snapToGrid w:val="0"/>
              <w:ind w:firstLine="48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防护设施运行情况</w:t>
            </w:r>
          </w:p>
          <w:p w14:paraId="2B6ECDE9">
            <w:pPr>
              <w:snapToGrid w:val="0"/>
              <w:ind w:firstLine="420"/>
              <w:jc w:val="left"/>
              <w:rPr>
                <w:rFonts w:ascii="Times New Roman" w:hAnsi="Times New Roman" w:eastAsia="方正仿宋_GBK"/>
                <w:szCs w:val="21"/>
              </w:rPr>
            </w:pPr>
            <w:r>
              <w:rPr>
                <w:rFonts w:ascii="Times New Roman" w:hAnsi="Times New Roman" w:eastAsia="方正仿宋_GBK" w:cs="Times New Roman"/>
                <w:color w:val="000000"/>
                <w:kern w:val="0"/>
                <w:szCs w:val="21"/>
                <w:lang w:bidi="ar"/>
              </w:rPr>
              <w:t>1.</w:t>
            </w:r>
            <w:r>
              <w:rPr>
                <w:rFonts w:ascii="Times New Roman" w:hAnsi="Times New Roman" w:eastAsia="方正仿宋_GBK" w:cs="仿宋"/>
                <w:color w:val="000000"/>
                <w:kern w:val="0"/>
                <w:szCs w:val="21"/>
                <w:lang w:bidi="ar"/>
              </w:rPr>
              <w:t>正</w:t>
            </w:r>
            <w:r>
              <w:rPr>
                <w:rFonts w:hint="eastAsia" w:ascii="Times New Roman" w:hAnsi="Times New Roman" w:eastAsia="方正仿宋_GBK" w:cs="仿宋"/>
                <w:color w:val="000000"/>
                <w:kern w:val="0"/>
                <w:szCs w:val="21"/>
                <w:lang w:bidi="ar"/>
              </w:rPr>
              <w:t xml:space="preserve">常运行 </w:t>
            </w:r>
          </w:p>
          <w:p w14:paraId="54DE2535">
            <w:pPr>
              <w:snapToGrid w:val="0"/>
              <w:ind w:firstLine="420"/>
              <w:jc w:val="left"/>
              <w:rPr>
                <w:rFonts w:ascii="Times New Roman" w:hAnsi="Times New Roman" w:eastAsia="方正仿宋_GBK"/>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仿宋"/>
                <w:color w:val="000000"/>
                <w:kern w:val="0"/>
                <w:szCs w:val="21"/>
                <w:lang w:bidi="ar"/>
              </w:rPr>
              <w:t xml:space="preserve">未运行 </w:t>
            </w:r>
          </w:p>
          <w:p w14:paraId="6946399E">
            <w:pPr>
              <w:snapToGrid w:val="0"/>
              <w:ind w:firstLine="420"/>
              <w:jc w:val="left"/>
              <w:rPr>
                <w:rFonts w:ascii="Times New Roman" w:hAnsi="Times New Roman" w:eastAsia="方正仿宋_GBK"/>
                <w:sz w:val="24"/>
              </w:rPr>
            </w:pPr>
            <w:r>
              <w:rPr>
                <w:rFonts w:ascii="Times New Roman" w:hAnsi="Times New Roman" w:eastAsia="方正仿宋_GBK" w:cs="Times New Roman"/>
                <w:color w:val="000000"/>
                <w:kern w:val="0"/>
                <w:szCs w:val="21"/>
                <w:lang w:bidi="ar"/>
              </w:rPr>
              <w:t>3.</w:t>
            </w:r>
            <w:r>
              <w:rPr>
                <w:rFonts w:hint="eastAsia" w:ascii="Times New Roman" w:hAnsi="Times New Roman" w:eastAsia="方正仿宋_GBK" w:cs="仿宋"/>
                <w:color w:val="000000"/>
                <w:kern w:val="0"/>
                <w:szCs w:val="21"/>
                <w:lang w:bidi="ar"/>
              </w:rPr>
              <w:t>无</w:t>
            </w:r>
          </w:p>
        </w:tc>
        <w:tc>
          <w:tcPr>
            <w:tcW w:w="1260" w:type="dxa"/>
            <w:vAlign w:val="center"/>
          </w:tcPr>
          <w:p w14:paraId="461D5AA9">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 xml:space="preserve">防护口罩 </w:t>
            </w:r>
          </w:p>
          <w:p w14:paraId="6F2BCD53">
            <w:pPr>
              <w:snapToGrid w:val="0"/>
              <w:ind w:firstLine="480"/>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 xml:space="preserve">佩戴情况 </w:t>
            </w:r>
          </w:p>
          <w:p w14:paraId="7E70D160">
            <w:pPr>
              <w:snapToGrid w:val="0"/>
              <w:ind w:firstLine="420"/>
              <w:jc w:val="left"/>
              <w:rPr>
                <w:rFonts w:ascii="Times New Roman" w:hAnsi="Times New Roman" w:eastAsia="方正仿宋_GBK" w:cs="仿宋"/>
                <w:color w:val="000000"/>
                <w:kern w:val="0"/>
                <w:szCs w:val="21"/>
                <w:lang w:bidi="ar"/>
              </w:rPr>
            </w:pPr>
            <w:r>
              <w:rPr>
                <w:rFonts w:hint="eastAsia" w:ascii="Times New Roman" w:hAnsi="Times New Roman" w:eastAsia="方正仿宋_GBK" w:cs="仿宋"/>
                <w:color w:val="000000"/>
                <w:kern w:val="0"/>
                <w:szCs w:val="21"/>
                <w:lang w:bidi="ar"/>
              </w:rPr>
              <w:t>1.佩戴防毒</w:t>
            </w:r>
          </w:p>
          <w:p w14:paraId="491D4330">
            <w:pPr>
              <w:snapToGrid w:val="0"/>
              <w:ind w:firstLine="420"/>
              <w:jc w:val="left"/>
              <w:rPr>
                <w:rFonts w:ascii="Times New Roman" w:hAnsi="Times New Roman" w:eastAsia="方正仿宋_GBK" w:cs="仿宋"/>
                <w:color w:val="000000"/>
                <w:kern w:val="0"/>
                <w:szCs w:val="21"/>
                <w:lang w:bidi="ar"/>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仿宋"/>
                <w:color w:val="000000"/>
                <w:kern w:val="0"/>
                <w:szCs w:val="21"/>
                <w:lang w:bidi="ar"/>
              </w:rPr>
              <w:t>佩戴防尘</w:t>
            </w:r>
          </w:p>
          <w:p w14:paraId="02A77743">
            <w:pPr>
              <w:snapToGrid w:val="0"/>
              <w:ind w:firstLine="420"/>
              <w:jc w:val="left"/>
              <w:rPr>
                <w:rFonts w:ascii="Times New Roman" w:hAnsi="Times New Roman" w:eastAsia="方正仿宋_GBK" w:cs="仿宋"/>
                <w:b/>
                <w:bCs/>
                <w:color w:val="000000"/>
                <w:sz w:val="24"/>
              </w:rPr>
            </w:pPr>
            <w:r>
              <w:rPr>
                <w:rFonts w:ascii="Times New Roman" w:hAnsi="Times New Roman" w:eastAsia="方正仿宋_GBK" w:cs="Times New Roman"/>
                <w:color w:val="000000"/>
                <w:kern w:val="0"/>
                <w:szCs w:val="21"/>
                <w:lang w:bidi="ar"/>
              </w:rPr>
              <w:t>3.</w:t>
            </w:r>
            <w:r>
              <w:rPr>
                <w:rFonts w:hint="eastAsia" w:ascii="Times New Roman" w:hAnsi="Times New Roman" w:eastAsia="方正仿宋_GBK" w:cs="仿宋"/>
                <w:color w:val="000000"/>
                <w:kern w:val="0"/>
                <w:szCs w:val="21"/>
                <w:lang w:bidi="ar"/>
              </w:rPr>
              <w:t>不佩戴</w:t>
            </w:r>
          </w:p>
        </w:tc>
        <w:tc>
          <w:tcPr>
            <w:tcW w:w="507" w:type="dxa"/>
            <w:vMerge w:val="continue"/>
            <w:vAlign w:val="center"/>
          </w:tcPr>
          <w:p w14:paraId="6D96EB40">
            <w:pPr>
              <w:spacing w:line="600" w:lineRule="exact"/>
              <w:ind w:firstLine="480"/>
              <w:jc w:val="center"/>
              <w:rPr>
                <w:rFonts w:ascii="Times New Roman" w:hAnsi="Times New Roman" w:eastAsia="方正仿宋_GBK" w:cs="仿宋"/>
                <w:b/>
                <w:bCs/>
                <w:color w:val="000000"/>
                <w:sz w:val="24"/>
              </w:rPr>
            </w:pPr>
          </w:p>
        </w:tc>
        <w:tc>
          <w:tcPr>
            <w:tcW w:w="805" w:type="dxa"/>
            <w:vMerge w:val="continue"/>
            <w:tcBorders>
              <w:right w:val="single" w:color="auto" w:sz="12" w:space="0"/>
            </w:tcBorders>
            <w:vAlign w:val="center"/>
          </w:tcPr>
          <w:p w14:paraId="51CBF302">
            <w:pPr>
              <w:spacing w:line="600" w:lineRule="exact"/>
              <w:ind w:firstLine="480"/>
              <w:jc w:val="center"/>
              <w:rPr>
                <w:rFonts w:ascii="Times New Roman" w:hAnsi="Times New Roman" w:eastAsia="方正仿宋_GBK" w:cs="仿宋"/>
                <w:b/>
                <w:bCs/>
                <w:color w:val="000000"/>
                <w:sz w:val="24"/>
              </w:rPr>
            </w:pPr>
          </w:p>
        </w:tc>
      </w:tr>
      <w:tr w14:paraId="3DC1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left w:val="single" w:color="auto" w:sz="12" w:space="0"/>
            </w:tcBorders>
            <w:vAlign w:val="center"/>
          </w:tcPr>
          <w:p w14:paraId="7B442346">
            <w:pPr>
              <w:spacing w:line="600" w:lineRule="exact"/>
              <w:ind w:firstLine="480"/>
              <w:jc w:val="center"/>
              <w:rPr>
                <w:rFonts w:ascii="Times New Roman" w:hAnsi="Times New Roman" w:eastAsia="方正仿宋_GBK" w:cs="仿宋"/>
                <w:b/>
                <w:bCs/>
                <w:color w:val="000000"/>
                <w:sz w:val="24"/>
              </w:rPr>
            </w:pPr>
          </w:p>
        </w:tc>
        <w:tc>
          <w:tcPr>
            <w:tcW w:w="919" w:type="dxa"/>
            <w:vAlign w:val="center"/>
          </w:tcPr>
          <w:p w14:paraId="000A3EFA">
            <w:pPr>
              <w:spacing w:line="600" w:lineRule="exact"/>
              <w:ind w:firstLine="480"/>
              <w:jc w:val="center"/>
              <w:rPr>
                <w:rFonts w:ascii="Times New Roman" w:hAnsi="Times New Roman" w:eastAsia="方正仿宋_GBK" w:cs="仿宋"/>
                <w:b/>
                <w:bCs/>
                <w:color w:val="000000"/>
                <w:sz w:val="24"/>
              </w:rPr>
            </w:pPr>
          </w:p>
        </w:tc>
        <w:tc>
          <w:tcPr>
            <w:tcW w:w="717" w:type="dxa"/>
            <w:gridSpan w:val="2"/>
            <w:vAlign w:val="center"/>
          </w:tcPr>
          <w:p w14:paraId="241EAAC1">
            <w:pPr>
              <w:spacing w:line="600" w:lineRule="exact"/>
              <w:ind w:firstLine="480"/>
              <w:jc w:val="center"/>
              <w:rPr>
                <w:rFonts w:ascii="Times New Roman" w:hAnsi="Times New Roman" w:eastAsia="方正仿宋_GBK" w:cs="仿宋"/>
                <w:b/>
                <w:bCs/>
                <w:color w:val="000000"/>
                <w:sz w:val="24"/>
              </w:rPr>
            </w:pPr>
          </w:p>
        </w:tc>
        <w:tc>
          <w:tcPr>
            <w:tcW w:w="818" w:type="dxa"/>
            <w:vAlign w:val="center"/>
          </w:tcPr>
          <w:p w14:paraId="47896EDA">
            <w:pPr>
              <w:spacing w:line="600" w:lineRule="exact"/>
              <w:ind w:firstLine="480"/>
              <w:jc w:val="center"/>
              <w:rPr>
                <w:rFonts w:ascii="Times New Roman" w:hAnsi="Times New Roman" w:eastAsia="方正仿宋_GBK" w:cs="仿宋"/>
                <w:b/>
                <w:bCs/>
                <w:color w:val="000000"/>
                <w:sz w:val="24"/>
              </w:rPr>
            </w:pPr>
          </w:p>
        </w:tc>
        <w:tc>
          <w:tcPr>
            <w:tcW w:w="833" w:type="dxa"/>
            <w:vAlign w:val="center"/>
          </w:tcPr>
          <w:p w14:paraId="7E6E8645">
            <w:pPr>
              <w:spacing w:line="600" w:lineRule="exact"/>
              <w:ind w:firstLine="480"/>
              <w:jc w:val="center"/>
              <w:rPr>
                <w:rFonts w:ascii="Times New Roman" w:hAnsi="Times New Roman" w:eastAsia="方正仿宋_GBK" w:cs="仿宋"/>
                <w:b/>
                <w:bCs/>
                <w:color w:val="000000"/>
                <w:sz w:val="24"/>
              </w:rPr>
            </w:pPr>
          </w:p>
        </w:tc>
        <w:tc>
          <w:tcPr>
            <w:tcW w:w="1232" w:type="dxa"/>
            <w:vAlign w:val="center"/>
          </w:tcPr>
          <w:p w14:paraId="7122068A">
            <w:pPr>
              <w:spacing w:line="600" w:lineRule="exact"/>
              <w:ind w:firstLine="480"/>
              <w:jc w:val="center"/>
              <w:rPr>
                <w:rFonts w:ascii="Times New Roman" w:hAnsi="Times New Roman" w:eastAsia="方正仿宋_GBK" w:cs="仿宋"/>
                <w:b/>
                <w:bCs/>
                <w:color w:val="000000"/>
                <w:sz w:val="24"/>
              </w:rPr>
            </w:pPr>
          </w:p>
        </w:tc>
        <w:tc>
          <w:tcPr>
            <w:tcW w:w="1447" w:type="dxa"/>
            <w:vAlign w:val="center"/>
          </w:tcPr>
          <w:p w14:paraId="4161D78A">
            <w:pPr>
              <w:spacing w:line="600" w:lineRule="exact"/>
              <w:ind w:firstLine="480"/>
              <w:jc w:val="center"/>
              <w:rPr>
                <w:rFonts w:ascii="Times New Roman" w:hAnsi="Times New Roman" w:eastAsia="方正仿宋_GBK" w:cs="仿宋"/>
                <w:b/>
                <w:bCs/>
                <w:color w:val="000000"/>
                <w:sz w:val="24"/>
              </w:rPr>
            </w:pPr>
          </w:p>
        </w:tc>
        <w:tc>
          <w:tcPr>
            <w:tcW w:w="800" w:type="dxa"/>
            <w:vAlign w:val="center"/>
          </w:tcPr>
          <w:p w14:paraId="6196A944">
            <w:pPr>
              <w:spacing w:line="600" w:lineRule="exact"/>
              <w:ind w:firstLine="480"/>
              <w:jc w:val="center"/>
              <w:rPr>
                <w:rFonts w:ascii="Times New Roman" w:hAnsi="Times New Roman" w:eastAsia="方正仿宋_GBK" w:cs="仿宋"/>
                <w:b/>
                <w:bCs/>
                <w:color w:val="000000"/>
                <w:sz w:val="24"/>
              </w:rPr>
            </w:pPr>
          </w:p>
        </w:tc>
        <w:tc>
          <w:tcPr>
            <w:tcW w:w="737" w:type="dxa"/>
            <w:vAlign w:val="center"/>
          </w:tcPr>
          <w:p w14:paraId="6BE87143">
            <w:pPr>
              <w:spacing w:line="600" w:lineRule="exact"/>
              <w:ind w:firstLine="480"/>
              <w:jc w:val="center"/>
              <w:rPr>
                <w:rFonts w:ascii="Times New Roman" w:hAnsi="Times New Roman" w:eastAsia="方正仿宋_GBK" w:cs="仿宋"/>
                <w:b/>
                <w:bCs/>
                <w:color w:val="000000"/>
                <w:sz w:val="24"/>
              </w:rPr>
            </w:pPr>
          </w:p>
        </w:tc>
        <w:tc>
          <w:tcPr>
            <w:tcW w:w="1275" w:type="dxa"/>
            <w:vAlign w:val="center"/>
          </w:tcPr>
          <w:p w14:paraId="4F4E1631">
            <w:pPr>
              <w:spacing w:line="600" w:lineRule="exact"/>
              <w:ind w:firstLine="480"/>
              <w:jc w:val="center"/>
              <w:rPr>
                <w:rFonts w:ascii="Times New Roman" w:hAnsi="Times New Roman" w:eastAsia="方正仿宋_GBK" w:cs="仿宋"/>
                <w:b/>
                <w:bCs/>
                <w:color w:val="000000"/>
                <w:sz w:val="24"/>
              </w:rPr>
            </w:pPr>
          </w:p>
        </w:tc>
        <w:tc>
          <w:tcPr>
            <w:tcW w:w="991" w:type="dxa"/>
            <w:vAlign w:val="center"/>
          </w:tcPr>
          <w:p w14:paraId="01B64393">
            <w:pPr>
              <w:spacing w:line="600" w:lineRule="exact"/>
              <w:ind w:firstLine="480"/>
              <w:jc w:val="center"/>
              <w:rPr>
                <w:rFonts w:ascii="Times New Roman" w:hAnsi="Times New Roman" w:eastAsia="方正仿宋_GBK" w:cs="仿宋"/>
                <w:b/>
                <w:bCs/>
                <w:color w:val="000000"/>
                <w:sz w:val="24"/>
              </w:rPr>
            </w:pPr>
          </w:p>
        </w:tc>
        <w:tc>
          <w:tcPr>
            <w:tcW w:w="915" w:type="dxa"/>
            <w:vAlign w:val="center"/>
          </w:tcPr>
          <w:p w14:paraId="484B15D9">
            <w:pPr>
              <w:spacing w:line="600" w:lineRule="exact"/>
              <w:ind w:firstLine="480"/>
              <w:jc w:val="center"/>
              <w:rPr>
                <w:rFonts w:ascii="Times New Roman" w:hAnsi="Times New Roman" w:eastAsia="方正仿宋_GBK" w:cs="仿宋"/>
                <w:b/>
                <w:bCs/>
                <w:color w:val="000000"/>
                <w:sz w:val="24"/>
              </w:rPr>
            </w:pPr>
          </w:p>
        </w:tc>
        <w:tc>
          <w:tcPr>
            <w:tcW w:w="585" w:type="dxa"/>
            <w:vAlign w:val="center"/>
          </w:tcPr>
          <w:p w14:paraId="03920F90">
            <w:pPr>
              <w:spacing w:line="600" w:lineRule="exact"/>
              <w:ind w:firstLine="480"/>
              <w:jc w:val="center"/>
              <w:rPr>
                <w:rFonts w:ascii="Times New Roman" w:hAnsi="Times New Roman" w:eastAsia="方正仿宋_GBK" w:cs="仿宋"/>
                <w:b/>
                <w:bCs/>
                <w:color w:val="000000"/>
                <w:sz w:val="24"/>
              </w:rPr>
            </w:pPr>
          </w:p>
        </w:tc>
        <w:tc>
          <w:tcPr>
            <w:tcW w:w="1215" w:type="dxa"/>
            <w:vAlign w:val="center"/>
          </w:tcPr>
          <w:p w14:paraId="156BB6BF">
            <w:pPr>
              <w:spacing w:line="600" w:lineRule="exact"/>
              <w:ind w:firstLine="480"/>
              <w:jc w:val="center"/>
              <w:rPr>
                <w:rFonts w:ascii="Times New Roman" w:hAnsi="Times New Roman" w:eastAsia="方正仿宋_GBK" w:cs="仿宋"/>
                <w:b/>
                <w:bCs/>
                <w:color w:val="000000"/>
                <w:sz w:val="24"/>
              </w:rPr>
            </w:pPr>
          </w:p>
        </w:tc>
        <w:tc>
          <w:tcPr>
            <w:tcW w:w="1260" w:type="dxa"/>
            <w:vAlign w:val="center"/>
          </w:tcPr>
          <w:p w14:paraId="604E7009">
            <w:pPr>
              <w:spacing w:line="600" w:lineRule="exact"/>
              <w:ind w:firstLine="480"/>
              <w:jc w:val="center"/>
              <w:rPr>
                <w:rFonts w:ascii="Times New Roman" w:hAnsi="Times New Roman" w:eastAsia="方正仿宋_GBK" w:cs="仿宋"/>
                <w:b/>
                <w:bCs/>
                <w:color w:val="000000"/>
                <w:sz w:val="24"/>
              </w:rPr>
            </w:pPr>
          </w:p>
        </w:tc>
        <w:tc>
          <w:tcPr>
            <w:tcW w:w="507" w:type="dxa"/>
            <w:vAlign w:val="center"/>
          </w:tcPr>
          <w:p w14:paraId="3C2D0161">
            <w:pPr>
              <w:spacing w:line="600" w:lineRule="exact"/>
              <w:ind w:firstLine="480"/>
              <w:jc w:val="center"/>
              <w:rPr>
                <w:rFonts w:ascii="Times New Roman" w:hAnsi="Times New Roman" w:eastAsia="方正仿宋_GBK" w:cs="仿宋"/>
                <w:b/>
                <w:bCs/>
                <w:color w:val="000000"/>
                <w:sz w:val="24"/>
              </w:rPr>
            </w:pPr>
          </w:p>
        </w:tc>
        <w:tc>
          <w:tcPr>
            <w:tcW w:w="805" w:type="dxa"/>
            <w:tcBorders>
              <w:right w:val="single" w:color="auto" w:sz="12" w:space="0"/>
            </w:tcBorders>
            <w:vAlign w:val="center"/>
          </w:tcPr>
          <w:p w14:paraId="259AC699">
            <w:pPr>
              <w:spacing w:line="600" w:lineRule="exact"/>
              <w:ind w:firstLine="480"/>
              <w:jc w:val="center"/>
              <w:rPr>
                <w:rFonts w:ascii="Times New Roman" w:hAnsi="Times New Roman" w:eastAsia="方正仿宋_GBK" w:cs="仿宋"/>
                <w:b/>
                <w:bCs/>
                <w:color w:val="000000"/>
                <w:sz w:val="24"/>
              </w:rPr>
            </w:pPr>
          </w:p>
        </w:tc>
      </w:tr>
      <w:tr w14:paraId="1291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left w:val="single" w:color="auto" w:sz="12" w:space="0"/>
            </w:tcBorders>
            <w:vAlign w:val="center"/>
          </w:tcPr>
          <w:p w14:paraId="48FE1D10">
            <w:pPr>
              <w:spacing w:line="600" w:lineRule="exact"/>
              <w:ind w:firstLine="480"/>
              <w:jc w:val="center"/>
              <w:rPr>
                <w:rFonts w:ascii="Times New Roman" w:hAnsi="Times New Roman" w:eastAsia="方正仿宋_GBK" w:cs="仿宋"/>
                <w:b/>
                <w:bCs/>
                <w:color w:val="000000"/>
                <w:sz w:val="24"/>
              </w:rPr>
            </w:pPr>
          </w:p>
        </w:tc>
        <w:tc>
          <w:tcPr>
            <w:tcW w:w="919" w:type="dxa"/>
            <w:vAlign w:val="center"/>
          </w:tcPr>
          <w:p w14:paraId="57ADDDA1">
            <w:pPr>
              <w:spacing w:line="600" w:lineRule="exact"/>
              <w:ind w:firstLine="480"/>
              <w:jc w:val="center"/>
              <w:rPr>
                <w:rFonts w:ascii="Times New Roman" w:hAnsi="Times New Roman" w:eastAsia="方正仿宋_GBK" w:cs="仿宋"/>
                <w:b/>
                <w:bCs/>
                <w:color w:val="000000"/>
                <w:sz w:val="24"/>
              </w:rPr>
            </w:pPr>
          </w:p>
        </w:tc>
        <w:tc>
          <w:tcPr>
            <w:tcW w:w="717" w:type="dxa"/>
            <w:gridSpan w:val="2"/>
            <w:vAlign w:val="center"/>
          </w:tcPr>
          <w:p w14:paraId="441C5C21">
            <w:pPr>
              <w:spacing w:line="600" w:lineRule="exact"/>
              <w:ind w:firstLine="480"/>
              <w:jc w:val="center"/>
              <w:rPr>
                <w:rFonts w:ascii="Times New Roman" w:hAnsi="Times New Roman" w:eastAsia="方正仿宋_GBK" w:cs="仿宋"/>
                <w:b/>
                <w:bCs/>
                <w:color w:val="000000"/>
                <w:sz w:val="24"/>
              </w:rPr>
            </w:pPr>
          </w:p>
        </w:tc>
        <w:tc>
          <w:tcPr>
            <w:tcW w:w="818" w:type="dxa"/>
            <w:vAlign w:val="center"/>
          </w:tcPr>
          <w:p w14:paraId="0F073462">
            <w:pPr>
              <w:spacing w:line="600" w:lineRule="exact"/>
              <w:ind w:firstLine="480"/>
              <w:jc w:val="center"/>
              <w:rPr>
                <w:rFonts w:ascii="Times New Roman" w:hAnsi="Times New Roman" w:eastAsia="方正仿宋_GBK" w:cs="仿宋"/>
                <w:b/>
                <w:bCs/>
                <w:color w:val="000000"/>
                <w:sz w:val="24"/>
              </w:rPr>
            </w:pPr>
          </w:p>
        </w:tc>
        <w:tc>
          <w:tcPr>
            <w:tcW w:w="833" w:type="dxa"/>
            <w:vAlign w:val="center"/>
          </w:tcPr>
          <w:p w14:paraId="227157A3">
            <w:pPr>
              <w:spacing w:line="600" w:lineRule="exact"/>
              <w:ind w:firstLine="480"/>
              <w:jc w:val="center"/>
              <w:rPr>
                <w:rFonts w:ascii="Times New Roman" w:hAnsi="Times New Roman" w:eastAsia="方正仿宋_GBK" w:cs="仿宋"/>
                <w:b/>
                <w:bCs/>
                <w:color w:val="000000"/>
                <w:sz w:val="24"/>
              </w:rPr>
            </w:pPr>
          </w:p>
        </w:tc>
        <w:tc>
          <w:tcPr>
            <w:tcW w:w="1232" w:type="dxa"/>
            <w:vAlign w:val="center"/>
          </w:tcPr>
          <w:p w14:paraId="713BDF5B">
            <w:pPr>
              <w:spacing w:line="600" w:lineRule="exact"/>
              <w:ind w:firstLine="480"/>
              <w:jc w:val="center"/>
              <w:rPr>
                <w:rFonts w:ascii="Times New Roman" w:hAnsi="Times New Roman" w:eastAsia="方正仿宋_GBK" w:cs="仿宋"/>
                <w:b/>
                <w:bCs/>
                <w:color w:val="000000"/>
                <w:sz w:val="24"/>
              </w:rPr>
            </w:pPr>
          </w:p>
        </w:tc>
        <w:tc>
          <w:tcPr>
            <w:tcW w:w="1447" w:type="dxa"/>
            <w:vAlign w:val="center"/>
          </w:tcPr>
          <w:p w14:paraId="20F4896A">
            <w:pPr>
              <w:spacing w:line="600" w:lineRule="exact"/>
              <w:ind w:firstLine="480"/>
              <w:jc w:val="center"/>
              <w:rPr>
                <w:rFonts w:ascii="Times New Roman" w:hAnsi="Times New Roman" w:eastAsia="方正仿宋_GBK" w:cs="仿宋"/>
                <w:b/>
                <w:bCs/>
                <w:color w:val="000000"/>
                <w:sz w:val="24"/>
              </w:rPr>
            </w:pPr>
          </w:p>
        </w:tc>
        <w:tc>
          <w:tcPr>
            <w:tcW w:w="800" w:type="dxa"/>
            <w:vAlign w:val="center"/>
          </w:tcPr>
          <w:p w14:paraId="60487BF3">
            <w:pPr>
              <w:spacing w:line="600" w:lineRule="exact"/>
              <w:ind w:firstLine="480"/>
              <w:jc w:val="center"/>
              <w:rPr>
                <w:rFonts w:ascii="Times New Roman" w:hAnsi="Times New Roman" w:eastAsia="方正仿宋_GBK" w:cs="仿宋"/>
                <w:b/>
                <w:bCs/>
                <w:color w:val="000000"/>
                <w:sz w:val="24"/>
              </w:rPr>
            </w:pPr>
          </w:p>
        </w:tc>
        <w:tc>
          <w:tcPr>
            <w:tcW w:w="737" w:type="dxa"/>
            <w:vAlign w:val="center"/>
          </w:tcPr>
          <w:p w14:paraId="57C80E50">
            <w:pPr>
              <w:spacing w:line="600" w:lineRule="exact"/>
              <w:ind w:firstLine="480"/>
              <w:jc w:val="center"/>
              <w:rPr>
                <w:rFonts w:ascii="Times New Roman" w:hAnsi="Times New Roman" w:eastAsia="方正仿宋_GBK" w:cs="仿宋"/>
                <w:b/>
                <w:bCs/>
                <w:color w:val="000000"/>
                <w:sz w:val="24"/>
              </w:rPr>
            </w:pPr>
          </w:p>
        </w:tc>
        <w:tc>
          <w:tcPr>
            <w:tcW w:w="1275" w:type="dxa"/>
            <w:vAlign w:val="center"/>
          </w:tcPr>
          <w:p w14:paraId="30DA08A0">
            <w:pPr>
              <w:spacing w:line="600" w:lineRule="exact"/>
              <w:ind w:firstLine="480"/>
              <w:jc w:val="center"/>
              <w:rPr>
                <w:rFonts w:ascii="Times New Roman" w:hAnsi="Times New Roman" w:eastAsia="方正仿宋_GBK" w:cs="仿宋"/>
                <w:b/>
                <w:bCs/>
                <w:color w:val="000000"/>
                <w:sz w:val="24"/>
              </w:rPr>
            </w:pPr>
          </w:p>
        </w:tc>
        <w:tc>
          <w:tcPr>
            <w:tcW w:w="991" w:type="dxa"/>
            <w:vAlign w:val="center"/>
          </w:tcPr>
          <w:p w14:paraId="3789BBBD">
            <w:pPr>
              <w:spacing w:line="600" w:lineRule="exact"/>
              <w:ind w:firstLine="480"/>
              <w:jc w:val="center"/>
              <w:rPr>
                <w:rFonts w:ascii="Times New Roman" w:hAnsi="Times New Roman" w:eastAsia="方正仿宋_GBK" w:cs="仿宋"/>
                <w:b/>
                <w:bCs/>
                <w:color w:val="000000"/>
                <w:sz w:val="24"/>
              </w:rPr>
            </w:pPr>
          </w:p>
        </w:tc>
        <w:tc>
          <w:tcPr>
            <w:tcW w:w="915" w:type="dxa"/>
            <w:vAlign w:val="center"/>
          </w:tcPr>
          <w:p w14:paraId="39F424CA">
            <w:pPr>
              <w:spacing w:line="600" w:lineRule="exact"/>
              <w:ind w:firstLine="480"/>
              <w:jc w:val="center"/>
              <w:rPr>
                <w:rFonts w:ascii="Times New Roman" w:hAnsi="Times New Roman" w:eastAsia="方正仿宋_GBK" w:cs="仿宋"/>
                <w:b/>
                <w:bCs/>
                <w:color w:val="000000"/>
                <w:sz w:val="24"/>
              </w:rPr>
            </w:pPr>
          </w:p>
        </w:tc>
        <w:tc>
          <w:tcPr>
            <w:tcW w:w="585" w:type="dxa"/>
            <w:vAlign w:val="center"/>
          </w:tcPr>
          <w:p w14:paraId="66343F22">
            <w:pPr>
              <w:spacing w:line="600" w:lineRule="exact"/>
              <w:ind w:firstLine="480"/>
              <w:jc w:val="center"/>
              <w:rPr>
                <w:rFonts w:ascii="Times New Roman" w:hAnsi="Times New Roman" w:eastAsia="方正仿宋_GBK" w:cs="仿宋"/>
                <w:b/>
                <w:bCs/>
                <w:color w:val="000000"/>
                <w:sz w:val="24"/>
              </w:rPr>
            </w:pPr>
          </w:p>
        </w:tc>
        <w:tc>
          <w:tcPr>
            <w:tcW w:w="1215" w:type="dxa"/>
            <w:vAlign w:val="center"/>
          </w:tcPr>
          <w:p w14:paraId="7D66EED0">
            <w:pPr>
              <w:spacing w:line="600" w:lineRule="exact"/>
              <w:ind w:firstLine="480"/>
              <w:jc w:val="center"/>
              <w:rPr>
                <w:rFonts w:ascii="Times New Roman" w:hAnsi="Times New Roman" w:eastAsia="方正仿宋_GBK" w:cs="仿宋"/>
                <w:b/>
                <w:bCs/>
                <w:color w:val="000000"/>
                <w:sz w:val="24"/>
              </w:rPr>
            </w:pPr>
          </w:p>
        </w:tc>
        <w:tc>
          <w:tcPr>
            <w:tcW w:w="1260" w:type="dxa"/>
            <w:vAlign w:val="center"/>
          </w:tcPr>
          <w:p w14:paraId="70E49E3E">
            <w:pPr>
              <w:spacing w:line="600" w:lineRule="exact"/>
              <w:ind w:firstLine="480"/>
              <w:jc w:val="center"/>
              <w:rPr>
                <w:rFonts w:ascii="Times New Roman" w:hAnsi="Times New Roman" w:eastAsia="方正仿宋_GBK" w:cs="仿宋"/>
                <w:b/>
                <w:bCs/>
                <w:color w:val="000000"/>
                <w:sz w:val="24"/>
              </w:rPr>
            </w:pPr>
          </w:p>
        </w:tc>
        <w:tc>
          <w:tcPr>
            <w:tcW w:w="507" w:type="dxa"/>
            <w:vAlign w:val="center"/>
          </w:tcPr>
          <w:p w14:paraId="0D9793F5">
            <w:pPr>
              <w:spacing w:line="600" w:lineRule="exact"/>
              <w:ind w:firstLine="480"/>
              <w:jc w:val="center"/>
              <w:rPr>
                <w:rFonts w:ascii="Times New Roman" w:hAnsi="Times New Roman" w:eastAsia="方正仿宋_GBK" w:cs="仿宋"/>
                <w:b/>
                <w:bCs/>
                <w:color w:val="000000"/>
                <w:sz w:val="24"/>
              </w:rPr>
            </w:pPr>
          </w:p>
        </w:tc>
        <w:tc>
          <w:tcPr>
            <w:tcW w:w="805" w:type="dxa"/>
            <w:tcBorders>
              <w:right w:val="single" w:color="auto" w:sz="12" w:space="0"/>
            </w:tcBorders>
            <w:vAlign w:val="center"/>
          </w:tcPr>
          <w:p w14:paraId="0B13D2FB">
            <w:pPr>
              <w:spacing w:line="600" w:lineRule="exact"/>
              <w:ind w:firstLine="480"/>
              <w:jc w:val="center"/>
              <w:rPr>
                <w:rFonts w:ascii="Times New Roman" w:hAnsi="Times New Roman" w:eastAsia="方正仿宋_GBK" w:cs="仿宋"/>
                <w:b/>
                <w:bCs/>
                <w:color w:val="000000"/>
                <w:sz w:val="24"/>
              </w:rPr>
            </w:pPr>
          </w:p>
        </w:tc>
      </w:tr>
      <w:tr w14:paraId="3974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left w:val="single" w:color="auto" w:sz="12" w:space="0"/>
            </w:tcBorders>
            <w:vAlign w:val="center"/>
          </w:tcPr>
          <w:p w14:paraId="79511B42">
            <w:pPr>
              <w:spacing w:line="600" w:lineRule="exact"/>
              <w:ind w:firstLine="480"/>
              <w:jc w:val="center"/>
              <w:rPr>
                <w:rFonts w:ascii="Times New Roman" w:hAnsi="Times New Roman" w:eastAsia="方正仿宋_GBK" w:cs="仿宋"/>
                <w:b/>
                <w:bCs/>
                <w:color w:val="000000"/>
                <w:sz w:val="24"/>
              </w:rPr>
            </w:pPr>
          </w:p>
        </w:tc>
        <w:tc>
          <w:tcPr>
            <w:tcW w:w="919" w:type="dxa"/>
            <w:vAlign w:val="center"/>
          </w:tcPr>
          <w:p w14:paraId="378FAF0F">
            <w:pPr>
              <w:spacing w:line="600" w:lineRule="exact"/>
              <w:ind w:firstLine="480"/>
              <w:jc w:val="center"/>
              <w:rPr>
                <w:rFonts w:ascii="Times New Roman" w:hAnsi="Times New Roman" w:eastAsia="方正仿宋_GBK" w:cs="仿宋"/>
                <w:b/>
                <w:bCs/>
                <w:color w:val="000000"/>
                <w:sz w:val="24"/>
              </w:rPr>
            </w:pPr>
          </w:p>
        </w:tc>
        <w:tc>
          <w:tcPr>
            <w:tcW w:w="717" w:type="dxa"/>
            <w:gridSpan w:val="2"/>
            <w:vAlign w:val="center"/>
          </w:tcPr>
          <w:p w14:paraId="1E3BA480">
            <w:pPr>
              <w:spacing w:line="600" w:lineRule="exact"/>
              <w:ind w:firstLine="480"/>
              <w:jc w:val="center"/>
              <w:rPr>
                <w:rFonts w:ascii="Times New Roman" w:hAnsi="Times New Roman" w:eastAsia="方正仿宋_GBK" w:cs="仿宋"/>
                <w:b/>
                <w:bCs/>
                <w:color w:val="000000"/>
                <w:sz w:val="24"/>
              </w:rPr>
            </w:pPr>
          </w:p>
        </w:tc>
        <w:tc>
          <w:tcPr>
            <w:tcW w:w="818" w:type="dxa"/>
            <w:vAlign w:val="center"/>
          </w:tcPr>
          <w:p w14:paraId="71227200">
            <w:pPr>
              <w:spacing w:line="600" w:lineRule="exact"/>
              <w:ind w:firstLine="480"/>
              <w:jc w:val="center"/>
              <w:rPr>
                <w:rFonts w:ascii="Times New Roman" w:hAnsi="Times New Roman" w:eastAsia="方正仿宋_GBK" w:cs="仿宋"/>
                <w:b/>
                <w:bCs/>
                <w:color w:val="000000"/>
                <w:sz w:val="24"/>
              </w:rPr>
            </w:pPr>
          </w:p>
        </w:tc>
        <w:tc>
          <w:tcPr>
            <w:tcW w:w="833" w:type="dxa"/>
            <w:vAlign w:val="center"/>
          </w:tcPr>
          <w:p w14:paraId="517C7058">
            <w:pPr>
              <w:spacing w:line="600" w:lineRule="exact"/>
              <w:ind w:firstLine="480"/>
              <w:jc w:val="center"/>
              <w:rPr>
                <w:rFonts w:ascii="Times New Roman" w:hAnsi="Times New Roman" w:eastAsia="方正仿宋_GBK" w:cs="仿宋"/>
                <w:b/>
                <w:bCs/>
                <w:color w:val="000000"/>
                <w:sz w:val="24"/>
              </w:rPr>
            </w:pPr>
          </w:p>
        </w:tc>
        <w:tc>
          <w:tcPr>
            <w:tcW w:w="1232" w:type="dxa"/>
            <w:vAlign w:val="center"/>
          </w:tcPr>
          <w:p w14:paraId="2DEED409">
            <w:pPr>
              <w:spacing w:line="600" w:lineRule="exact"/>
              <w:ind w:firstLine="480"/>
              <w:jc w:val="center"/>
              <w:rPr>
                <w:rFonts w:ascii="Times New Roman" w:hAnsi="Times New Roman" w:eastAsia="方正仿宋_GBK" w:cs="仿宋"/>
                <w:b/>
                <w:bCs/>
                <w:color w:val="000000"/>
                <w:sz w:val="24"/>
              </w:rPr>
            </w:pPr>
          </w:p>
        </w:tc>
        <w:tc>
          <w:tcPr>
            <w:tcW w:w="1447" w:type="dxa"/>
            <w:vAlign w:val="center"/>
          </w:tcPr>
          <w:p w14:paraId="3E491E9C">
            <w:pPr>
              <w:spacing w:line="600" w:lineRule="exact"/>
              <w:ind w:firstLine="480"/>
              <w:jc w:val="center"/>
              <w:rPr>
                <w:rFonts w:ascii="Times New Roman" w:hAnsi="Times New Roman" w:eastAsia="方正仿宋_GBK" w:cs="仿宋"/>
                <w:b/>
                <w:bCs/>
                <w:color w:val="000000"/>
                <w:sz w:val="24"/>
              </w:rPr>
            </w:pPr>
          </w:p>
        </w:tc>
        <w:tc>
          <w:tcPr>
            <w:tcW w:w="800" w:type="dxa"/>
            <w:vAlign w:val="center"/>
          </w:tcPr>
          <w:p w14:paraId="16280923">
            <w:pPr>
              <w:spacing w:line="600" w:lineRule="exact"/>
              <w:ind w:firstLine="480"/>
              <w:jc w:val="center"/>
              <w:rPr>
                <w:rFonts w:ascii="Times New Roman" w:hAnsi="Times New Roman" w:eastAsia="方正仿宋_GBK" w:cs="仿宋"/>
                <w:b/>
                <w:bCs/>
                <w:color w:val="000000"/>
                <w:sz w:val="24"/>
              </w:rPr>
            </w:pPr>
          </w:p>
        </w:tc>
        <w:tc>
          <w:tcPr>
            <w:tcW w:w="737" w:type="dxa"/>
            <w:vAlign w:val="center"/>
          </w:tcPr>
          <w:p w14:paraId="18F33B9D">
            <w:pPr>
              <w:spacing w:line="600" w:lineRule="exact"/>
              <w:ind w:firstLine="480"/>
              <w:jc w:val="center"/>
              <w:rPr>
                <w:rFonts w:ascii="Times New Roman" w:hAnsi="Times New Roman" w:eastAsia="方正仿宋_GBK" w:cs="仿宋"/>
                <w:b/>
                <w:bCs/>
                <w:color w:val="000000"/>
                <w:sz w:val="24"/>
              </w:rPr>
            </w:pPr>
          </w:p>
        </w:tc>
        <w:tc>
          <w:tcPr>
            <w:tcW w:w="1275" w:type="dxa"/>
            <w:vAlign w:val="center"/>
          </w:tcPr>
          <w:p w14:paraId="4642BCD8">
            <w:pPr>
              <w:spacing w:line="600" w:lineRule="exact"/>
              <w:ind w:firstLine="480"/>
              <w:jc w:val="center"/>
              <w:rPr>
                <w:rFonts w:ascii="Times New Roman" w:hAnsi="Times New Roman" w:eastAsia="方正仿宋_GBK" w:cs="仿宋"/>
                <w:b/>
                <w:bCs/>
                <w:color w:val="000000"/>
                <w:sz w:val="24"/>
              </w:rPr>
            </w:pPr>
          </w:p>
        </w:tc>
        <w:tc>
          <w:tcPr>
            <w:tcW w:w="991" w:type="dxa"/>
            <w:vAlign w:val="center"/>
          </w:tcPr>
          <w:p w14:paraId="095376E6">
            <w:pPr>
              <w:spacing w:line="600" w:lineRule="exact"/>
              <w:ind w:firstLine="480"/>
              <w:jc w:val="center"/>
              <w:rPr>
                <w:rFonts w:ascii="Times New Roman" w:hAnsi="Times New Roman" w:eastAsia="方正仿宋_GBK" w:cs="仿宋"/>
                <w:b/>
                <w:bCs/>
                <w:color w:val="000000"/>
                <w:sz w:val="24"/>
              </w:rPr>
            </w:pPr>
          </w:p>
        </w:tc>
        <w:tc>
          <w:tcPr>
            <w:tcW w:w="915" w:type="dxa"/>
            <w:vAlign w:val="center"/>
          </w:tcPr>
          <w:p w14:paraId="62051385">
            <w:pPr>
              <w:spacing w:line="600" w:lineRule="exact"/>
              <w:ind w:firstLine="480"/>
              <w:jc w:val="center"/>
              <w:rPr>
                <w:rFonts w:ascii="Times New Roman" w:hAnsi="Times New Roman" w:eastAsia="方正仿宋_GBK" w:cs="仿宋"/>
                <w:b/>
                <w:bCs/>
                <w:color w:val="000000"/>
                <w:sz w:val="24"/>
              </w:rPr>
            </w:pPr>
          </w:p>
        </w:tc>
        <w:tc>
          <w:tcPr>
            <w:tcW w:w="585" w:type="dxa"/>
            <w:vAlign w:val="center"/>
          </w:tcPr>
          <w:p w14:paraId="77CAB778">
            <w:pPr>
              <w:spacing w:line="600" w:lineRule="exact"/>
              <w:ind w:firstLine="480"/>
              <w:jc w:val="center"/>
              <w:rPr>
                <w:rFonts w:ascii="Times New Roman" w:hAnsi="Times New Roman" w:eastAsia="方正仿宋_GBK" w:cs="仿宋"/>
                <w:b/>
                <w:bCs/>
                <w:color w:val="000000"/>
                <w:sz w:val="24"/>
              </w:rPr>
            </w:pPr>
          </w:p>
        </w:tc>
        <w:tc>
          <w:tcPr>
            <w:tcW w:w="1215" w:type="dxa"/>
            <w:vAlign w:val="center"/>
          </w:tcPr>
          <w:p w14:paraId="36ED74D9">
            <w:pPr>
              <w:spacing w:line="600" w:lineRule="exact"/>
              <w:ind w:firstLine="480"/>
              <w:jc w:val="center"/>
              <w:rPr>
                <w:rFonts w:ascii="Times New Roman" w:hAnsi="Times New Roman" w:eastAsia="方正仿宋_GBK" w:cs="仿宋"/>
                <w:b/>
                <w:bCs/>
                <w:color w:val="000000"/>
                <w:sz w:val="24"/>
              </w:rPr>
            </w:pPr>
          </w:p>
        </w:tc>
        <w:tc>
          <w:tcPr>
            <w:tcW w:w="1260" w:type="dxa"/>
            <w:vAlign w:val="center"/>
          </w:tcPr>
          <w:p w14:paraId="4EA88538">
            <w:pPr>
              <w:spacing w:line="600" w:lineRule="exact"/>
              <w:ind w:firstLine="480"/>
              <w:jc w:val="center"/>
              <w:rPr>
                <w:rFonts w:ascii="Times New Roman" w:hAnsi="Times New Roman" w:eastAsia="方正仿宋_GBK" w:cs="仿宋"/>
                <w:b/>
                <w:bCs/>
                <w:color w:val="000000"/>
                <w:sz w:val="24"/>
              </w:rPr>
            </w:pPr>
          </w:p>
        </w:tc>
        <w:tc>
          <w:tcPr>
            <w:tcW w:w="507" w:type="dxa"/>
            <w:vAlign w:val="center"/>
          </w:tcPr>
          <w:p w14:paraId="320B8DC3">
            <w:pPr>
              <w:spacing w:line="600" w:lineRule="exact"/>
              <w:ind w:firstLine="480"/>
              <w:jc w:val="center"/>
              <w:rPr>
                <w:rFonts w:ascii="Times New Roman" w:hAnsi="Times New Roman" w:eastAsia="方正仿宋_GBK" w:cs="仿宋"/>
                <w:b/>
                <w:bCs/>
                <w:color w:val="000000"/>
                <w:sz w:val="24"/>
              </w:rPr>
            </w:pPr>
          </w:p>
        </w:tc>
        <w:tc>
          <w:tcPr>
            <w:tcW w:w="805" w:type="dxa"/>
            <w:tcBorders>
              <w:right w:val="single" w:color="auto" w:sz="12" w:space="0"/>
            </w:tcBorders>
            <w:vAlign w:val="center"/>
          </w:tcPr>
          <w:p w14:paraId="004A3235">
            <w:pPr>
              <w:spacing w:line="600" w:lineRule="exact"/>
              <w:ind w:firstLine="480"/>
              <w:jc w:val="center"/>
              <w:rPr>
                <w:rFonts w:ascii="Times New Roman" w:hAnsi="Times New Roman" w:eastAsia="方正仿宋_GBK" w:cs="仿宋"/>
                <w:b/>
                <w:bCs/>
                <w:color w:val="000000"/>
                <w:sz w:val="24"/>
              </w:rPr>
            </w:pPr>
          </w:p>
        </w:tc>
      </w:tr>
      <w:tr w14:paraId="5CFA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4" w:type="dxa"/>
            <w:gridSpan w:val="18"/>
            <w:tcBorders>
              <w:left w:val="single" w:color="auto" w:sz="12" w:space="0"/>
              <w:bottom w:val="single" w:color="auto" w:sz="12" w:space="0"/>
              <w:right w:val="single" w:color="auto" w:sz="12" w:space="0"/>
            </w:tcBorders>
            <w:vAlign w:val="center"/>
          </w:tcPr>
          <w:p w14:paraId="5156CBAB">
            <w:pPr>
              <w:snapToGrid w:val="0"/>
              <w:ind w:left="79" w:firstLine="480"/>
              <w:rPr>
                <w:rFonts w:ascii="Times New Roman" w:hAnsi="Times New Roman" w:eastAsia="方正仿宋_GBK" w:cs="仿宋"/>
                <w:sz w:val="24"/>
                <w:vertAlign w:val="subscript"/>
              </w:rPr>
            </w:pPr>
            <w:r>
              <w:rPr>
                <w:rFonts w:hint="eastAsia" w:ascii="Times New Roman" w:hAnsi="Times New Roman" w:eastAsia="方正仿宋_GBK" w:cs="仿宋"/>
                <w:color w:val="000000"/>
                <w:sz w:val="24"/>
              </w:rPr>
              <w:t>说明：1.采样体积包括现场采样体积（V</w:t>
            </w:r>
            <w:r>
              <w:rPr>
                <w:rFonts w:hint="eastAsia" w:ascii="Times New Roman" w:hAnsi="Times New Roman" w:eastAsia="方正仿宋_GBK" w:cs="仿宋"/>
                <w:color w:val="000000"/>
                <w:sz w:val="24"/>
                <w:vertAlign w:val="subscript"/>
              </w:rPr>
              <w:t>t</w:t>
            </w:r>
            <w:r>
              <w:rPr>
                <w:rFonts w:hint="eastAsia" w:ascii="Times New Roman" w:hAnsi="Times New Roman" w:eastAsia="方正仿宋_GBK" w:cs="仿宋"/>
                <w:color w:val="000000"/>
                <w:sz w:val="24"/>
              </w:rPr>
              <w:t>）和标准采样体积(V</w:t>
            </w:r>
            <w:r>
              <w:rPr>
                <w:rFonts w:hint="eastAsia" w:ascii="Times New Roman" w:hAnsi="Times New Roman" w:eastAsia="方正仿宋_GBK" w:cs="仿宋"/>
                <w:color w:val="000000"/>
                <w:sz w:val="24"/>
                <w:vertAlign w:val="subscript"/>
              </w:rPr>
              <w:t>0</w:t>
            </w:r>
            <w:r>
              <w:rPr>
                <w:rFonts w:hint="eastAsia" w:ascii="Times New Roman" w:hAnsi="Times New Roman" w:eastAsia="方正仿宋_GBK" w:cs="仿宋"/>
                <w:color w:val="000000"/>
                <w:sz w:val="24"/>
              </w:rPr>
              <w:t>),V</w:t>
            </w:r>
            <w:r>
              <w:rPr>
                <w:rFonts w:hint="eastAsia" w:ascii="Times New Roman" w:hAnsi="Times New Roman" w:eastAsia="方正仿宋_GBK" w:cs="仿宋"/>
                <w:color w:val="000000"/>
                <w:sz w:val="24"/>
                <w:vertAlign w:val="subscript"/>
              </w:rPr>
              <w:t>t</w:t>
            </w:r>
            <w:r>
              <w:rPr>
                <w:rFonts w:hint="eastAsia" w:ascii="Times New Roman" w:hAnsi="Times New Roman" w:eastAsia="方正仿宋_GBK" w:cs="仿宋"/>
                <w:color w:val="000000"/>
                <w:sz w:val="24"/>
              </w:rPr>
              <w:t>=F×T,V</w:t>
            </w:r>
            <w:r>
              <w:rPr>
                <w:rFonts w:hint="eastAsia" w:ascii="Times New Roman" w:hAnsi="Times New Roman" w:eastAsia="方正仿宋_GBK" w:cs="仿宋"/>
                <w:color w:val="000000"/>
                <w:sz w:val="24"/>
                <w:vertAlign w:val="subscript"/>
              </w:rPr>
              <w:t>0</w:t>
            </w:r>
            <w:r>
              <w:rPr>
                <w:rFonts w:hint="eastAsia" w:ascii="Times New Roman" w:hAnsi="Times New Roman" w:eastAsia="方正仿宋_GBK" w:cs="仿宋"/>
                <w:color w:val="000000"/>
                <w:sz w:val="24"/>
              </w:rPr>
              <w:t>=V</w:t>
            </w:r>
            <w:r>
              <w:rPr>
                <w:rFonts w:hint="eastAsia" w:ascii="Times New Roman" w:hAnsi="Times New Roman" w:eastAsia="方正仿宋_GBK" w:cs="仿宋"/>
                <w:color w:val="000000"/>
                <w:sz w:val="24"/>
                <w:vertAlign w:val="subscript"/>
              </w:rPr>
              <w:t>t</w:t>
            </w:r>
            <w:r>
              <w:rPr>
                <w:rFonts w:hint="eastAsia" w:ascii="Times New Roman" w:hAnsi="Times New Roman" w:eastAsia="方正仿宋_GBK" w:cs="仿宋"/>
                <w:color w:val="000000"/>
                <w:sz w:val="24"/>
              </w:rPr>
              <w:t>×</w:t>
            </w:r>
            <m:oMath>
              <m:f>
                <m:fPr>
                  <m:ctrlPr>
                    <w:rPr>
                      <w:rFonts w:hint="eastAsia" w:ascii="Cambria Math" w:hAnsi="Cambria Math" w:eastAsia="方正仿宋_GBK" w:cs="仿宋"/>
                      <w:i/>
                      <w:color w:val="000000"/>
                      <w:sz w:val="24"/>
                    </w:rPr>
                  </m:ctrlPr>
                </m:fPr>
                <m:num>
                  <m:r>
                    <m:rPr/>
                    <w:rPr>
                      <w:rFonts w:hint="eastAsia" w:ascii="Cambria Math" w:hAnsi="Cambria Math" w:eastAsia="方正仿宋_GBK" w:cs="仿宋"/>
                      <w:color w:val="000000"/>
                      <w:sz w:val="24"/>
                    </w:rPr>
                    <m:t>293</m:t>
                  </m:r>
                  <m:ctrlPr>
                    <w:rPr>
                      <w:rFonts w:hint="eastAsia" w:ascii="Cambria Math" w:hAnsi="Cambria Math" w:eastAsia="方正仿宋_GBK" w:cs="仿宋"/>
                      <w:i/>
                      <w:color w:val="000000"/>
                      <w:sz w:val="24"/>
                    </w:rPr>
                  </m:ctrlPr>
                </m:num>
                <m:den>
                  <m:r>
                    <m:rPr/>
                    <w:rPr>
                      <w:rFonts w:hint="eastAsia" w:ascii="Cambria Math" w:hAnsi="Cambria Math" w:eastAsia="方正仿宋_GBK" w:cs="仿宋"/>
                      <w:color w:val="000000"/>
                      <w:sz w:val="24"/>
                    </w:rPr>
                    <m:t>273+t</m:t>
                  </m:r>
                  <m:ctrlPr>
                    <w:rPr>
                      <w:rFonts w:hint="eastAsia" w:ascii="Cambria Math" w:hAnsi="Cambria Math" w:eastAsia="方正仿宋_GBK" w:cs="仿宋"/>
                      <w:i/>
                      <w:color w:val="000000"/>
                      <w:sz w:val="24"/>
                    </w:rPr>
                  </m:ctrlPr>
                </m:den>
              </m:f>
            </m:oMath>
            <w:r>
              <w:rPr>
                <w:rFonts w:hint="eastAsia" w:ascii="Times New Roman" w:hAnsi="Times New Roman" w:eastAsia="方正仿宋_GBK" w:cs="仿宋"/>
                <w:color w:val="000000"/>
                <w:sz w:val="24"/>
              </w:rPr>
              <w:t>×</w:t>
            </w:r>
            <m:oMath>
              <m:f>
                <m:fPr>
                  <m:ctrlPr>
                    <w:rPr>
                      <w:rFonts w:hint="eastAsia" w:ascii="Cambria Math" w:hAnsi="Cambria Math" w:eastAsia="方正仿宋_GBK" w:cs="仿宋"/>
                      <w:i/>
                      <w:color w:val="000000"/>
                      <w:sz w:val="24"/>
                    </w:rPr>
                  </m:ctrlPr>
                </m:fPr>
                <m:num>
                  <m:r>
                    <m:rPr/>
                    <w:rPr>
                      <w:rFonts w:hint="eastAsia" w:ascii="Cambria Math" w:hAnsi="Cambria Math" w:eastAsia="方正仿宋_GBK" w:cs="仿宋"/>
                      <w:color w:val="000000"/>
                      <w:sz w:val="24"/>
                    </w:rPr>
                    <m:t>P</m:t>
                  </m:r>
                  <m:ctrlPr>
                    <w:rPr>
                      <w:rFonts w:hint="eastAsia" w:ascii="Cambria Math" w:hAnsi="Cambria Math" w:eastAsia="方正仿宋_GBK" w:cs="仿宋"/>
                      <w:i/>
                      <w:color w:val="000000"/>
                      <w:sz w:val="24"/>
                    </w:rPr>
                  </m:ctrlPr>
                </m:num>
                <m:den>
                  <m:r>
                    <m:rPr/>
                    <w:rPr>
                      <w:rFonts w:hint="eastAsia" w:ascii="Cambria Math" w:hAnsi="Cambria Math" w:eastAsia="方正仿宋_GBK" w:cs="仿宋"/>
                      <w:color w:val="000000"/>
                      <w:sz w:val="24"/>
                    </w:rPr>
                    <m:t>101.3</m:t>
                  </m:r>
                  <m:ctrlPr>
                    <w:rPr>
                      <w:rFonts w:hint="eastAsia" w:ascii="Cambria Math" w:hAnsi="Cambria Math" w:eastAsia="方正仿宋_GBK" w:cs="仿宋"/>
                      <w:i/>
                      <w:color w:val="000000"/>
                      <w:sz w:val="24"/>
                    </w:rPr>
                  </m:ctrlPr>
                </m:den>
              </m:f>
            </m:oMath>
            <w:r>
              <w:rPr>
                <w:rFonts w:hint="eastAsia" w:ascii="Times New Roman" w:hAnsi="Times New Roman" w:eastAsia="方正仿宋_GBK" w:cs="仿宋"/>
                <w:color w:val="000000"/>
                <w:sz w:val="24"/>
              </w:rPr>
              <w:t xml:space="preserve">  ，当</w:t>
            </w:r>
            <w:r>
              <w:rPr>
                <w:rFonts w:hint="eastAsia" w:ascii="Times New Roman" w:hAnsi="Times New Roman" w:eastAsia="方正仿宋_GBK" w:cs="仿宋"/>
                <w:color w:val="000000"/>
                <w:sz w:val="24"/>
              </w:rPr>
              <w:tab/>
            </w:r>
            <w:r>
              <w:rPr>
                <w:rFonts w:hint="eastAsia" w:ascii="Times New Roman" w:hAnsi="Times New Roman" w:eastAsia="方正仿宋_GBK" w:cs="仿宋"/>
                <w:color w:val="000000"/>
                <w:sz w:val="24"/>
              </w:rPr>
              <w:t>t&lt;5℃或t&gt;35℃</w:t>
            </w:r>
            <w:r>
              <w:rPr>
                <w:rFonts w:hint="eastAsia" w:ascii="Times New Roman" w:hAnsi="Times New Roman" w:eastAsia="方正仿宋_GBK" w:cs="仿宋"/>
                <w:color w:val="000000"/>
                <w:sz w:val="24"/>
              </w:rPr>
              <w:tab/>
            </w:r>
            <w:r>
              <w:rPr>
                <w:rFonts w:hint="eastAsia" w:ascii="Times New Roman" w:hAnsi="Times New Roman" w:eastAsia="方正仿宋_GBK" w:cs="仿宋"/>
                <w:color w:val="000000"/>
                <w:sz w:val="24"/>
              </w:rPr>
              <w:t>，或P＜98.8Kpa 或P&gt;103.4KPa时，需计算V</w:t>
            </w:r>
            <w:r>
              <w:rPr>
                <w:rFonts w:hint="eastAsia" w:ascii="Times New Roman" w:hAnsi="Times New Roman" w:eastAsia="方正仿宋_GBK" w:cs="仿宋"/>
                <w:color w:val="000000"/>
                <w:sz w:val="24"/>
                <w:vertAlign w:val="subscript"/>
              </w:rPr>
              <w:t>0</w:t>
            </w:r>
          </w:p>
          <w:p w14:paraId="09D02F73">
            <w:pPr>
              <w:snapToGrid w:val="0"/>
              <w:ind w:left="560" w:firstLine="240" w:firstLineChars="100"/>
              <w:rPr>
                <w:rFonts w:ascii="Times New Roman" w:hAnsi="Times New Roman" w:eastAsia="方正仿宋_GBK" w:cs="仿宋"/>
                <w:color w:val="000000"/>
                <w:sz w:val="24"/>
              </w:rPr>
            </w:pPr>
            <w:r>
              <w:rPr>
                <w:rFonts w:hint="eastAsia" w:ascii="Times New Roman" w:hAnsi="Times New Roman" w:eastAsia="方正仿宋_GBK" w:cs="仿宋"/>
                <w:color w:val="000000"/>
                <w:sz w:val="24"/>
              </w:rPr>
              <w:t>2.不同收集器种类检测项目应记录在不同的记录表中。3.如采用个体检测时，个体检测样品代表的接触时间为整个工作班时间。</w:t>
            </w:r>
          </w:p>
          <w:p w14:paraId="12B8F777">
            <w:pPr>
              <w:snapToGrid w:val="0"/>
              <w:ind w:left="560" w:firstLine="240" w:firstLineChars="100"/>
              <w:rPr>
                <w:rFonts w:ascii="Times New Roman" w:hAnsi="Times New Roman" w:eastAsia="方正仿宋_GBK" w:cs="仿宋"/>
                <w:b/>
                <w:bCs/>
                <w:color w:val="000000"/>
                <w:sz w:val="24"/>
              </w:rPr>
            </w:pPr>
            <w:r>
              <w:rPr>
                <w:rFonts w:hint="eastAsia" w:ascii="Times New Roman" w:hAnsi="Times New Roman" w:eastAsia="方正仿宋_GBK" w:cs="仿宋"/>
                <w:color w:val="000000"/>
                <w:sz w:val="24"/>
              </w:rPr>
              <w:t>4.非连续稳定生产时，需填写采样时的具体生产状况。</w:t>
            </w:r>
          </w:p>
        </w:tc>
      </w:tr>
    </w:tbl>
    <w:p w14:paraId="0BA4BEA8">
      <w:pPr>
        <w:snapToGrid w:val="0"/>
        <w:ind w:firstLine="480"/>
        <w:jc w:val="left"/>
        <w:rPr>
          <w:rFonts w:ascii="Times New Roman" w:hAnsi="Times New Roman" w:eastAsia="方正仿宋_GBK" w:cs="仿宋"/>
          <w:color w:val="000000"/>
          <w:sz w:val="24"/>
        </w:rPr>
      </w:pPr>
      <w:r>
        <w:rPr>
          <w:rFonts w:hint="eastAsia" w:ascii="Times New Roman" w:hAnsi="Times New Roman" w:eastAsia="方正仿宋_GBK" w:cs="仿宋"/>
          <w:color w:val="000000"/>
          <w:sz w:val="24"/>
        </w:rPr>
        <w:t>采样人：                               用人单位陪同人：                             复核人：</w:t>
      </w:r>
    </w:p>
    <w:p w14:paraId="4A32F1AC">
      <w:pPr>
        <w:pStyle w:val="3"/>
        <w:rPr>
          <w:rFonts w:ascii="Times New Roman" w:hAnsi="Times New Roman"/>
        </w:rPr>
      </w:pPr>
    </w:p>
    <w:p w14:paraId="1F6E27A2">
      <w:pPr>
        <w:pStyle w:val="19"/>
        <w:jc w:val="center"/>
        <w:rPr>
          <w:rFonts w:hint="default" w:ascii="Times New Roman" w:hAnsi="Times New Roman"/>
          <w:b/>
          <w:sz w:val="32"/>
          <w:szCs w:val="32"/>
        </w:rPr>
      </w:pPr>
      <w:r>
        <w:rPr>
          <w:rFonts w:ascii="Times New Roman" w:hAnsi="Times New Roman" w:eastAsia="方正黑体_GBK" w:cs="方正黑体_GBK"/>
          <w:bCs/>
          <w:sz w:val="32"/>
          <w:szCs w:val="32"/>
        </w:rPr>
        <w:t>表6-5  声级计及个体噪声剂量计校准记录</w:t>
      </w:r>
    </w:p>
    <w:p w14:paraId="5FF324A7">
      <w:pPr>
        <w:pStyle w:val="19"/>
        <w:ind w:firstLine="964" w:firstLineChars="400"/>
        <w:jc w:val="both"/>
        <w:rPr>
          <w:rFonts w:hint="default" w:ascii="Times New Roman" w:hAnsi="Times New Roman" w:eastAsia="方正仿宋_GBK" w:cs="方正仿宋_GBK"/>
          <w:b/>
        </w:rPr>
      </w:pPr>
      <w:r>
        <w:rPr>
          <w:rFonts w:ascii="Times New Roman" w:hAnsi="Times New Roman" w:eastAsia="方正仿宋_GBK" w:cs="方正仿宋_GBK"/>
          <w:b/>
          <w:bCs/>
        </w:rPr>
        <w:t>检测任务编号：</w:t>
      </w:r>
    </w:p>
    <w:tbl>
      <w:tblPr>
        <w:tblStyle w:val="11"/>
        <w:tblW w:w="158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210"/>
        <w:gridCol w:w="1967"/>
        <w:gridCol w:w="1784"/>
        <w:gridCol w:w="2578"/>
        <w:gridCol w:w="2211"/>
        <w:gridCol w:w="2227"/>
        <w:gridCol w:w="1128"/>
      </w:tblGrid>
      <w:tr w14:paraId="4B7E2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1" w:type="dxa"/>
            <w:gridSpan w:val="8"/>
            <w:tcBorders>
              <w:tl2br w:val="nil"/>
              <w:tr2bl w:val="nil"/>
            </w:tcBorders>
          </w:tcPr>
          <w:p w14:paraId="0DD1FA5B">
            <w:pPr>
              <w:spacing w:line="360" w:lineRule="exact"/>
              <w:ind w:firstLine="480"/>
              <w:rPr>
                <w:rFonts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用人单位名称：</w:t>
            </w:r>
          </w:p>
        </w:tc>
      </w:tr>
      <w:tr w14:paraId="42B30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1" w:type="dxa"/>
            <w:gridSpan w:val="8"/>
            <w:tcBorders>
              <w:tl2br w:val="nil"/>
              <w:tr2bl w:val="nil"/>
            </w:tcBorders>
          </w:tcPr>
          <w:p w14:paraId="41A3C46B">
            <w:pPr>
              <w:ind w:firstLine="480"/>
              <w:rPr>
                <w:rFonts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校准地点：</w:t>
            </w:r>
          </w:p>
        </w:tc>
      </w:tr>
      <w:tr w14:paraId="586DE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vAlign w:val="center"/>
          </w:tcPr>
          <w:p w14:paraId="685ED99C">
            <w:pPr>
              <w:pStyle w:val="2"/>
              <w:ind w:firstLine="0" w:firstLineChars="0"/>
              <w:jc w:val="center"/>
              <w:rPr>
                <w:rFonts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测量仪器</w:t>
            </w:r>
          </w:p>
          <w:p w14:paraId="19CF2C10">
            <w:pPr>
              <w:pStyle w:val="2"/>
              <w:ind w:firstLine="0" w:firstLineChars="0"/>
              <w:jc w:val="center"/>
              <w:rPr>
                <w:rFonts w:ascii="Times New Roman" w:hAnsi="Times New Roman" w:eastAsia="方正仿宋_GBK" w:cs="方正仿宋_GBK"/>
                <w:sz w:val="24"/>
              </w:rPr>
            </w:pPr>
            <w:r>
              <w:rPr>
                <w:rFonts w:hint="eastAsia" w:ascii="Times New Roman" w:hAnsi="Times New Roman" w:eastAsia="方正仿宋_GBK" w:cs="方正仿宋_GBK"/>
                <w:b/>
                <w:bCs/>
                <w:kern w:val="0"/>
                <w:sz w:val="24"/>
              </w:rPr>
              <w:t>名称、型号</w:t>
            </w:r>
          </w:p>
        </w:tc>
        <w:tc>
          <w:tcPr>
            <w:tcW w:w="1933" w:type="dxa"/>
            <w:tcBorders>
              <w:tl2br w:val="nil"/>
              <w:tr2bl w:val="nil"/>
            </w:tcBorders>
            <w:vAlign w:val="center"/>
          </w:tcPr>
          <w:p w14:paraId="3BDA14FD">
            <w:pPr>
              <w:pStyle w:val="2"/>
              <w:ind w:firstLine="0" w:firstLineChars="0"/>
              <w:jc w:val="center"/>
              <w:rPr>
                <w:rFonts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测量仪器编号</w:t>
            </w:r>
          </w:p>
        </w:tc>
        <w:tc>
          <w:tcPr>
            <w:tcW w:w="1720" w:type="dxa"/>
            <w:tcBorders>
              <w:tl2br w:val="nil"/>
              <w:tr2bl w:val="nil"/>
            </w:tcBorders>
            <w:vAlign w:val="center"/>
          </w:tcPr>
          <w:p w14:paraId="38640A13">
            <w:pPr>
              <w:pStyle w:val="2"/>
              <w:ind w:firstLine="0" w:firstLineChars="0"/>
              <w:jc w:val="center"/>
              <w:rPr>
                <w:rFonts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声校准器型号</w:t>
            </w:r>
          </w:p>
        </w:tc>
        <w:tc>
          <w:tcPr>
            <w:tcW w:w="1560" w:type="dxa"/>
            <w:tcBorders>
              <w:tl2br w:val="nil"/>
              <w:tr2bl w:val="nil"/>
            </w:tcBorders>
            <w:vAlign w:val="center"/>
          </w:tcPr>
          <w:p w14:paraId="70E33E69">
            <w:pPr>
              <w:pStyle w:val="2"/>
              <w:ind w:firstLine="0" w:firstLineChars="0"/>
              <w:jc w:val="center"/>
              <w:rPr>
                <w:rFonts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声校准器编号</w:t>
            </w:r>
          </w:p>
        </w:tc>
        <w:tc>
          <w:tcPr>
            <w:tcW w:w="2254" w:type="dxa"/>
            <w:tcBorders>
              <w:tl2br w:val="nil"/>
              <w:tr2bl w:val="nil"/>
            </w:tcBorders>
            <w:vAlign w:val="center"/>
          </w:tcPr>
          <w:p w14:paraId="58DE353C">
            <w:pPr>
              <w:pStyle w:val="2"/>
              <w:ind w:firstLine="0" w:firstLineChars="0"/>
              <w:jc w:val="center"/>
              <w:rPr>
                <w:rFonts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声校准器标准声源值</w:t>
            </w:r>
          </w:p>
          <w:p w14:paraId="5FAD18A2">
            <w:pPr>
              <w:pStyle w:val="3"/>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b/>
                <w:bCs/>
                <w:kern w:val="0"/>
                <w:sz w:val="24"/>
              </w:rPr>
              <w:t>（dB）</w:t>
            </w:r>
          </w:p>
        </w:tc>
        <w:tc>
          <w:tcPr>
            <w:tcW w:w="1933" w:type="dxa"/>
            <w:tcBorders>
              <w:tl2br w:val="nil"/>
              <w:tr2bl w:val="nil"/>
            </w:tcBorders>
            <w:vAlign w:val="center"/>
          </w:tcPr>
          <w:p w14:paraId="0E96F6E4">
            <w:pPr>
              <w:pStyle w:val="3"/>
              <w:ind w:firstLine="480"/>
              <w:jc w:val="center"/>
              <w:rPr>
                <w:rFonts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校准前仪器显示值</w:t>
            </w:r>
          </w:p>
          <w:p w14:paraId="508A3BDB">
            <w:pPr>
              <w:pStyle w:val="3"/>
              <w:ind w:firstLine="480"/>
              <w:jc w:val="center"/>
              <w:rPr>
                <w:rFonts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（dB）</w:t>
            </w:r>
          </w:p>
        </w:tc>
        <w:tc>
          <w:tcPr>
            <w:tcW w:w="1947" w:type="dxa"/>
            <w:tcBorders>
              <w:tl2br w:val="nil"/>
              <w:tr2bl w:val="nil"/>
            </w:tcBorders>
            <w:vAlign w:val="center"/>
          </w:tcPr>
          <w:p w14:paraId="62270EC8">
            <w:pPr>
              <w:pStyle w:val="3"/>
              <w:ind w:firstLine="480"/>
              <w:jc w:val="center"/>
              <w:rPr>
                <w:rFonts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校准后仪器显示值</w:t>
            </w:r>
          </w:p>
          <w:p w14:paraId="0F6F00C6">
            <w:pPr>
              <w:pStyle w:val="3"/>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b/>
                <w:bCs/>
                <w:kern w:val="0"/>
                <w:sz w:val="24"/>
              </w:rPr>
              <w:t>（dB）</w:t>
            </w:r>
          </w:p>
        </w:tc>
        <w:tc>
          <w:tcPr>
            <w:tcW w:w="986" w:type="dxa"/>
            <w:tcBorders>
              <w:tl2br w:val="nil"/>
              <w:tr2bl w:val="nil"/>
            </w:tcBorders>
            <w:vAlign w:val="center"/>
          </w:tcPr>
          <w:p w14:paraId="307D77E9">
            <w:pPr>
              <w:pStyle w:val="2"/>
              <w:ind w:firstLine="0" w:firstLineChars="0"/>
              <w:jc w:val="center"/>
              <w:rPr>
                <w:rFonts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备注</w:t>
            </w:r>
          </w:p>
        </w:tc>
      </w:tr>
      <w:tr w14:paraId="426E1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0A3D7FC8">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745BCAEF">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00852445">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0ECD1ED8">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6E250BA6">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1E3CDA14">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1F86E964">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15B456AE">
            <w:pPr>
              <w:spacing w:line="360" w:lineRule="exact"/>
              <w:ind w:firstLine="480"/>
              <w:rPr>
                <w:rFonts w:ascii="Times New Roman" w:hAnsi="Times New Roman" w:eastAsia="方正仿宋_GBK" w:cs="方正仿宋_GBK"/>
                <w:b/>
                <w:bCs/>
                <w:kern w:val="0"/>
                <w:sz w:val="24"/>
              </w:rPr>
            </w:pPr>
          </w:p>
        </w:tc>
      </w:tr>
      <w:tr w14:paraId="606D5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13998FE3">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0531A8B2">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5D21751A">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67964860">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0B63743A">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016E9763">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0AB25AEE">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77570525">
            <w:pPr>
              <w:spacing w:line="360" w:lineRule="exact"/>
              <w:ind w:firstLine="480"/>
              <w:rPr>
                <w:rFonts w:ascii="Times New Roman" w:hAnsi="Times New Roman" w:eastAsia="方正仿宋_GBK" w:cs="方正仿宋_GBK"/>
                <w:b/>
                <w:bCs/>
                <w:kern w:val="0"/>
                <w:sz w:val="24"/>
              </w:rPr>
            </w:pPr>
          </w:p>
        </w:tc>
      </w:tr>
      <w:tr w14:paraId="39912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5E21EC3E">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5670DC3E">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42BE0892">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0F5B9EE9">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48EC0A44">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2252A055">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56DD973F">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0E0038D6">
            <w:pPr>
              <w:spacing w:line="360" w:lineRule="exact"/>
              <w:ind w:firstLine="480"/>
              <w:rPr>
                <w:rFonts w:ascii="Times New Roman" w:hAnsi="Times New Roman" w:eastAsia="方正仿宋_GBK" w:cs="方正仿宋_GBK"/>
                <w:b/>
                <w:bCs/>
                <w:kern w:val="0"/>
                <w:sz w:val="24"/>
              </w:rPr>
            </w:pPr>
          </w:p>
        </w:tc>
      </w:tr>
      <w:tr w14:paraId="271DB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0FB5F809">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52F92BF0">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3C1778A5">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6B7C1F57">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13CB3ECD">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7734EB0D">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442A54D9">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2705DDE1">
            <w:pPr>
              <w:spacing w:line="360" w:lineRule="exact"/>
              <w:ind w:firstLine="480"/>
              <w:rPr>
                <w:rFonts w:ascii="Times New Roman" w:hAnsi="Times New Roman" w:eastAsia="方正仿宋_GBK" w:cs="方正仿宋_GBK"/>
                <w:b/>
                <w:bCs/>
                <w:kern w:val="0"/>
                <w:sz w:val="24"/>
              </w:rPr>
            </w:pPr>
          </w:p>
        </w:tc>
      </w:tr>
      <w:tr w14:paraId="42140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3A8608EB">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4310FBFC">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7D9FB980">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739C6439">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51BDE14E">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7C795E40">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5721B330">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42E40EAE">
            <w:pPr>
              <w:spacing w:line="360" w:lineRule="exact"/>
              <w:ind w:firstLine="480"/>
              <w:rPr>
                <w:rFonts w:ascii="Times New Roman" w:hAnsi="Times New Roman" w:eastAsia="方正仿宋_GBK" w:cs="方正仿宋_GBK"/>
                <w:b/>
                <w:bCs/>
                <w:kern w:val="0"/>
                <w:sz w:val="24"/>
              </w:rPr>
            </w:pPr>
          </w:p>
        </w:tc>
      </w:tr>
      <w:tr w14:paraId="0E81F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152A76DF">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191F0542">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561969F3">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2802793A">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01F179C5">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27D929EC">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512A14C8">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566C2987">
            <w:pPr>
              <w:spacing w:line="360" w:lineRule="exact"/>
              <w:ind w:firstLine="480"/>
              <w:rPr>
                <w:rFonts w:ascii="Times New Roman" w:hAnsi="Times New Roman" w:eastAsia="方正仿宋_GBK" w:cs="方正仿宋_GBK"/>
                <w:b/>
                <w:bCs/>
                <w:kern w:val="0"/>
                <w:sz w:val="24"/>
              </w:rPr>
            </w:pPr>
          </w:p>
        </w:tc>
      </w:tr>
      <w:tr w14:paraId="4E3A3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2AEC09D2">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3C417795">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3695751B">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1EBA6ED1">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713A11E1">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5BCCC94A">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5A531318">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4010592F">
            <w:pPr>
              <w:spacing w:line="360" w:lineRule="exact"/>
              <w:ind w:firstLine="480"/>
              <w:rPr>
                <w:rFonts w:ascii="Times New Roman" w:hAnsi="Times New Roman" w:eastAsia="方正仿宋_GBK" w:cs="方正仿宋_GBK"/>
                <w:b/>
                <w:bCs/>
                <w:kern w:val="0"/>
                <w:sz w:val="24"/>
              </w:rPr>
            </w:pPr>
          </w:p>
        </w:tc>
      </w:tr>
      <w:tr w14:paraId="4A420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2A1A5FB3">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50D62261">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41F1C099">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727693DB">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4A133670">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5E1C4685">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7DCA425E">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5360F91F">
            <w:pPr>
              <w:spacing w:line="360" w:lineRule="exact"/>
              <w:ind w:firstLine="480"/>
              <w:rPr>
                <w:rFonts w:ascii="Times New Roman" w:hAnsi="Times New Roman" w:eastAsia="方正仿宋_GBK" w:cs="方正仿宋_GBK"/>
                <w:b/>
                <w:bCs/>
                <w:kern w:val="0"/>
                <w:sz w:val="24"/>
              </w:rPr>
            </w:pPr>
          </w:p>
        </w:tc>
      </w:tr>
      <w:tr w14:paraId="79E2F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62017B4D">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6DE42863">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64EE61FD">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283202D9">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21A413CE">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2E987890">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2A560507">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410BB9C8">
            <w:pPr>
              <w:spacing w:line="360" w:lineRule="exact"/>
              <w:ind w:firstLine="480"/>
              <w:rPr>
                <w:rFonts w:ascii="Times New Roman" w:hAnsi="Times New Roman" w:eastAsia="方正仿宋_GBK" w:cs="方正仿宋_GBK"/>
                <w:b/>
                <w:bCs/>
                <w:kern w:val="0"/>
                <w:sz w:val="24"/>
              </w:rPr>
            </w:pPr>
          </w:p>
        </w:tc>
      </w:tr>
      <w:tr w14:paraId="4B2E5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13561F53">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69FC6713">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130B3F63">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318B79A1">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4EC5E5F6">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1913EB5B">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2C38C57F">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18FD5EE6">
            <w:pPr>
              <w:spacing w:line="360" w:lineRule="exact"/>
              <w:ind w:firstLine="480"/>
              <w:rPr>
                <w:rFonts w:ascii="Times New Roman" w:hAnsi="Times New Roman" w:eastAsia="方正仿宋_GBK" w:cs="方正仿宋_GBK"/>
                <w:b/>
                <w:bCs/>
                <w:kern w:val="0"/>
                <w:sz w:val="24"/>
              </w:rPr>
            </w:pPr>
          </w:p>
        </w:tc>
      </w:tr>
      <w:tr w14:paraId="24B5E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4B858A77">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5D1DD424">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5C604BE8">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754CF385">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24273944">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0FCCBA9A">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3C1F51B4">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188E433B">
            <w:pPr>
              <w:spacing w:line="360" w:lineRule="exact"/>
              <w:ind w:firstLine="480"/>
              <w:rPr>
                <w:rFonts w:ascii="Times New Roman" w:hAnsi="Times New Roman" w:eastAsia="方正仿宋_GBK" w:cs="方正仿宋_GBK"/>
                <w:b/>
                <w:bCs/>
                <w:kern w:val="0"/>
                <w:sz w:val="24"/>
              </w:rPr>
            </w:pPr>
          </w:p>
        </w:tc>
      </w:tr>
      <w:tr w14:paraId="24728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70F615D2">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2BB01CDD">
            <w:pPr>
              <w:spacing w:line="360" w:lineRule="exact"/>
              <w:ind w:firstLine="480"/>
              <w:rPr>
                <w:rFonts w:ascii="Times New Roman" w:hAnsi="Times New Roman" w:eastAsia="方正仿宋_GBK" w:cs="方正仿宋_GBK"/>
                <w:b/>
                <w:bCs/>
                <w:kern w:val="0"/>
                <w:sz w:val="24"/>
              </w:rPr>
            </w:pPr>
          </w:p>
        </w:tc>
        <w:tc>
          <w:tcPr>
            <w:tcW w:w="1720" w:type="dxa"/>
            <w:tcBorders>
              <w:tl2br w:val="nil"/>
              <w:tr2bl w:val="nil"/>
            </w:tcBorders>
          </w:tcPr>
          <w:p w14:paraId="1E5022A1">
            <w:pPr>
              <w:spacing w:line="360" w:lineRule="exact"/>
              <w:ind w:firstLine="480"/>
              <w:rPr>
                <w:rFonts w:ascii="Times New Roman" w:hAnsi="Times New Roman" w:eastAsia="方正仿宋_GBK" w:cs="方正仿宋_GBK"/>
                <w:b/>
                <w:bCs/>
                <w:kern w:val="0"/>
                <w:sz w:val="24"/>
              </w:rPr>
            </w:pPr>
          </w:p>
        </w:tc>
        <w:tc>
          <w:tcPr>
            <w:tcW w:w="1560" w:type="dxa"/>
            <w:tcBorders>
              <w:tl2br w:val="nil"/>
              <w:tr2bl w:val="nil"/>
            </w:tcBorders>
          </w:tcPr>
          <w:p w14:paraId="034D33E3">
            <w:pPr>
              <w:spacing w:line="360" w:lineRule="exact"/>
              <w:ind w:firstLine="480"/>
              <w:rPr>
                <w:rFonts w:ascii="Times New Roman" w:hAnsi="Times New Roman" w:eastAsia="方正仿宋_GBK" w:cs="方正仿宋_GBK"/>
                <w:b/>
                <w:bCs/>
                <w:kern w:val="0"/>
                <w:sz w:val="24"/>
              </w:rPr>
            </w:pPr>
          </w:p>
        </w:tc>
        <w:tc>
          <w:tcPr>
            <w:tcW w:w="2254" w:type="dxa"/>
            <w:tcBorders>
              <w:tl2br w:val="nil"/>
              <w:tr2bl w:val="nil"/>
            </w:tcBorders>
          </w:tcPr>
          <w:p w14:paraId="43CC4430">
            <w:pPr>
              <w:spacing w:line="360" w:lineRule="exact"/>
              <w:ind w:firstLine="480"/>
              <w:rPr>
                <w:rFonts w:ascii="Times New Roman" w:hAnsi="Times New Roman" w:eastAsia="方正仿宋_GBK" w:cs="方正仿宋_GBK"/>
                <w:b/>
                <w:bCs/>
                <w:kern w:val="0"/>
                <w:sz w:val="24"/>
              </w:rPr>
            </w:pPr>
          </w:p>
        </w:tc>
        <w:tc>
          <w:tcPr>
            <w:tcW w:w="1933" w:type="dxa"/>
            <w:tcBorders>
              <w:tl2br w:val="nil"/>
              <w:tr2bl w:val="nil"/>
            </w:tcBorders>
          </w:tcPr>
          <w:p w14:paraId="0E60AC2D">
            <w:pPr>
              <w:spacing w:line="360" w:lineRule="exact"/>
              <w:ind w:firstLine="480"/>
              <w:rPr>
                <w:rFonts w:ascii="Times New Roman" w:hAnsi="Times New Roman" w:eastAsia="方正仿宋_GBK" w:cs="方正仿宋_GBK"/>
                <w:b/>
                <w:bCs/>
                <w:kern w:val="0"/>
                <w:sz w:val="24"/>
              </w:rPr>
            </w:pPr>
          </w:p>
        </w:tc>
        <w:tc>
          <w:tcPr>
            <w:tcW w:w="1947" w:type="dxa"/>
            <w:tcBorders>
              <w:tl2br w:val="nil"/>
              <w:tr2bl w:val="nil"/>
            </w:tcBorders>
          </w:tcPr>
          <w:p w14:paraId="2DB9F073">
            <w:pPr>
              <w:spacing w:line="360" w:lineRule="exact"/>
              <w:ind w:firstLine="480"/>
              <w:rPr>
                <w:rFonts w:ascii="Times New Roman" w:hAnsi="Times New Roman" w:eastAsia="方正仿宋_GBK" w:cs="方正仿宋_GBK"/>
                <w:b/>
                <w:bCs/>
                <w:kern w:val="0"/>
                <w:sz w:val="24"/>
              </w:rPr>
            </w:pPr>
          </w:p>
        </w:tc>
        <w:tc>
          <w:tcPr>
            <w:tcW w:w="986" w:type="dxa"/>
            <w:tcBorders>
              <w:tl2br w:val="nil"/>
              <w:tr2bl w:val="nil"/>
            </w:tcBorders>
          </w:tcPr>
          <w:p w14:paraId="514A24CC">
            <w:pPr>
              <w:spacing w:line="360" w:lineRule="exact"/>
              <w:ind w:firstLine="480"/>
              <w:rPr>
                <w:rFonts w:ascii="Times New Roman" w:hAnsi="Times New Roman" w:eastAsia="方正仿宋_GBK" w:cs="方正仿宋_GBK"/>
                <w:b/>
                <w:bCs/>
                <w:kern w:val="0"/>
                <w:sz w:val="24"/>
              </w:rPr>
            </w:pPr>
          </w:p>
        </w:tc>
      </w:tr>
      <w:tr w14:paraId="5B893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l2br w:val="nil"/>
              <w:tr2bl w:val="nil"/>
            </w:tcBorders>
          </w:tcPr>
          <w:p w14:paraId="58F3AFD1">
            <w:pPr>
              <w:spacing w:line="360" w:lineRule="exact"/>
              <w:ind w:firstLine="480"/>
              <w:rPr>
                <w:rFonts w:ascii="Times New Roman" w:hAnsi="Times New Roman" w:eastAsia="方正仿宋_GBK" w:cs="方正仿宋_GBK"/>
                <w:b/>
                <w:bCs/>
                <w:kern w:val="0"/>
                <w:sz w:val="24"/>
              </w:rPr>
            </w:pPr>
          </w:p>
        </w:tc>
        <w:tc>
          <w:tcPr>
            <w:tcW w:w="12333" w:type="dxa"/>
            <w:gridSpan w:val="7"/>
            <w:tcBorders>
              <w:tl2br w:val="nil"/>
              <w:tr2bl w:val="nil"/>
            </w:tcBorders>
          </w:tcPr>
          <w:p w14:paraId="17ACCEE1">
            <w:pPr>
              <w:spacing w:line="360" w:lineRule="exact"/>
              <w:ind w:firstLine="480"/>
              <w:rPr>
                <w:rFonts w:ascii="Times New Roman" w:hAnsi="Times New Roman" w:eastAsia="方正仿宋_GBK" w:cs="方正仿宋_GBK"/>
                <w:b/>
                <w:bCs/>
                <w:kern w:val="0"/>
                <w:sz w:val="24"/>
              </w:rPr>
            </w:pPr>
          </w:p>
        </w:tc>
      </w:tr>
    </w:tbl>
    <w:p w14:paraId="3AABF742">
      <w:pPr>
        <w:pStyle w:val="13"/>
        <w:ind w:firstLine="0" w:firstLineChars="0"/>
        <w:jc w:val="both"/>
        <w:rPr>
          <w:rFonts w:ascii="Times New Roman" w:hAnsi="Times New Roman" w:eastAsia="方正仿宋_GBK" w:cs="方正仿宋_GBK"/>
          <w:sz w:val="24"/>
          <w:szCs w:val="24"/>
        </w:rPr>
      </w:pPr>
      <w:r>
        <w:rPr>
          <w:rFonts w:hint="eastAsia" w:ascii="Times New Roman" w:hAnsi="Times New Roman" w:eastAsia="方正仿宋_GBK" w:cs="方正仿宋_GBK"/>
          <w:kern w:val="0"/>
          <w:sz w:val="24"/>
          <w:szCs w:val="24"/>
        </w:rPr>
        <w:t>校准人：                                  校准日期：                                     复核人：</w:t>
      </w:r>
    </w:p>
    <w:p w14:paraId="72397105">
      <w:pPr>
        <w:spacing w:line="600" w:lineRule="exact"/>
        <w:jc w:val="center"/>
        <w:rPr>
          <w:rFonts w:ascii="Times New Roman" w:hAnsi="Times New Roman" w:eastAsia="方正黑体_GBK" w:cs="方正黑体_GBK"/>
          <w:color w:val="000000"/>
          <w:sz w:val="32"/>
          <w:szCs w:val="32"/>
        </w:rPr>
      </w:pPr>
    </w:p>
    <w:p w14:paraId="20B1C90D">
      <w:pPr>
        <w:spacing w:line="600" w:lineRule="exact"/>
        <w:jc w:val="center"/>
        <w:rPr>
          <w:rFonts w:ascii="Times New Roman" w:hAnsi="Times New Roman" w:eastAsia="方正黑体_GBK" w:cs="方正黑体_GBK"/>
          <w:color w:val="000000"/>
          <w:sz w:val="32"/>
          <w:szCs w:val="32"/>
        </w:rPr>
      </w:pPr>
    </w:p>
    <w:p w14:paraId="5F7AB17E">
      <w:pPr>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表6-6  噪声强度测量原始记录表</w:t>
      </w:r>
    </w:p>
    <w:p w14:paraId="00F80A57">
      <w:pPr>
        <w:snapToGrid w:val="0"/>
        <w:ind w:firstLine="964" w:firstLineChars="40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检测任务编号：</w:t>
      </w:r>
    </w:p>
    <w:p w14:paraId="46B15DBB">
      <w:pPr>
        <w:pStyle w:val="2"/>
        <w:ind w:firstLine="480"/>
        <w:rPr>
          <w:rFonts w:ascii="Times New Roman" w:hAnsi="Times New Roman" w:eastAsia="方正仿宋_GBK"/>
        </w:rPr>
      </w:pPr>
      <w:r>
        <w:rPr>
          <w:rFonts w:hint="eastAsia" w:ascii="Times New Roman" w:hAnsi="Times New Roman" w:eastAsia="方正仿宋_GBK" w:cs="仿宋"/>
          <w:color w:val="000000"/>
          <w:sz w:val="24"/>
        </w:rPr>
        <w:t>注：*非连续稳定生产时，需填写采样时的具体生产状况</w:t>
      </w:r>
    </w:p>
    <w:tbl>
      <w:tblPr>
        <w:tblStyle w:val="11"/>
        <w:tblW w:w="158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374"/>
        <w:gridCol w:w="601"/>
        <w:gridCol w:w="937"/>
        <w:gridCol w:w="937"/>
        <w:gridCol w:w="1378"/>
        <w:gridCol w:w="939"/>
        <w:gridCol w:w="939"/>
        <w:gridCol w:w="940"/>
        <w:gridCol w:w="940"/>
        <w:gridCol w:w="940"/>
        <w:gridCol w:w="1304"/>
        <w:gridCol w:w="940"/>
        <w:gridCol w:w="940"/>
        <w:gridCol w:w="945"/>
        <w:gridCol w:w="946"/>
        <w:gridCol w:w="937"/>
      </w:tblGrid>
      <w:tr w14:paraId="48584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gridSpan w:val="2"/>
            <w:tcBorders>
              <w:tl2br w:val="nil"/>
              <w:tr2bl w:val="nil"/>
            </w:tcBorders>
            <w:vAlign w:val="center"/>
          </w:tcPr>
          <w:p w14:paraId="1D65BCA2">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用人单位</w:t>
            </w:r>
          </w:p>
        </w:tc>
        <w:tc>
          <w:tcPr>
            <w:tcW w:w="3711" w:type="dxa"/>
            <w:gridSpan w:val="4"/>
            <w:tcBorders>
              <w:tl2br w:val="nil"/>
              <w:tr2bl w:val="nil"/>
            </w:tcBorders>
            <w:vAlign w:val="center"/>
          </w:tcPr>
          <w:p w14:paraId="63024ECB">
            <w:pPr>
              <w:snapToGrid w:val="0"/>
              <w:ind w:firstLine="480"/>
              <w:jc w:val="center"/>
              <w:rPr>
                <w:rFonts w:ascii="Times New Roman" w:hAnsi="Times New Roman" w:eastAsia="方正仿宋_GBK" w:cs="仿宋"/>
                <w:b/>
                <w:bCs/>
                <w:color w:val="000000"/>
                <w:sz w:val="24"/>
              </w:rPr>
            </w:pPr>
          </w:p>
        </w:tc>
        <w:tc>
          <w:tcPr>
            <w:tcW w:w="1982" w:type="dxa"/>
            <w:gridSpan w:val="2"/>
            <w:tcBorders>
              <w:tl2br w:val="nil"/>
              <w:tr2bl w:val="nil"/>
            </w:tcBorders>
            <w:vAlign w:val="center"/>
          </w:tcPr>
          <w:p w14:paraId="6A95A792">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联系地址</w:t>
            </w:r>
          </w:p>
        </w:tc>
        <w:tc>
          <w:tcPr>
            <w:tcW w:w="2973" w:type="dxa"/>
            <w:gridSpan w:val="3"/>
            <w:tcBorders>
              <w:tl2br w:val="nil"/>
              <w:tr2bl w:val="nil"/>
            </w:tcBorders>
            <w:vAlign w:val="center"/>
          </w:tcPr>
          <w:p w14:paraId="0A4A867A">
            <w:pPr>
              <w:snapToGrid w:val="0"/>
              <w:ind w:firstLine="480"/>
              <w:jc w:val="center"/>
              <w:rPr>
                <w:rFonts w:ascii="Times New Roman" w:hAnsi="Times New Roman" w:eastAsia="方正仿宋_GBK" w:cs="仿宋"/>
                <w:b/>
                <w:bCs/>
                <w:color w:val="000000"/>
                <w:sz w:val="24"/>
              </w:rPr>
            </w:pPr>
          </w:p>
        </w:tc>
        <w:tc>
          <w:tcPr>
            <w:tcW w:w="1982" w:type="dxa"/>
            <w:gridSpan w:val="2"/>
            <w:tcBorders>
              <w:tl2br w:val="nil"/>
              <w:tr2bl w:val="nil"/>
            </w:tcBorders>
            <w:vAlign w:val="center"/>
          </w:tcPr>
          <w:p w14:paraId="6815A227">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检测类别</w:t>
            </w:r>
          </w:p>
        </w:tc>
        <w:tc>
          <w:tcPr>
            <w:tcW w:w="3967" w:type="dxa"/>
            <w:gridSpan w:val="4"/>
            <w:tcBorders>
              <w:tl2br w:val="nil"/>
              <w:tr2bl w:val="nil"/>
            </w:tcBorders>
            <w:vAlign w:val="center"/>
          </w:tcPr>
          <w:p w14:paraId="20FA95FA">
            <w:pPr>
              <w:snapToGrid w:val="0"/>
              <w:ind w:firstLine="480"/>
              <w:jc w:val="center"/>
              <w:rPr>
                <w:rFonts w:ascii="Times New Roman" w:hAnsi="Times New Roman" w:eastAsia="方正仿宋_GBK" w:cs="仿宋"/>
                <w:b/>
                <w:bCs/>
                <w:color w:val="000000"/>
                <w:sz w:val="24"/>
              </w:rPr>
            </w:pPr>
          </w:p>
        </w:tc>
      </w:tr>
      <w:tr w14:paraId="1CE77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gridSpan w:val="3"/>
            <w:tcBorders>
              <w:tl2br w:val="nil"/>
              <w:tr2bl w:val="nil"/>
            </w:tcBorders>
            <w:vAlign w:val="center"/>
          </w:tcPr>
          <w:p w14:paraId="7DFCF7E6">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仪器名称、型号及编号</w:t>
            </w:r>
          </w:p>
        </w:tc>
        <w:tc>
          <w:tcPr>
            <w:tcW w:w="5409" w:type="dxa"/>
            <w:gridSpan w:val="6"/>
            <w:tcBorders>
              <w:tl2br w:val="nil"/>
              <w:tr2bl w:val="nil"/>
            </w:tcBorders>
            <w:vAlign w:val="center"/>
          </w:tcPr>
          <w:p w14:paraId="6CBF329B">
            <w:pPr>
              <w:snapToGrid w:val="0"/>
              <w:ind w:firstLine="480"/>
              <w:jc w:val="center"/>
              <w:rPr>
                <w:rFonts w:ascii="Times New Roman" w:hAnsi="Times New Roman" w:eastAsia="方正仿宋_GBK" w:cs="仿宋"/>
                <w:b/>
                <w:bCs/>
                <w:color w:val="000000"/>
                <w:sz w:val="24"/>
              </w:rPr>
            </w:pPr>
          </w:p>
        </w:tc>
        <w:tc>
          <w:tcPr>
            <w:tcW w:w="1982" w:type="dxa"/>
            <w:gridSpan w:val="2"/>
            <w:tcBorders>
              <w:tl2br w:val="nil"/>
              <w:tr2bl w:val="nil"/>
            </w:tcBorders>
            <w:vAlign w:val="center"/>
          </w:tcPr>
          <w:p w14:paraId="7E054E7B">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气象条件</w:t>
            </w:r>
          </w:p>
        </w:tc>
        <w:tc>
          <w:tcPr>
            <w:tcW w:w="1982" w:type="dxa"/>
            <w:gridSpan w:val="2"/>
            <w:tcBorders>
              <w:tl2br w:val="nil"/>
              <w:tr2bl w:val="nil"/>
            </w:tcBorders>
            <w:vAlign w:val="center"/>
          </w:tcPr>
          <w:p w14:paraId="2CA0AD5C">
            <w:pPr>
              <w:snapToGrid w:val="0"/>
              <w:ind w:firstLine="482" w:firstLineChars="200"/>
              <w:jc w:val="center"/>
              <w:rPr>
                <w:rFonts w:ascii="Times New Roman" w:hAnsi="Times New Roman" w:eastAsia="方正仿宋_GBK" w:cs="仿宋"/>
                <w:b/>
                <w:bCs/>
                <w:color w:val="000000"/>
                <w:sz w:val="24"/>
              </w:rPr>
            </w:pPr>
            <w:r>
              <w:rPr>
                <w:rFonts w:ascii="Times New Roman" w:hAnsi="Times New Roman" w:eastAsia="方正仿宋_GBK" w:cs="仿宋"/>
                <w:b/>
                <w:bCs/>
                <w:color w:val="000000"/>
                <w:sz w:val="24"/>
              </w:rPr>
              <w:t>℃</w:t>
            </w:r>
            <w:r>
              <w:rPr>
                <w:rFonts w:hint="eastAsia" w:ascii="Times New Roman" w:hAnsi="Times New Roman" w:eastAsia="方正仿宋_GBK" w:cs="仿宋"/>
                <w:b/>
                <w:bCs/>
                <w:color w:val="000000"/>
                <w:sz w:val="24"/>
              </w:rPr>
              <w:t xml:space="preserve">  </w:t>
            </w:r>
            <w:r>
              <w:rPr>
                <w:rFonts w:ascii="Times New Roman" w:hAnsi="Times New Roman" w:eastAsia="方正仿宋_GBK" w:cs="仿宋"/>
                <w:b/>
                <w:bCs/>
                <w:color w:val="000000"/>
                <w:sz w:val="24"/>
              </w:rPr>
              <w:t xml:space="preserve"> </w:t>
            </w:r>
            <w:r>
              <w:rPr>
                <w:rFonts w:hint="eastAsia" w:ascii="Times New Roman" w:hAnsi="Times New Roman" w:eastAsia="方正仿宋_GBK" w:cs="仿宋"/>
                <w:b/>
                <w:bCs/>
                <w:color w:val="000000"/>
                <w:sz w:val="24"/>
              </w:rPr>
              <w:t>％</w:t>
            </w:r>
            <w:r>
              <w:rPr>
                <w:rFonts w:ascii="Times New Roman" w:hAnsi="Times New Roman" w:eastAsia="方正仿宋_GBK" w:cs="仿宋"/>
                <w:b/>
                <w:bCs/>
                <w:color w:val="000000"/>
                <w:sz w:val="24"/>
              </w:rPr>
              <w:t>RH</w:t>
            </w:r>
          </w:p>
        </w:tc>
        <w:tc>
          <w:tcPr>
            <w:tcW w:w="2089" w:type="dxa"/>
            <w:gridSpan w:val="2"/>
            <w:tcBorders>
              <w:tl2br w:val="nil"/>
              <w:tr2bl w:val="nil"/>
            </w:tcBorders>
            <w:vAlign w:val="center"/>
          </w:tcPr>
          <w:p w14:paraId="2B2772D2">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测量日期</w:t>
            </w:r>
          </w:p>
        </w:tc>
        <w:tc>
          <w:tcPr>
            <w:tcW w:w="1878" w:type="dxa"/>
            <w:gridSpan w:val="2"/>
            <w:tcBorders>
              <w:tl2br w:val="nil"/>
              <w:tr2bl w:val="nil"/>
            </w:tcBorders>
            <w:vAlign w:val="center"/>
          </w:tcPr>
          <w:p w14:paraId="236CB84F">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年  月  日</w:t>
            </w:r>
          </w:p>
        </w:tc>
      </w:tr>
      <w:tr w14:paraId="78F32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61" w:type="dxa"/>
            <w:vMerge w:val="restart"/>
            <w:tcBorders>
              <w:tl2br w:val="nil"/>
              <w:tr2bl w:val="nil"/>
            </w:tcBorders>
            <w:vAlign w:val="center"/>
          </w:tcPr>
          <w:p w14:paraId="76B0875B">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测量编号</w:t>
            </w:r>
          </w:p>
        </w:tc>
        <w:tc>
          <w:tcPr>
            <w:tcW w:w="1773" w:type="dxa"/>
            <w:gridSpan w:val="2"/>
            <w:vMerge w:val="restart"/>
            <w:tcBorders>
              <w:tl2br w:val="nil"/>
              <w:tr2bl w:val="nil"/>
            </w:tcBorders>
            <w:vAlign w:val="center"/>
          </w:tcPr>
          <w:p w14:paraId="6D45B5E7">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工作场所</w:t>
            </w:r>
          </w:p>
        </w:tc>
        <w:tc>
          <w:tcPr>
            <w:tcW w:w="775" w:type="dxa"/>
            <w:vMerge w:val="restart"/>
            <w:tcBorders>
              <w:tl2br w:val="nil"/>
              <w:tr2bl w:val="nil"/>
            </w:tcBorders>
            <w:vAlign w:val="center"/>
          </w:tcPr>
          <w:p w14:paraId="266044E6">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岗位</w:t>
            </w:r>
          </w:p>
        </w:tc>
        <w:tc>
          <w:tcPr>
            <w:tcW w:w="741" w:type="dxa"/>
            <w:vMerge w:val="restart"/>
            <w:tcBorders>
              <w:tl2br w:val="nil"/>
              <w:tr2bl w:val="nil"/>
            </w:tcBorders>
            <w:vAlign w:val="center"/>
          </w:tcPr>
          <w:p w14:paraId="563FE746">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测量点及时机</w:t>
            </w:r>
          </w:p>
        </w:tc>
        <w:tc>
          <w:tcPr>
            <w:tcW w:w="920" w:type="dxa"/>
            <w:vMerge w:val="restart"/>
            <w:tcBorders>
              <w:tl2br w:val="nil"/>
              <w:tr2bl w:val="nil"/>
            </w:tcBorders>
            <w:vAlign w:val="center"/>
          </w:tcPr>
          <w:p w14:paraId="6C98395A">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距离</w:t>
            </w:r>
          </w:p>
          <w:p w14:paraId="26DD1221">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（m）</w:t>
            </w:r>
          </w:p>
        </w:tc>
        <w:tc>
          <w:tcPr>
            <w:tcW w:w="991" w:type="dxa"/>
            <w:vMerge w:val="restart"/>
            <w:tcBorders>
              <w:tl2br w:val="nil"/>
              <w:tr2bl w:val="nil"/>
            </w:tcBorders>
            <w:vAlign w:val="center"/>
          </w:tcPr>
          <w:p w14:paraId="0A0D4D24">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类型</w:t>
            </w:r>
          </w:p>
          <w:p w14:paraId="3B5506B1">
            <w:pPr>
              <w:snapToGrid w:val="0"/>
              <w:ind w:firstLine="480"/>
              <w:jc w:val="center"/>
              <w:rPr>
                <w:rFonts w:ascii="Times New Roman" w:hAnsi="Times New Roman" w:eastAsia="方正仿宋_GBK" w:cs="仿宋"/>
                <w:color w:val="000000"/>
                <w:kern w:val="0"/>
                <w:sz w:val="24"/>
                <w:lang w:bidi="ar"/>
              </w:rPr>
            </w:pPr>
            <w:r>
              <w:rPr>
                <w:rFonts w:hint="eastAsia" w:ascii="Times New Roman" w:hAnsi="Times New Roman" w:eastAsia="方正仿宋_GBK" w:cs="仿宋"/>
                <w:color w:val="000000"/>
                <w:kern w:val="0"/>
                <w:sz w:val="24"/>
                <w:lang w:bidi="ar"/>
              </w:rPr>
              <w:t>1稳态</w:t>
            </w:r>
          </w:p>
          <w:p w14:paraId="47EE7903">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color w:val="000000"/>
                <w:kern w:val="0"/>
                <w:sz w:val="24"/>
                <w:lang w:bidi="ar"/>
              </w:rPr>
              <w:t>2非稳态</w:t>
            </w:r>
          </w:p>
        </w:tc>
        <w:tc>
          <w:tcPr>
            <w:tcW w:w="3964" w:type="dxa"/>
            <w:gridSpan w:val="4"/>
            <w:tcBorders>
              <w:tl2br w:val="nil"/>
              <w:tr2bl w:val="nil"/>
            </w:tcBorders>
            <w:vAlign w:val="center"/>
          </w:tcPr>
          <w:p w14:paraId="22A53139">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测量结果[dB(    )]</w:t>
            </w:r>
          </w:p>
        </w:tc>
        <w:tc>
          <w:tcPr>
            <w:tcW w:w="991" w:type="dxa"/>
            <w:vMerge w:val="restart"/>
            <w:tcBorders>
              <w:tl2br w:val="nil"/>
              <w:tr2bl w:val="nil"/>
            </w:tcBorders>
            <w:vAlign w:val="center"/>
          </w:tcPr>
          <w:p w14:paraId="365E15F9">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L</w:t>
            </w:r>
            <w:r>
              <w:rPr>
                <w:rFonts w:hint="eastAsia" w:ascii="Times New Roman" w:hAnsi="Times New Roman" w:eastAsia="方正仿宋_GBK" w:cs="仿宋"/>
                <w:b/>
                <w:bCs/>
                <w:color w:val="000000"/>
                <w:sz w:val="24"/>
                <w:vertAlign w:val="subscript"/>
              </w:rPr>
              <w:t>Aeq,Ti</w:t>
            </w:r>
          </w:p>
        </w:tc>
        <w:tc>
          <w:tcPr>
            <w:tcW w:w="991" w:type="dxa"/>
            <w:vMerge w:val="restart"/>
            <w:tcBorders>
              <w:tl2br w:val="nil"/>
              <w:tr2bl w:val="nil"/>
            </w:tcBorders>
            <w:vAlign w:val="center"/>
          </w:tcPr>
          <w:p w14:paraId="527DC91F">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测量</w:t>
            </w:r>
          </w:p>
          <w:p w14:paraId="3E999808">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时间</w:t>
            </w:r>
          </w:p>
        </w:tc>
        <w:tc>
          <w:tcPr>
            <w:tcW w:w="992" w:type="dxa"/>
            <w:vMerge w:val="restart"/>
            <w:tcBorders>
              <w:tl2br w:val="nil"/>
              <w:tr2bl w:val="nil"/>
            </w:tcBorders>
            <w:vAlign w:val="center"/>
          </w:tcPr>
          <w:p w14:paraId="256A48B8">
            <w:pPr>
              <w:widowControl/>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生产情况</w:t>
            </w:r>
            <w:r>
              <w:rPr>
                <w:rFonts w:ascii="Times New Roman" w:hAnsi="Times New Roman" w:eastAsia="方正仿宋_GBK" w:cs="Times New Roman"/>
                <w:b/>
                <w:bCs/>
                <w:color w:val="000000"/>
                <w:kern w:val="0"/>
                <w:sz w:val="24"/>
                <w:lang w:bidi="ar"/>
              </w:rPr>
              <w:t>*</w:t>
            </w:r>
          </w:p>
        </w:tc>
        <w:tc>
          <w:tcPr>
            <w:tcW w:w="1097" w:type="dxa"/>
            <w:vMerge w:val="restart"/>
            <w:tcBorders>
              <w:tl2br w:val="nil"/>
              <w:tr2bl w:val="nil"/>
            </w:tcBorders>
            <w:vAlign w:val="center"/>
          </w:tcPr>
          <w:p w14:paraId="79747E33">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防护设施运行情况</w:t>
            </w:r>
          </w:p>
          <w:p w14:paraId="051A760C">
            <w:pPr>
              <w:snapToGrid w:val="0"/>
              <w:ind w:firstLine="480"/>
              <w:jc w:val="center"/>
              <w:rPr>
                <w:rFonts w:ascii="Times New Roman" w:hAnsi="Times New Roman" w:eastAsia="方正仿宋_GBK"/>
                <w:sz w:val="24"/>
              </w:rPr>
            </w:pPr>
            <w:r>
              <w:rPr>
                <w:rFonts w:ascii="Times New Roman" w:hAnsi="Times New Roman" w:eastAsia="方正仿宋_GBK" w:cs="Times New Roman"/>
                <w:color w:val="000000"/>
                <w:kern w:val="0"/>
                <w:sz w:val="24"/>
                <w:lang w:bidi="ar"/>
              </w:rPr>
              <w:t>1.</w:t>
            </w:r>
            <w:r>
              <w:rPr>
                <w:rFonts w:ascii="Times New Roman" w:hAnsi="Times New Roman" w:eastAsia="方正仿宋_GBK" w:cs="仿宋"/>
                <w:color w:val="000000"/>
                <w:kern w:val="0"/>
                <w:sz w:val="24"/>
                <w:lang w:bidi="ar"/>
              </w:rPr>
              <w:t>正</w:t>
            </w:r>
            <w:r>
              <w:rPr>
                <w:rFonts w:hint="eastAsia" w:ascii="Times New Roman" w:hAnsi="Times New Roman" w:eastAsia="方正仿宋_GBK" w:cs="仿宋"/>
                <w:color w:val="000000"/>
                <w:kern w:val="0"/>
                <w:sz w:val="24"/>
                <w:lang w:bidi="ar"/>
              </w:rPr>
              <w:t>常运行</w:t>
            </w:r>
          </w:p>
          <w:p w14:paraId="632F663A">
            <w:pPr>
              <w:snapToGrid w:val="0"/>
              <w:ind w:firstLine="480"/>
              <w:jc w:val="center"/>
              <w:rPr>
                <w:rFonts w:ascii="Times New Roman" w:hAnsi="Times New Roman" w:eastAsia="方正仿宋_GBK"/>
                <w:sz w:val="24"/>
              </w:rPr>
            </w:pPr>
            <w:r>
              <w:rPr>
                <w:rFonts w:ascii="Times New Roman" w:hAnsi="Times New Roman" w:eastAsia="方正仿宋_GBK" w:cs="Times New Roman"/>
                <w:color w:val="000000"/>
                <w:kern w:val="0"/>
                <w:sz w:val="24"/>
                <w:lang w:bidi="ar"/>
              </w:rPr>
              <w:t>2</w:t>
            </w:r>
            <w:r>
              <w:rPr>
                <w:rFonts w:hint="eastAsia" w:ascii="Times New Roman" w:hAnsi="Times New Roman" w:eastAsia="方正仿宋_GBK" w:cs="仿宋"/>
                <w:color w:val="000000"/>
                <w:kern w:val="0"/>
                <w:sz w:val="24"/>
                <w:lang w:bidi="ar"/>
              </w:rPr>
              <w:t>未运行</w:t>
            </w:r>
          </w:p>
          <w:p w14:paraId="2C719DEE">
            <w:pPr>
              <w:snapToGrid w:val="0"/>
              <w:ind w:firstLine="480"/>
              <w:jc w:val="center"/>
              <w:rPr>
                <w:rFonts w:ascii="Times New Roman" w:hAnsi="Times New Roman" w:eastAsia="方正仿宋_GBK"/>
                <w:color w:val="000000"/>
                <w:sz w:val="24"/>
              </w:rPr>
            </w:pPr>
            <w:r>
              <w:rPr>
                <w:rFonts w:ascii="Times New Roman" w:hAnsi="Times New Roman" w:eastAsia="方正仿宋_GBK" w:cs="Times New Roman"/>
                <w:color w:val="000000"/>
                <w:kern w:val="0"/>
                <w:sz w:val="24"/>
                <w:lang w:bidi="ar"/>
              </w:rPr>
              <w:t>3.</w:t>
            </w:r>
            <w:r>
              <w:rPr>
                <w:rFonts w:hint="eastAsia" w:ascii="Times New Roman" w:hAnsi="Times New Roman" w:eastAsia="方正仿宋_GBK" w:cs="仿宋"/>
                <w:color w:val="000000"/>
                <w:kern w:val="0"/>
                <w:sz w:val="24"/>
                <w:lang w:bidi="ar"/>
              </w:rPr>
              <w:t>无</w:t>
            </w:r>
          </w:p>
        </w:tc>
        <w:tc>
          <w:tcPr>
            <w:tcW w:w="1122" w:type="dxa"/>
            <w:vMerge w:val="restart"/>
            <w:tcBorders>
              <w:tl2br w:val="nil"/>
              <w:tr2bl w:val="nil"/>
            </w:tcBorders>
            <w:vAlign w:val="center"/>
          </w:tcPr>
          <w:p w14:paraId="1DC48BA7">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护耳器情况</w:t>
            </w:r>
          </w:p>
          <w:p w14:paraId="182E577E">
            <w:pPr>
              <w:snapToGrid w:val="0"/>
              <w:ind w:firstLine="480"/>
              <w:jc w:val="center"/>
              <w:rPr>
                <w:rFonts w:ascii="Times New Roman" w:hAnsi="Times New Roman" w:eastAsia="方正仿宋_GBK" w:cs="仿宋"/>
                <w:color w:val="000000"/>
                <w:kern w:val="0"/>
                <w:sz w:val="24"/>
                <w:lang w:bidi="ar"/>
              </w:rPr>
            </w:pPr>
            <w:r>
              <w:rPr>
                <w:rFonts w:hint="eastAsia" w:ascii="Times New Roman" w:hAnsi="Times New Roman" w:eastAsia="方正仿宋_GBK" w:cs="仿宋"/>
                <w:color w:val="000000"/>
                <w:kern w:val="0"/>
                <w:sz w:val="24"/>
                <w:lang w:bidi="ar"/>
              </w:rPr>
              <w:t>1.佩戴</w:t>
            </w:r>
          </w:p>
          <w:p w14:paraId="44DF3DBC">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Times New Roman"/>
                <w:color w:val="000000"/>
                <w:kern w:val="0"/>
                <w:sz w:val="24"/>
                <w:lang w:bidi="ar"/>
              </w:rPr>
              <w:t>2.</w:t>
            </w:r>
            <w:r>
              <w:rPr>
                <w:rFonts w:hint="eastAsia" w:ascii="Times New Roman" w:hAnsi="Times New Roman" w:eastAsia="方正仿宋_GBK" w:cs="仿宋"/>
                <w:color w:val="000000"/>
                <w:kern w:val="0"/>
                <w:sz w:val="24"/>
                <w:lang w:bidi="ar"/>
              </w:rPr>
              <w:t>未佩戴</w:t>
            </w:r>
          </w:p>
        </w:tc>
        <w:tc>
          <w:tcPr>
            <w:tcW w:w="756" w:type="dxa"/>
            <w:vMerge w:val="restart"/>
            <w:tcBorders>
              <w:tl2br w:val="nil"/>
              <w:tr2bl w:val="nil"/>
            </w:tcBorders>
            <w:vAlign w:val="center"/>
          </w:tcPr>
          <w:p w14:paraId="435041A5">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备注</w:t>
            </w:r>
          </w:p>
        </w:tc>
      </w:tr>
      <w:tr w14:paraId="35E51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61" w:type="dxa"/>
            <w:vMerge w:val="continue"/>
            <w:tcBorders>
              <w:tl2br w:val="nil"/>
              <w:tr2bl w:val="nil"/>
            </w:tcBorders>
            <w:vAlign w:val="center"/>
          </w:tcPr>
          <w:p w14:paraId="22A3915A">
            <w:pPr>
              <w:snapToGrid w:val="0"/>
              <w:jc w:val="center"/>
              <w:rPr>
                <w:rFonts w:ascii="Times New Roman" w:hAnsi="Times New Roman"/>
              </w:rPr>
            </w:pPr>
          </w:p>
        </w:tc>
        <w:tc>
          <w:tcPr>
            <w:tcW w:w="1773" w:type="dxa"/>
            <w:gridSpan w:val="2"/>
            <w:vMerge w:val="continue"/>
            <w:tcBorders>
              <w:tl2br w:val="nil"/>
              <w:tr2bl w:val="nil"/>
            </w:tcBorders>
            <w:vAlign w:val="center"/>
          </w:tcPr>
          <w:p w14:paraId="780BE15D">
            <w:pPr>
              <w:snapToGrid w:val="0"/>
              <w:jc w:val="center"/>
              <w:rPr>
                <w:rFonts w:ascii="Times New Roman" w:hAnsi="Times New Roman"/>
              </w:rPr>
            </w:pPr>
          </w:p>
        </w:tc>
        <w:tc>
          <w:tcPr>
            <w:tcW w:w="775" w:type="dxa"/>
            <w:vMerge w:val="continue"/>
            <w:tcBorders>
              <w:tl2br w:val="nil"/>
              <w:tr2bl w:val="nil"/>
            </w:tcBorders>
            <w:vAlign w:val="center"/>
          </w:tcPr>
          <w:p w14:paraId="7AD1AB69">
            <w:pPr>
              <w:snapToGrid w:val="0"/>
              <w:jc w:val="center"/>
              <w:rPr>
                <w:rFonts w:ascii="Times New Roman" w:hAnsi="Times New Roman"/>
              </w:rPr>
            </w:pPr>
          </w:p>
        </w:tc>
        <w:tc>
          <w:tcPr>
            <w:tcW w:w="741" w:type="dxa"/>
            <w:vMerge w:val="continue"/>
            <w:tcBorders>
              <w:tl2br w:val="nil"/>
              <w:tr2bl w:val="nil"/>
            </w:tcBorders>
            <w:vAlign w:val="center"/>
          </w:tcPr>
          <w:p w14:paraId="58A9DA72">
            <w:pPr>
              <w:snapToGrid w:val="0"/>
              <w:jc w:val="center"/>
              <w:rPr>
                <w:rFonts w:ascii="Times New Roman" w:hAnsi="Times New Roman"/>
              </w:rPr>
            </w:pPr>
          </w:p>
        </w:tc>
        <w:tc>
          <w:tcPr>
            <w:tcW w:w="920" w:type="dxa"/>
            <w:vMerge w:val="continue"/>
            <w:tcBorders>
              <w:tl2br w:val="nil"/>
              <w:tr2bl w:val="nil"/>
            </w:tcBorders>
            <w:vAlign w:val="center"/>
          </w:tcPr>
          <w:p w14:paraId="072E38A2">
            <w:pPr>
              <w:snapToGrid w:val="0"/>
              <w:jc w:val="center"/>
              <w:rPr>
                <w:rFonts w:ascii="Times New Roman" w:hAnsi="Times New Roman"/>
              </w:rPr>
            </w:pPr>
          </w:p>
        </w:tc>
        <w:tc>
          <w:tcPr>
            <w:tcW w:w="991" w:type="dxa"/>
            <w:vMerge w:val="continue"/>
            <w:tcBorders>
              <w:tl2br w:val="nil"/>
              <w:tr2bl w:val="nil"/>
            </w:tcBorders>
            <w:vAlign w:val="center"/>
          </w:tcPr>
          <w:p w14:paraId="133F63F0">
            <w:pPr>
              <w:snapToGrid w:val="0"/>
              <w:jc w:val="center"/>
              <w:rPr>
                <w:rFonts w:ascii="Times New Roman" w:hAnsi="Times New Roman"/>
              </w:rPr>
            </w:pPr>
          </w:p>
        </w:tc>
        <w:tc>
          <w:tcPr>
            <w:tcW w:w="991" w:type="dxa"/>
            <w:tcBorders>
              <w:tl2br w:val="nil"/>
              <w:tr2bl w:val="nil"/>
            </w:tcBorders>
            <w:vAlign w:val="center"/>
          </w:tcPr>
          <w:p w14:paraId="01E9B3CD">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第1次</w:t>
            </w:r>
          </w:p>
        </w:tc>
        <w:tc>
          <w:tcPr>
            <w:tcW w:w="991" w:type="dxa"/>
            <w:tcBorders>
              <w:tl2br w:val="nil"/>
              <w:tr2bl w:val="nil"/>
            </w:tcBorders>
            <w:vAlign w:val="center"/>
          </w:tcPr>
          <w:p w14:paraId="7DA36921">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第2次</w:t>
            </w:r>
          </w:p>
        </w:tc>
        <w:tc>
          <w:tcPr>
            <w:tcW w:w="991" w:type="dxa"/>
            <w:tcBorders>
              <w:tl2br w:val="nil"/>
              <w:tr2bl w:val="nil"/>
            </w:tcBorders>
            <w:vAlign w:val="center"/>
          </w:tcPr>
          <w:p w14:paraId="010516E6">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第3次</w:t>
            </w:r>
          </w:p>
        </w:tc>
        <w:tc>
          <w:tcPr>
            <w:tcW w:w="991" w:type="dxa"/>
            <w:tcBorders>
              <w:tl2br w:val="nil"/>
              <w:tr2bl w:val="nil"/>
            </w:tcBorders>
            <w:vAlign w:val="center"/>
          </w:tcPr>
          <w:p w14:paraId="3B4C1BFE">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平均值</w:t>
            </w:r>
          </w:p>
        </w:tc>
        <w:tc>
          <w:tcPr>
            <w:tcW w:w="991" w:type="dxa"/>
            <w:vMerge w:val="continue"/>
            <w:tcBorders>
              <w:tl2br w:val="nil"/>
              <w:tr2bl w:val="nil"/>
            </w:tcBorders>
            <w:vAlign w:val="center"/>
          </w:tcPr>
          <w:p w14:paraId="71DAC014">
            <w:pPr>
              <w:snapToGrid w:val="0"/>
              <w:ind w:firstLine="480"/>
              <w:jc w:val="center"/>
              <w:rPr>
                <w:rFonts w:ascii="Times New Roman" w:hAnsi="Times New Roman" w:eastAsia="方正仿宋_GBK" w:cs="仿宋"/>
                <w:b/>
                <w:bCs/>
                <w:color w:val="000000"/>
                <w:sz w:val="24"/>
              </w:rPr>
            </w:pPr>
          </w:p>
        </w:tc>
        <w:tc>
          <w:tcPr>
            <w:tcW w:w="991" w:type="dxa"/>
            <w:vMerge w:val="continue"/>
            <w:tcBorders>
              <w:tl2br w:val="nil"/>
              <w:tr2bl w:val="nil"/>
            </w:tcBorders>
            <w:vAlign w:val="center"/>
          </w:tcPr>
          <w:p w14:paraId="7007BEA4">
            <w:pPr>
              <w:snapToGrid w:val="0"/>
              <w:ind w:firstLine="480"/>
              <w:jc w:val="center"/>
              <w:rPr>
                <w:rFonts w:ascii="Times New Roman" w:hAnsi="Times New Roman" w:eastAsia="方正仿宋_GBK" w:cs="仿宋"/>
                <w:b/>
                <w:bCs/>
                <w:color w:val="000000"/>
                <w:sz w:val="24"/>
              </w:rPr>
            </w:pPr>
          </w:p>
        </w:tc>
        <w:tc>
          <w:tcPr>
            <w:tcW w:w="992" w:type="dxa"/>
            <w:vMerge w:val="continue"/>
            <w:tcBorders>
              <w:tl2br w:val="nil"/>
              <w:tr2bl w:val="nil"/>
            </w:tcBorders>
            <w:vAlign w:val="center"/>
          </w:tcPr>
          <w:p w14:paraId="742991AF">
            <w:pPr>
              <w:snapToGrid w:val="0"/>
              <w:ind w:firstLine="480"/>
              <w:jc w:val="center"/>
              <w:rPr>
                <w:rFonts w:ascii="Times New Roman" w:hAnsi="Times New Roman" w:eastAsia="方正仿宋_GBK" w:cs="仿宋"/>
                <w:b/>
                <w:bCs/>
                <w:color w:val="000000"/>
                <w:sz w:val="24"/>
              </w:rPr>
            </w:pPr>
          </w:p>
        </w:tc>
        <w:tc>
          <w:tcPr>
            <w:tcW w:w="1097" w:type="dxa"/>
            <w:vMerge w:val="continue"/>
            <w:tcBorders>
              <w:tl2br w:val="nil"/>
              <w:tr2bl w:val="nil"/>
            </w:tcBorders>
            <w:vAlign w:val="center"/>
          </w:tcPr>
          <w:p w14:paraId="79C6ED5E">
            <w:pPr>
              <w:snapToGrid w:val="0"/>
              <w:ind w:firstLine="480"/>
              <w:jc w:val="center"/>
              <w:rPr>
                <w:rFonts w:ascii="Times New Roman" w:hAnsi="Times New Roman" w:eastAsia="方正仿宋_GBK" w:cs="仿宋"/>
                <w:b/>
                <w:bCs/>
                <w:color w:val="000000"/>
                <w:sz w:val="24"/>
              </w:rPr>
            </w:pPr>
          </w:p>
        </w:tc>
        <w:tc>
          <w:tcPr>
            <w:tcW w:w="1122" w:type="dxa"/>
            <w:vMerge w:val="continue"/>
            <w:tcBorders>
              <w:tl2br w:val="nil"/>
              <w:tr2bl w:val="nil"/>
            </w:tcBorders>
            <w:vAlign w:val="center"/>
          </w:tcPr>
          <w:p w14:paraId="5F8D26A8">
            <w:pPr>
              <w:snapToGrid w:val="0"/>
              <w:ind w:firstLine="480"/>
              <w:jc w:val="center"/>
              <w:rPr>
                <w:rFonts w:ascii="Times New Roman" w:hAnsi="Times New Roman" w:eastAsia="方正仿宋_GBK" w:cs="仿宋"/>
                <w:b/>
                <w:bCs/>
                <w:color w:val="000000"/>
                <w:sz w:val="24"/>
              </w:rPr>
            </w:pPr>
          </w:p>
        </w:tc>
        <w:tc>
          <w:tcPr>
            <w:tcW w:w="756" w:type="dxa"/>
            <w:vMerge w:val="continue"/>
            <w:tcBorders>
              <w:tl2br w:val="nil"/>
              <w:tr2bl w:val="nil"/>
            </w:tcBorders>
            <w:vAlign w:val="center"/>
          </w:tcPr>
          <w:p w14:paraId="4510F072">
            <w:pPr>
              <w:snapToGrid w:val="0"/>
              <w:ind w:firstLine="480"/>
              <w:jc w:val="center"/>
              <w:rPr>
                <w:rFonts w:ascii="Times New Roman" w:hAnsi="Times New Roman" w:eastAsia="方正仿宋_GBK" w:cs="仿宋"/>
                <w:b/>
                <w:bCs/>
                <w:color w:val="000000"/>
                <w:sz w:val="24"/>
              </w:rPr>
            </w:pPr>
          </w:p>
        </w:tc>
      </w:tr>
      <w:tr w14:paraId="599CA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l2br w:val="nil"/>
              <w:tr2bl w:val="nil"/>
            </w:tcBorders>
            <w:vAlign w:val="center"/>
          </w:tcPr>
          <w:p w14:paraId="2FCD8ABB">
            <w:pPr>
              <w:spacing w:line="600" w:lineRule="exact"/>
              <w:ind w:firstLine="480"/>
              <w:jc w:val="center"/>
              <w:rPr>
                <w:rFonts w:ascii="Times New Roman" w:hAnsi="Times New Roman" w:eastAsia="方正仿宋_GBK"/>
                <w:color w:val="000000"/>
                <w:sz w:val="24"/>
              </w:rPr>
            </w:pPr>
          </w:p>
        </w:tc>
        <w:tc>
          <w:tcPr>
            <w:tcW w:w="1773" w:type="dxa"/>
            <w:gridSpan w:val="2"/>
            <w:tcBorders>
              <w:tl2br w:val="nil"/>
              <w:tr2bl w:val="nil"/>
            </w:tcBorders>
            <w:vAlign w:val="center"/>
          </w:tcPr>
          <w:p w14:paraId="7B4FE692">
            <w:pPr>
              <w:spacing w:line="600" w:lineRule="exact"/>
              <w:ind w:firstLine="480"/>
              <w:jc w:val="center"/>
              <w:rPr>
                <w:rFonts w:ascii="Times New Roman" w:hAnsi="Times New Roman" w:eastAsia="方正仿宋_GBK"/>
                <w:color w:val="000000"/>
                <w:sz w:val="24"/>
              </w:rPr>
            </w:pPr>
          </w:p>
        </w:tc>
        <w:tc>
          <w:tcPr>
            <w:tcW w:w="775" w:type="dxa"/>
            <w:tcBorders>
              <w:tl2br w:val="nil"/>
              <w:tr2bl w:val="nil"/>
            </w:tcBorders>
            <w:vAlign w:val="center"/>
          </w:tcPr>
          <w:p w14:paraId="434D698C">
            <w:pPr>
              <w:spacing w:line="600" w:lineRule="exact"/>
              <w:ind w:firstLine="480"/>
              <w:jc w:val="center"/>
              <w:rPr>
                <w:rFonts w:ascii="Times New Roman" w:hAnsi="Times New Roman" w:eastAsia="方正仿宋_GBK"/>
                <w:color w:val="000000"/>
                <w:sz w:val="24"/>
              </w:rPr>
            </w:pPr>
          </w:p>
        </w:tc>
        <w:tc>
          <w:tcPr>
            <w:tcW w:w="741" w:type="dxa"/>
            <w:tcBorders>
              <w:tl2br w:val="nil"/>
              <w:tr2bl w:val="nil"/>
            </w:tcBorders>
            <w:vAlign w:val="center"/>
          </w:tcPr>
          <w:p w14:paraId="0BD6F91A">
            <w:pPr>
              <w:spacing w:line="600" w:lineRule="exact"/>
              <w:ind w:firstLine="480"/>
              <w:jc w:val="center"/>
              <w:rPr>
                <w:rFonts w:ascii="Times New Roman" w:hAnsi="Times New Roman" w:eastAsia="方正仿宋_GBK"/>
                <w:color w:val="000000"/>
                <w:sz w:val="24"/>
              </w:rPr>
            </w:pPr>
          </w:p>
        </w:tc>
        <w:tc>
          <w:tcPr>
            <w:tcW w:w="920" w:type="dxa"/>
            <w:tcBorders>
              <w:tl2br w:val="nil"/>
              <w:tr2bl w:val="nil"/>
            </w:tcBorders>
            <w:vAlign w:val="center"/>
          </w:tcPr>
          <w:p w14:paraId="511F1ABC">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3151724B">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1C9A727A">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6C2673E1">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1A387C78">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040BD9A5">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55A93E72">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58CD7B65">
            <w:pPr>
              <w:spacing w:line="600" w:lineRule="exact"/>
              <w:ind w:firstLine="480"/>
              <w:jc w:val="center"/>
              <w:rPr>
                <w:rFonts w:ascii="Times New Roman" w:hAnsi="Times New Roman" w:eastAsia="方正仿宋_GBK"/>
                <w:color w:val="000000"/>
                <w:sz w:val="24"/>
              </w:rPr>
            </w:pPr>
          </w:p>
        </w:tc>
        <w:tc>
          <w:tcPr>
            <w:tcW w:w="992" w:type="dxa"/>
            <w:tcBorders>
              <w:tl2br w:val="nil"/>
              <w:tr2bl w:val="nil"/>
            </w:tcBorders>
            <w:vAlign w:val="center"/>
          </w:tcPr>
          <w:p w14:paraId="5E03C5AE">
            <w:pPr>
              <w:spacing w:line="600" w:lineRule="exact"/>
              <w:ind w:firstLine="480"/>
              <w:jc w:val="center"/>
              <w:rPr>
                <w:rFonts w:ascii="Times New Roman" w:hAnsi="Times New Roman" w:eastAsia="方正仿宋_GBK"/>
                <w:color w:val="000000"/>
                <w:sz w:val="24"/>
              </w:rPr>
            </w:pPr>
          </w:p>
        </w:tc>
        <w:tc>
          <w:tcPr>
            <w:tcW w:w="1097" w:type="dxa"/>
            <w:tcBorders>
              <w:tl2br w:val="nil"/>
              <w:tr2bl w:val="nil"/>
            </w:tcBorders>
            <w:vAlign w:val="center"/>
          </w:tcPr>
          <w:p w14:paraId="51C384F1">
            <w:pPr>
              <w:spacing w:line="600" w:lineRule="exact"/>
              <w:ind w:firstLine="480"/>
              <w:jc w:val="center"/>
              <w:rPr>
                <w:rFonts w:ascii="Times New Roman" w:hAnsi="Times New Roman" w:eastAsia="方正仿宋_GBK"/>
                <w:color w:val="000000"/>
                <w:sz w:val="24"/>
              </w:rPr>
            </w:pPr>
          </w:p>
        </w:tc>
        <w:tc>
          <w:tcPr>
            <w:tcW w:w="1122" w:type="dxa"/>
            <w:tcBorders>
              <w:tl2br w:val="nil"/>
              <w:tr2bl w:val="nil"/>
            </w:tcBorders>
            <w:vAlign w:val="center"/>
          </w:tcPr>
          <w:p w14:paraId="54CFFE7F">
            <w:pPr>
              <w:spacing w:line="600" w:lineRule="exact"/>
              <w:ind w:firstLine="480"/>
              <w:jc w:val="center"/>
              <w:rPr>
                <w:rFonts w:ascii="Times New Roman" w:hAnsi="Times New Roman" w:eastAsia="方正仿宋_GBK"/>
                <w:color w:val="000000"/>
                <w:sz w:val="24"/>
              </w:rPr>
            </w:pPr>
          </w:p>
        </w:tc>
        <w:tc>
          <w:tcPr>
            <w:tcW w:w="756" w:type="dxa"/>
            <w:tcBorders>
              <w:tl2br w:val="nil"/>
              <w:tr2bl w:val="nil"/>
            </w:tcBorders>
            <w:vAlign w:val="center"/>
          </w:tcPr>
          <w:p w14:paraId="4A632C06">
            <w:pPr>
              <w:spacing w:line="600" w:lineRule="exact"/>
              <w:ind w:firstLine="480"/>
              <w:jc w:val="center"/>
              <w:rPr>
                <w:rFonts w:ascii="Times New Roman" w:hAnsi="Times New Roman" w:eastAsia="方正仿宋_GBK"/>
                <w:color w:val="000000"/>
                <w:sz w:val="24"/>
              </w:rPr>
            </w:pPr>
          </w:p>
        </w:tc>
      </w:tr>
      <w:tr w14:paraId="6FDC3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l2br w:val="nil"/>
              <w:tr2bl w:val="nil"/>
            </w:tcBorders>
            <w:vAlign w:val="center"/>
          </w:tcPr>
          <w:p w14:paraId="6A92D842">
            <w:pPr>
              <w:spacing w:line="600" w:lineRule="exact"/>
              <w:ind w:firstLine="480"/>
              <w:jc w:val="center"/>
              <w:rPr>
                <w:rFonts w:ascii="Times New Roman" w:hAnsi="Times New Roman" w:eastAsia="方正仿宋_GBK"/>
                <w:color w:val="000000"/>
                <w:sz w:val="24"/>
              </w:rPr>
            </w:pPr>
          </w:p>
        </w:tc>
        <w:tc>
          <w:tcPr>
            <w:tcW w:w="1773" w:type="dxa"/>
            <w:gridSpan w:val="2"/>
            <w:tcBorders>
              <w:tl2br w:val="nil"/>
              <w:tr2bl w:val="nil"/>
            </w:tcBorders>
            <w:vAlign w:val="center"/>
          </w:tcPr>
          <w:p w14:paraId="1E7F3E6F">
            <w:pPr>
              <w:spacing w:line="600" w:lineRule="exact"/>
              <w:ind w:firstLine="480"/>
              <w:jc w:val="center"/>
              <w:rPr>
                <w:rFonts w:ascii="Times New Roman" w:hAnsi="Times New Roman" w:eastAsia="方正仿宋_GBK"/>
                <w:color w:val="000000"/>
                <w:sz w:val="24"/>
              </w:rPr>
            </w:pPr>
          </w:p>
        </w:tc>
        <w:tc>
          <w:tcPr>
            <w:tcW w:w="775" w:type="dxa"/>
            <w:tcBorders>
              <w:tl2br w:val="nil"/>
              <w:tr2bl w:val="nil"/>
            </w:tcBorders>
            <w:vAlign w:val="center"/>
          </w:tcPr>
          <w:p w14:paraId="128AF5BA">
            <w:pPr>
              <w:spacing w:line="600" w:lineRule="exact"/>
              <w:ind w:firstLine="480"/>
              <w:jc w:val="center"/>
              <w:rPr>
                <w:rFonts w:ascii="Times New Roman" w:hAnsi="Times New Roman" w:eastAsia="方正仿宋_GBK"/>
                <w:color w:val="000000"/>
                <w:sz w:val="24"/>
              </w:rPr>
            </w:pPr>
          </w:p>
        </w:tc>
        <w:tc>
          <w:tcPr>
            <w:tcW w:w="741" w:type="dxa"/>
            <w:tcBorders>
              <w:tl2br w:val="nil"/>
              <w:tr2bl w:val="nil"/>
            </w:tcBorders>
            <w:vAlign w:val="center"/>
          </w:tcPr>
          <w:p w14:paraId="7801AC65">
            <w:pPr>
              <w:spacing w:line="600" w:lineRule="exact"/>
              <w:ind w:firstLine="480"/>
              <w:jc w:val="center"/>
              <w:rPr>
                <w:rFonts w:ascii="Times New Roman" w:hAnsi="Times New Roman" w:eastAsia="方正仿宋_GBK"/>
                <w:color w:val="000000"/>
                <w:sz w:val="24"/>
              </w:rPr>
            </w:pPr>
          </w:p>
        </w:tc>
        <w:tc>
          <w:tcPr>
            <w:tcW w:w="920" w:type="dxa"/>
            <w:tcBorders>
              <w:tl2br w:val="nil"/>
              <w:tr2bl w:val="nil"/>
            </w:tcBorders>
            <w:vAlign w:val="center"/>
          </w:tcPr>
          <w:p w14:paraId="733F97FF">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69B714D5">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2FA731AE">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3C29B52E">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27187ECD">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71C5572F">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3AAEA8AD">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5989BF66">
            <w:pPr>
              <w:spacing w:line="600" w:lineRule="exact"/>
              <w:ind w:firstLine="480"/>
              <w:jc w:val="center"/>
              <w:rPr>
                <w:rFonts w:ascii="Times New Roman" w:hAnsi="Times New Roman" w:eastAsia="方正仿宋_GBK"/>
                <w:color w:val="000000"/>
                <w:sz w:val="24"/>
              </w:rPr>
            </w:pPr>
          </w:p>
        </w:tc>
        <w:tc>
          <w:tcPr>
            <w:tcW w:w="992" w:type="dxa"/>
            <w:tcBorders>
              <w:tl2br w:val="nil"/>
              <w:tr2bl w:val="nil"/>
            </w:tcBorders>
            <w:vAlign w:val="center"/>
          </w:tcPr>
          <w:p w14:paraId="1480A1FF">
            <w:pPr>
              <w:spacing w:line="600" w:lineRule="exact"/>
              <w:ind w:firstLine="480"/>
              <w:jc w:val="center"/>
              <w:rPr>
                <w:rFonts w:ascii="Times New Roman" w:hAnsi="Times New Roman" w:eastAsia="方正仿宋_GBK"/>
                <w:color w:val="000000"/>
                <w:sz w:val="24"/>
              </w:rPr>
            </w:pPr>
          </w:p>
        </w:tc>
        <w:tc>
          <w:tcPr>
            <w:tcW w:w="1097" w:type="dxa"/>
            <w:tcBorders>
              <w:tl2br w:val="nil"/>
              <w:tr2bl w:val="nil"/>
            </w:tcBorders>
            <w:vAlign w:val="center"/>
          </w:tcPr>
          <w:p w14:paraId="25D3635E">
            <w:pPr>
              <w:spacing w:line="600" w:lineRule="exact"/>
              <w:ind w:firstLine="480"/>
              <w:jc w:val="center"/>
              <w:rPr>
                <w:rFonts w:ascii="Times New Roman" w:hAnsi="Times New Roman" w:eastAsia="方正仿宋_GBK"/>
                <w:color w:val="000000"/>
                <w:sz w:val="24"/>
              </w:rPr>
            </w:pPr>
          </w:p>
        </w:tc>
        <w:tc>
          <w:tcPr>
            <w:tcW w:w="1122" w:type="dxa"/>
            <w:tcBorders>
              <w:tl2br w:val="nil"/>
              <w:tr2bl w:val="nil"/>
            </w:tcBorders>
            <w:vAlign w:val="center"/>
          </w:tcPr>
          <w:p w14:paraId="3997DBAD">
            <w:pPr>
              <w:spacing w:line="600" w:lineRule="exact"/>
              <w:ind w:firstLine="480"/>
              <w:jc w:val="center"/>
              <w:rPr>
                <w:rFonts w:ascii="Times New Roman" w:hAnsi="Times New Roman" w:eastAsia="方正仿宋_GBK"/>
                <w:color w:val="000000"/>
                <w:sz w:val="24"/>
              </w:rPr>
            </w:pPr>
          </w:p>
        </w:tc>
        <w:tc>
          <w:tcPr>
            <w:tcW w:w="756" w:type="dxa"/>
            <w:tcBorders>
              <w:tl2br w:val="nil"/>
              <w:tr2bl w:val="nil"/>
            </w:tcBorders>
            <w:vAlign w:val="center"/>
          </w:tcPr>
          <w:p w14:paraId="11D33D1D">
            <w:pPr>
              <w:spacing w:line="600" w:lineRule="exact"/>
              <w:ind w:firstLine="480"/>
              <w:jc w:val="center"/>
              <w:rPr>
                <w:rFonts w:ascii="Times New Roman" w:hAnsi="Times New Roman" w:eastAsia="方正仿宋_GBK"/>
                <w:color w:val="000000"/>
                <w:sz w:val="24"/>
              </w:rPr>
            </w:pPr>
          </w:p>
        </w:tc>
      </w:tr>
      <w:tr w14:paraId="3F1EE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l2br w:val="nil"/>
              <w:tr2bl w:val="nil"/>
            </w:tcBorders>
            <w:vAlign w:val="center"/>
          </w:tcPr>
          <w:p w14:paraId="6F1E17EC">
            <w:pPr>
              <w:spacing w:line="600" w:lineRule="exact"/>
              <w:ind w:firstLine="480"/>
              <w:jc w:val="center"/>
              <w:rPr>
                <w:rFonts w:ascii="Times New Roman" w:hAnsi="Times New Roman" w:eastAsia="方正仿宋_GBK"/>
                <w:color w:val="000000"/>
                <w:sz w:val="24"/>
              </w:rPr>
            </w:pPr>
          </w:p>
        </w:tc>
        <w:tc>
          <w:tcPr>
            <w:tcW w:w="1773" w:type="dxa"/>
            <w:gridSpan w:val="2"/>
            <w:tcBorders>
              <w:tl2br w:val="nil"/>
              <w:tr2bl w:val="nil"/>
            </w:tcBorders>
            <w:vAlign w:val="center"/>
          </w:tcPr>
          <w:p w14:paraId="7088A59A">
            <w:pPr>
              <w:spacing w:line="600" w:lineRule="exact"/>
              <w:ind w:firstLine="480"/>
              <w:jc w:val="center"/>
              <w:rPr>
                <w:rFonts w:ascii="Times New Roman" w:hAnsi="Times New Roman" w:eastAsia="方正仿宋_GBK"/>
                <w:color w:val="000000"/>
                <w:sz w:val="24"/>
              </w:rPr>
            </w:pPr>
          </w:p>
        </w:tc>
        <w:tc>
          <w:tcPr>
            <w:tcW w:w="775" w:type="dxa"/>
            <w:tcBorders>
              <w:tl2br w:val="nil"/>
              <w:tr2bl w:val="nil"/>
            </w:tcBorders>
            <w:vAlign w:val="center"/>
          </w:tcPr>
          <w:p w14:paraId="4546024D">
            <w:pPr>
              <w:spacing w:line="600" w:lineRule="exact"/>
              <w:ind w:firstLine="480"/>
              <w:jc w:val="center"/>
              <w:rPr>
                <w:rFonts w:ascii="Times New Roman" w:hAnsi="Times New Roman" w:eastAsia="方正仿宋_GBK"/>
                <w:color w:val="000000"/>
                <w:sz w:val="24"/>
              </w:rPr>
            </w:pPr>
          </w:p>
        </w:tc>
        <w:tc>
          <w:tcPr>
            <w:tcW w:w="741" w:type="dxa"/>
            <w:tcBorders>
              <w:tl2br w:val="nil"/>
              <w:tr2bl w:val="nil"/>
            </w:tcBorders>
            <w:vAlign w:val="center"/>
          </w:tcPr>
          <w:p w14:paraId="29D31978">
            <w:pPr>
              <w:spacing w:line="600" w:lineRule="exact"/>
              <w:ind w:firstLine="480"/>
              <w:jc w:val="center"/>
              <w:rPr>
                <w:rFonts w:ascii="Times New Roman" w:hAnsi="Times New Roman" w:eastAsia="方正仿宋_GBK"/>
                <w:color w:val="000000"/>
                <w:sz w:val="24"/>
              </w:rPr>
            </w:pPr>
          </w:p>
        </w:tc>
        <w:tc>
          <w:tcPr>
            <w:tcW w:w="920" w:type="dxa"/>
            <w:tcBorders>
              <w:tl2br w:val="nil"/>
              <w:tr2bl w:val="nil"/>
            </w:tcBorders>
            <w:vAlign w:val="center"/>
          </w:tcPr>
          <w:p w14:paraId="2284CDBD">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5BD58787">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29BD24E7">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583D8A1B">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4BE825FE">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2406689A">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24E7A1EE">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653BF3F6">
            <w:pPr>
              <w:spacing w:line="600" w:lineRule="exact"/>
              <w:ind w:firstLine="480"/>
              <w:jc w:val="center"/>
              <w:rPr>
                <w:rFonts w:ascii="Times New Roman" w:hAnsi="Times New Roman" w:eastAsia="方正仿宋_GBK"/>
                <w:color w:val="000000"/>
                <w:sz w:val="24"/>
              </w:rPr>
            </w:pPr>
          </w:p>
        </w:tc>
        <w:tc>
          <w:tcPr>
            <w:tcW w:w="992" w:type="dxa"/>
            <w:tcBorders>
              <w:tl2br w:val="nil"/>
              <w:tr2bl w:val="nil"/>
            </w:tcBorders>
            <w:vAlign w:val="center"/>
          </w:tcPr>
          <w:p w14:paraId="480B0FAA">
            <w:pPr>
              <w:spacing w:line="600" w:lineRule="exact"/>
              <w:ind w:firstLine="480"/>
              <w:jc w:val="center"/>
              <w:rPr>
                <w:rFonts w:ascii="Times New Roman" w:hAnsi="Times New Roman" w:eastAsia="方正仿宋_GBK"/>
                <w:color w:val="000000"/>
                <w:sz w:val="24"/>
              </w:rPr>
            </w:pPr>
          </w:p>
        </w:tc>
        <w:tc>
          <w:tcPr>
            <w:tcW w:w="1097" w:type="dxa"/>
            <w:tcBorders>
              <w:tl2br w:val="nil"/>
              <w:tr2bl w:val="nil"/>
            </w:tcBorders>
            <w:vAlign w:val="center"/>
          </w:tcPr>
          <w:p w14:paraId="6B64CACA">
            <w:pPr>
              <w:spacing w:line="600" w:lineRule="exact"/>
              <w:ind w:firstLine="480"/>
              <w:jc w:val="center"/>
              <w:rPr>
                <w:rFonts w:ascii="Times New Roman" w:hAnsi="Times New Roman" w:eastAsia="方正仿宋_GBK"/>
                <w:color w:val="000000"/>
                <w:sz w:val="24"/>
              </w:rPr>
            </w:pPr>
          </w:p>
        </w:tc>
        <w:tc>
          <w:tcPr>
            <w:tcW w:w="1122" w:type="dxa"/>
            <w:tcBorders>
              <w:tl2br w:val="nil"/>
              <w:tr2bl w:val="nil"/>
            </w:tcBorders>
            <w:vAlign w:val="center"/>
          </w:tcPr>
          <w:p w14:paraId="14C4A604">
            <w:pPr>
              <w:spacing w:line="600" w:lineRule="exact"/>
              <w:ind w:firstLine="480"/>
              <w:jc w:val="center"/>
              <w:rPr>
                <w:rFonts w:ascii="Times New Roman" w:hAnsi="Times New Roman" w:eastAsia="方正仿宋_GBK"/>
                <w:color w:val="000000"/>
                <w:sz w:val="24"/>
              </w:rPr>
            </w:pPr>
          </w:p>
        </w:tc>
        <w:tc>
          <w:tcPr>
            <w:tcW w:w="756" w:type="dxa"/>
            <w:tcBorders>
              <w:tl2br w:val="nil"/>
              <w:tr2bl w:val="nil"/>
            </w:tcBorders>
            <w:vAlign w:val="center"/>
          </w:tcPr>
          <w:p w14:paraId="57219A07">
            <w:pPr>
              <w:spacing w:line="600" w:lineRule="exact"/>
              <w:ind w:firstLine="480"/>
              <w:jc w:val="center"/>
              <w:rPr>
                <w:rFonts w:ascii="Times New Roman" w:hAnsi="Times New Roman" w:eastAsia="方正仿宋_GBK"/>
                <w:color w:val="000000"/>
                <w:sz w:val="24"/>
              </w:rPr>
            </w:pPr>
          </w:p>
        </w:tc>
      </w:tr>
      <w:tr w14:paraId="48173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l2br w:val="nil"/>
              <w:tr2bl w:val="nil"/>
            </w:tcBorders>
            <w:vAlign w:val="center"/>
          </w:tcPr>
          <w:p w14:paraId="20DDF10E">
            <w:pPr>
              <w:spacing w:line="600" w:lineRule="exact"/>
              <w:ind w:firstLine="480"/>
              <w:jc w:val="center"/>
              <w:rPr>
                <w:rFonts w:ascii="Times New Roman" w:hAnsi="Times New Roman" w:eastAsia="方正仿宋_GBK"/>
                <w:color w:val="000000"/>
                <w:sz w:val="24"/>
              </w:rPr>
            </w:pPr>
          </w:p>
        </w:tc>
        <w:tc>
          <w:tcPr>
            <w:tcW w:w="1773" w:type="dxa"/>
            <w:gridSpan w:val="2"/>
            <w:tcBorders>
              <w:tl2br w:val="nil"/>
              <w:tr2bl w:val="nil"/>
            </w:tcBorders>
            <w:vAlign w:val="center"/>
          </w:tcPr>
          <w:p w14:paraId="7D756FD0">
            <w:pPr>
              <w:spacing w:line="600" w:lineRule="exact"/>
              <w:ind w:firstLine="480"/>
              <w:jc w:val="center"/>
              <w:rPr>
                <w:rFonts w:ascii="Times New Roman" w:hAnsi="Times New Roman" w:eastAsia="方正仿宋_GBK"/>
                <w:color w:val="000000"/>
                <w:sz w:val="24"/>
              </w:rPr>
            </w:pPr>
          </w:p>
        </w:tc>
        <w:tc>
          <w:tcPr>
            <w:tcW w:w="775" w:type="dxa"/>
            <w:tcBorders>
              <w:tl2br w:val="nil"/>
              <w:tr2bl w:val="nil"/>
            </w:tcBorders>
            <w:vAlign w:val="center"/>
          </w:tcPr>
          <w:p w14:paraId="1D4F7494">
            <w:pPr>
              <w:spacing w:line="600" w:lineRule="exact"/>
              <w:ind w:firstLine="480"/>
              <w:jc w:val="center"/>
              <w:rPr>
                <w:rFonts w:ascii="Times New Roman" w:hAnsi="Times New Roman" w:eastAsia="方正仿宋_GBK"/>
                <w:color w:val="000000"/>
                <w:sz w:val="24"/>
              </w:rPr>
            </w:pPr>
          </w:p>
        </w:tc>
        <w:tc>
          <w:tcPr>
            <w:tcW w:w="741" w:type="dxa"/>
            <w:tcBorders>
              <w:tl2br w:val="nil"/>
              <w:tr2bl w:val="nil"/>
            </w:tcBorders>
            <w:vAlign w:val="center"/>
          </w:tcPr>
          <w:p w14:paraId="0C38088B">
            <w:pPr>
              <w:spacing w:line="600" w:lineRule="exact"/>
              <w:ind w:firstLine="480"/>
              <w:jc w:val="center"/>
              <w:rPr>
                <w:rFonts w:ascii="Times New Roman" w:hAnsi="Times New Roman" w:eastAsia="方正仿宋_GBK"/>
                <w:color w:val="000000"/>
                <w:sz w:val="24"/>
              </w:rPr>
            </w:pPr>
          </w:p>
        </w:tc>
        <w:tc>
          <w:tcPr>
            <w:tcW w:w="920" w:type="dxa"/>
            <w:tcBorders>
              <w:tl2br w:val="nil"/>
              <w:tr2bl w:val="nil"/>
            </w:tcBorders>
            <w:vAlign w:val="center"/>
          </w:tcPr>
          <w:p w14:paraId="5CAC6781">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5D0BA3BE">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22958EBC">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5E918C8D">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10C9D74A">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2A54F219">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17D8761C">
            <w:pPr>
              <w:spacing w:line="600" w:lineRule="exact"/>
              <w:ind w:firstLine="480"/>
              <w:jc w:val="center"/>
              <w:rPr>
                <w:rFonts w:ascii="Times New Roman" w:hAnsi="Times New Roman" w:eastAsia="方正仿宋_GBK"/>
                <w:color w:val="000000"/>
                <w:sz w:val="24"/>
              </w:rPr>
            </w:pPr>
          </w:p>
        </w:tc>
        <w:tc>
          <w:tcPr>
            <w:tcW w:w="991" w:type="dxa"/>
            <w:tcBorders>
              <w:tl2br w:val="nil"/>
              <w:tr2bl w:val="nil"/>
            </w:tcBorders>
            <w:vAlign w:val="center"/>
          </w:tcPr>
          <w:p w14:paraId="6637DF85">
            <w:pPr>
              <w:spacing w:line="600" w:lineRule="exact"/>
              <w:ind w:firstLine="480"/>
              <w:jc w:val="center"/>
              <w:rPr>
                <w:rFonts w:ascii="Times New Roman" w:hAnsi="Times New Roman" w:eastAsia="方正仿宋_GBK"/>
                <w:color w:val="000000"/>
                <w:sz w:val="24"/>
              </w:rPr>
            </w:pPr>
          </w:p>
        </w:tc>
        <w:tc>
          <w:tcPr>
            <w:tcW w:w="992" w:type="dxa"/>
            <w:tcBorders>
              <w:tl2br w:val="nil"/>
              <w:tr2bl w:val="nil"/>
            </w:tcBorders>
            <w:vAlign w:val="center"/>
          </w:tcPr>
          <w:p w14:paraId="0886D8DF">
            <w:pPr>
              <w:spacing w:line="600" w:lineRule="exact"/>
              <w:ind w:firstLine="480"/>
              <w:jc w:val="center"/>
              <w:rPr>
                <w:rFonts w:ascii="Times New Roman" w:hAnsi="Times New Roman" w:eastAsia="方正仿宋_GBK"/>
                <w:color w:val="000000"/>
                <w:sz w:val="24"/>
              </w:rPr>
            </w:pPr>
          </w:p>
        </w:tc>
        <w:tc>
          <w:tcPr>
            <w:tcW w:w="1097" w:type="dxa"/>
            <w:tcBorders>
              <w:tl2br w:val="nil"/>
              <w:tr2bl w:val="nil"/>
            </w:tcBorders>
            <w:vAlign w:val="center"/>
          </w:tcPr>
          <w:p w14:paraId="383A978A">
            <w:pPr>
              <w:spacing w:line="600" w:lineRule="exact"/>
              <w:ind w:firstLine="480"/>
              <w:jc w:val="center"/>
              <w:rPr>
                <w:rFonts w:ascii="Times New Roman" w:hAnsi="Times New Roman" w:eastAsia="方正仿宋_GBK"/>
                <w:color w:val="000000"/>
                <w:sz w:val="24"/>
              </w:rPr>
            </w:pPr>
          </w:p>
        </w:tc>
        <w:tc>
          <w:tcPr>
            <w:tcW w:w="1122" w:type="dxa"/>
            <w:tcBorders>
              <w:tl2br w:val="nil"/>
              <w:tr2bl w:val="nil"/>
            </w:tcBorders>
            <w:vAlign w:val="center"/>
          </w:tcPr>
          <w:p w14:paraId="3AD44946">
            <w:pPr>
              <w:spacing w:line="600" w:lineRule="exact"/>
              <w:ind w:firstLine="480"/>
              <w:jc w:val="center"/>
              <w:rPr>
                <w:rFonts w:ascii="Times New Roman" w:hAnsi="Times New Roman" w:eastAsia="方正仿宋_GBK"/>
                <w:color w:val="000000"/>
                <w:sz w:val="24"/>
              </w:rPr>
            </w:pPr>
          </w:p>
        </w:tc>
        <w:tc>
          <w:tcPr>
            <w:tcW w:w="756" w:type="dxa"/>
            <w:tcBorders>
              <w:tl2br w:val="nil"/>
              <w:tr2bl w:val="nil"/>
            </w:tcBorders>
            <w:vAlign w:val="center"/>
          </w:tcPr>
          <w:p w14:paraId="7D0BC87C">
            <w:pPr>
              <w:spacing w:line="600" w:lineRule="exact"/>
              <w:ind w:firstLine="480"/>
              <w:jc w:val="center"/>
              <w:rPr>
                <w:rFonts w:ascii="Times New Roman" w:hAnsi="Times New Roman" w:eastAsia="方正仿宋_GBK"/>
                <w:color w:val="000000"/>
                <w:sz w:val="24"/>
              </w:rPr>
            </w:pPr>
          </w:p>
        </w:tc>
      </w:tr>
    </w:tbl>
    <w:p w14:paraId="3DA13D11">
      <w:pPr>
        <w:ind w:firstLine="960" w:firstLineChars="400"/>
        <w:jc w:val="left"/>
        <w:rPr>
          <w:rFonts w:ascii="Times New Roman" w:hAnsi="Times New Roman" w:eastAsia="方正仿宋_GBK" w:cs="仿宋"/>
          <w:color w:val="000000"/>
          <w:sz w:val="24"/>
        </w:rPr>
      </w:pPr>
      <w:r>
        <w:rPr>
          <w:rFonts w:hint="eastAsia" w:ascii="Times New Roman" w:hAnsi="Times New Roman" w:eastAsia="方正仿宋_GBK" w:cs="仿宋"/>
          <w:color w:val="000000"/>
          <w:sz w:val="24"/>
        </w:rPr>
        <w:t>测量人：                               用人单位陪同人：                          复核人：</w:t>
      </w:r>
    </w:p>
    <w:p w14:paraId="6DB07B28">
      <w:pPr>
        <w:spacing w:line="600" w:lineRule="exact"/>
        <w:ind w:firstLine="480"/>
        <w:jc w:val="center"/>
        <w:rPr>
          <w:rFonts w:ascii="Times New Roman" w:hAnsi="Times New Roman" w:eastAsia="方正仿宋_GBK"/>
          <w:color w:val="000000"/>
          <w:sz w:val="24"/>
        </w:rPr>
      </w:pPr>
    </w:p>
    <w:p w14:paraId="2671A066">
      <w:pPr>
        <w:spacing w:line="600" w:lineRule="exact"/>
        <w:ind w:firstLine="560"/>
        <w:jc w:val="left"/>
        <w:rPr>
          <w:rFonts w:ascii="Times New Roman" w:hAnsi="Times New Roman" w:eastAsia="方正仿宋_GBK"/>
          <w:color w:val="000000"/>
          <w:sz w:val="28"/>
          <w:szCs w:val="28"/>
        </w:rPr>
      </w:pPr>
    </w:p>
    <w:p w14:paraId="70232E10">
      <w:pPr>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表6-7</w:t>
      </w:r>
      <w:r>
        <w:rPr>
          <w:rFonts w:hint="eastAsia" w:ascii="Times New Roman" w:hAnsi="Times New Roman" w:eastAsia="方正黑体_GBK" w:cs="方正黑体_GBK"/>
          <w:color w:val="000000"/>
          <w:sz w:val="32"/>
          <w:szCs w:val="32"/>
        </w:rPr>
        <w:tab/>
      </w:r>
      <w:r>
        <w:rPr>
          <w:rFonts w:hint="eastAsia" w:ascii="Times New Roman" w:hAnsi="Times New Roman" w:eastAsia="方正黑体_GBK" w:cs="方正黑体_GBK"/>
          <w:color w:val="000000"/>
          <w:sz w:val="32"/>
          <w:szCs w:val="32"/>
        </w:rPr>
        <w:t xml:space="preserve">  噪声个体检测原始记录表</w:t>
      </w:r>
    </w:p>
    <w:p w14:paraId="10AB00D2">
      <w:pPr>
        <w:snapToGrid w:val="0"/>
        <w:ind w:firstLine="964" w:firstLineChars="40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检测任务编号：</w:t>
      </w:r>
    </w:p>
    <w:tbl>
      <w:tblPr>
        <w:tblStyle w:val="10"/>
        <w:tblW w:w="158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746"/>
        <w:gridCol w:w="1155"/>
        <w:gridCol w:w="1429"/>
        <w:gridCol w:w="1229"/>
        <w:gridCol w:w="741"/>
        <w:gridCol w:w="823"/>
        <w:gridCol w:w="939"/>
        <w:gridCol w:w="1132"/>
        <w:gridCol w:w="1287"/>
        <w:gridCol w:w="1054"/>
        <w:gridCol w:w="1287"/>
        <w:gridCol w:w="1287"/>
        <w:gridCol w:w="880"/>
        <w:gridCol w:w="67"/>
        <w:gridCol w:w="1072"/>
        <w:gridCol w:w="746"/>
      </w:tblGrid>
      <w:tr w14:paraId="3C648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934" w:type="dxa"/>
            <w:gridSpan w:val="2"/>
            <w:tcBorders>
              <w:tl2br w:val="nil"/>
              <w:tr2bl w:val="nil"/>
            </w:tcBorders>
            <w:vAlign w:val="center"/>
          </w:tcPr>
          <w:p w14:paraId="0B4B2613">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用人单位</w:t>
            </w:r>
          </w:p>
        </w:tc>
        <w:tc>
          <w:tcPr>
            <w:tcW w:w="4762" w:type="dxa"/>
            <w:gridSpan w:val="4"/>
            <w:tcBorders>
              <w:tl2br w:val="nil"/>
              <w:tr2bl w:val="nil"/>
            </w:tcBorders>
            <w:vAlign w:val="center"/>
          </w:tcPr>
          <w:p w14:paraId="5D0059B4">
            <w:pPr>
              <w:snapToGrid w:val="0"/>
              <w:ind w:firstLine="480"/>
              <w:jc w:val="left"/>
              <w:rPr>
                <w:rFonts w:ascii="Times New Roman" w:hAnsi="Times New Roman" w:eastAsia="方正仿宋_GBK" w:cs="仿宋"/>
                <w:b/>
                <w:bCs/>
                <w:color w:val="000000"/>
                <w:sz w:val="24"/>
              </w:rPr>
            </w:pPr>
          </w:p>
        </w:tc>
        <w:tc>
          <w:tcPr>
            <w:tcW w:w="1038" w:type="dxa"/>
            <w:tcBorders>
              <w:tl2br w:val="nil"/>
              <w:tr2bl w:val="nil"/>
            </w:tcBorders>
            <w:vAlign w:val="center"/>
          </w:tcPr>
          <w:p w14:paraId="717E2E12">
            <w:pPr>
              <w:snapToGrid w:val="0"/>
              <w:ind w:firstLine="48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联系地址</w:t>
            </w:r>
          </w:p>
        </w:tc>
        <w:tc>
          <w:tcPr>
            <w:tcW w:w="4575" w:type="dxa"/>
            <w:gridSpan w:val="4"/>
            <w:tcBorders>
              <w:tl2br w:val="nil"/>
              <w:tr2bl w:val="nil"/>
            </w:tcBorders>
            <w:vAlign w:val="center"/>
          </w:tcPr>
          <w:p w14:paraId="10BA6705">
            <w:pPr>
              <w:snapToGrid w:val="0"/>
              <w:ind w:firstLine="480"/>
              <w:jc w:val="left"/>
              <w:rPr>
                <w:rFonts w:ascii="Times New Roman" w:hAnsi="Times New Roman" w:eastAsia="方正仿宋_GBK" w:cs="仿宋"/>
                <w:b/>
                <w:bCs/>
                <w:color w:val="000000"/>
                <w:sz w:val="24"/>
              </w:rPr>
            </w:pPr>
          </w:p>
        </w:tc>
        <w:tc>
          <w:tcPr>
            <w:tcW w:w="1868" w:type="dxa"/>
            <w:gridSpan w:val="2"/>
            <w:tcBorders>
              <w:tl2br w:val="nil"/>
              <w:tr2bl w:val="nil"/>
            </w:tcBorders>
            <w:vAlign w:val="center"/>
          </w:tcPr>
          <w:p w14:paraId="5A0EF5AB">
            <w:pPr>
              <w:snapToGrid w:val="0"/>
              <w:ind w:firstLine="48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检测类别</w:t>
            </w:r>
          </w:p>
        </w:tc>
        <w:tc>
          <w:tcPr>
            <w:tcW w:w="1697" w:type="dxa"/>
            <w:gridSpan w:val="3"/>
            <w:tcBorders>
              <w:tl2br w:val="nil"/>
              <w:tr2bl w:val="nil"/>
            </w:tcBorders>
            <w:vAlign w:val="center"/>
          </w:tcPr>
          <w:p w14:paraId="0AF38C92">
            <w:pPr>
              <w:snapToGrid w:val="0"/>
              <w:ind w:firstLine="480"/>
              <w:jc w:val="left"/>
              <w:rPr>
                <w:rFonts w:ascii="Times New Roman" w:hAnsi="Times New Roman" w:eastAsia="方正仿宋_GBK" w:cs="仿宋"/>
                <w:b/>
                <w:bCs/>
                <w:color w:val="000000"/>
                <w:sz w:val="24"/>
              </w:rPr>
            </w:pPr>
          </w:p>
        </w:tc>
      </w:tr>
      <w:tr w14:paraId="65A2B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934" w:type="dxa"/>
            <w:gridSpan w:val="2"/>
            <w:tcBorders>
              <w:tl2br w:val="nil"/>
              <w:tr2bl w:val="nil"/>
            </w:tcBorders>
            <w:vAlign w:val="center"/>
          </w:tcPr>
          <w:p w14:paraId="76F4EA53">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测量依据</w:t>
            </w:r>
          </w:p>
        </w:tc>
        <w:tc>
          <w:tcPr>
            <w:tcW w:w="4762" w:type="dxa"/>
            <w:gridSpan w:val="4"/>
            <w:tcBorders>
              <w:tl2br w:val="nil"/>
              <w:tr2bl w:val="nil"/>
            </w:tcBorders>
            <w:vAlign w:val="center"/>
          </w:tcPr>
          <w:p w14:paraId="2CCE720E">
            <w:pPr>
              <w:snapToGrid w:val="0"/>
              <w:ind w:firstLine="480"/>
              <w:jc w:val="left"/>
              <w:rPr>
                <w:rFonts w:ascii="Times New Roman" w:hAnsi="Times New Roman" w:eastAsia="方正仿宋_GBK" w:cs="仿宋"/>
                <w:b/>
                <w:bCs/>
                <w:color w:val="000000"/>
                <w:sz w:val="24"/>
              </w:rPr>
            </w:pPr>
          </w:p>
        </w:tc>
        <w:tc>
          <w:tcPr>
            <w:tcW w:w="2367" w:type="dxa"/>
            <w:gridSpan w:val="2"/>
            <w:tcBorders>
              <w:tl2br w:val="nil"/>
              <w:tr2bl w:val="nil"/>
            </w:tcBorders>
            <w:vAlign w:val="center"/>
          </w:tcPr>
          <w:p w14:paraId="06FA5F54">
            <w:pPr>
              <w:snapToGrid w:val="0"/>
              <w:ind w:firstLine="48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仪器名称、型号</w:t>
            </w:r>
          </w:p>
        </w:tc>
        <w:tc>
          <w:tcPr>
            <w:tcW w:w="6811" w:type="dxa"/>
            <w:gridSpan w:val="8"/>
            <w:tcBorders>
              <w:tl2br w:val="nil"/>
              <w:tr2bl w:val="nil"/>
            </w:tcBorders>
            <w:vAlign w:val="center"/>
          </w:tcPr>
          <w:p w14:paraId="4E27BDA1">
            <w:pPr>
              <w:snapToGrid w:val="0"/>
              <w:ind w:firstLine="480"/>
              <w:jc w:val="left"/>
              <w:rPr>
                <w:rFonts w:ascii="Times New Roman" w:hAnsi="Times New Roman" w:eastAsia="方正仿宋_GBK" w:cs="仿宋"/>
                <w:b/>
                <w:bCs/>
                <w:color w:val="000000"/>
                <w:sz w:val="24"/>
              </w:rPr>
            </w:pPr>
          </w:p>
        </w:tc>
      </w:tr>
      <w:tr w14:paraId="7C9C8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934" w:type="dxa"/>
            <w:gridSpan w:val="2"/>
            <w:tcBorders>
              <w:tl2br w:val="nil"/>
              <w:tr2bl w:val="nil"/>
            </w:tcBorders>
            <w:vAlign w:val="center"/>
          </w:tcPr>
          <w:p w14:paraId="2E8B3AB8">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气象条件</w:t>
            </w:r>
          </w:p>
        </w:tc>
        <w:tc>
          <w:tcPr>
            <w:tcW w:w="4762" w:type="dxa"/>
            <w:gridSpan w:val="4"/>
            <w:tcBorders>
              <w:tl2br w:val="nil"/>
              <w:tr2bl w:val="nil"/>
            </w:tcBorders>
            <w:vAlign w:val="center"/>
          </w:tcPr>
          <w:p w14:paraId="2E5872FF">
            <w:pPr>
              <w:snapToGrid w:val="0"/>
              <w:ind w:firstLine="1920" w:firstLineChars="800"/>
              <w:jc w:val="left"/>
              <w:rPr>
                <w:rFonts w:ascii="Times New Roman" w:hAnsi="Times New Roman" w:eastAsia="方正仿宋_GBK" w:cs="仿宋"/>
                <w:b/>
                <w:bCs/>
                <w:color w:val="000000"/>
                <w:sz w:val="24"/>
              </w:rPr>
            </w:pPr>
            <w:r>
              <w:rPr>
                <w:rFonts w:hint="eastAsia" w:ascii="Times New Roman" w:hAnsi="Times New Roman" w:eastAsia="方正仿宋_GBK" w:cs="仿宋"/>
                <w:color w:val="000000"/>
                <w:sz w:val="24"/>
              </w:rPr>
              <w:t>℃</w:t>
            </w:r>
            <w:r>
              <w:rPr>
                <w:rFonts w:hint="eastAsia" w:ascii="Times New Roman" w:hAnsi="Times New Roman" w:eastAsia="方正仿宋_GBK" w:cs="仿宋"/>
                <w:color w:val="000000"/>
                <w:sz w:val="24"/>
              </w:rPr>
              <w:tab/>
            </w:r>
            <w:r>
              <w:rPr>
                <w:rFonts w:hint="eastAsia" w:ascii="Times New Roman" w:hAnsi="Times New Roman" w:eastAsia="方正仿宋_GBK" w:cs="仿宋"/>
                <w:color w:val="000000"/>
                <w:sz w:val="24"/>
              </w:rPr>
              <w:tab/>
            </w:r>
            <w:r>
              <w:rPr>
                <w:rFonts w:hint="eastAsia" w:ascii="Times New Roman" w:hAnsi="Times New Roman" w:eastAsia="方正仿宋_GBK" w:cs="仿宋"/>
                <w:color w:val="000000"/>
                <w:sz w:val="24"/>
              </w:rPr>
              <w:tab/>
            </w:r>
            <w:r>
              <w:rPr>
                <w:rFonts w:hint="eastAsia" w:ascii="Times New Roman" w:hAnsi="Times New Roman" w:eastAsia="方正仿宋_GBK" w:cs="仿宋"/>
                <w:color w:val="000000"/>
                <w:sz w:val="24"/>
              </w:rPr>
              <w:t>%RH</w:t>
            </w:r>
          </w:p>
        </w:tc>
        <w:tc>
          <w:tcPr>
            <w:tcW w:w="1038" w:type="dxa"/>
            <w:tcBorders>
              <w:tl2br w:val="nil"/>
              <w:tr2bl w:val="nil"/>
            </w:tcBorders>
            <w:vAlign w:val="center"/>
          </w:tcPr>
          <w:p w14:paraId="1240656D">
            <w:pPr>
              <w:snapToGrid w:val="0"/>
              <w:ind w:firstLine="480"/>
              <w:jc w:val="left"/>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测量日期</w:t>
            </w:r>
          </w:p>
        </w:tc>
        <w:tc>
          <w:tcPr>
            <w:tcW w:w="8140" w:type="dxa"/>
            <w:gridSpan w:val="9"/>
            <w:tcBorders>
              <w:tl2br w:val="nil"/>
              <w:tr2bl w:val="nil"/>
            </w:tcBorders>
            <w:vAlign w:val="center"/>
          </w:tcPr>
          <w:p w14:paraId="4B7FB055">
            <w:pPr>
              <w:snapToGrid w:val="0"/>
              <w:ind w:firstLine="1200" w:firstLineChars="500"/>
              <w:jc w:val="left"/>
              <w:rPr>
                <w:rFonts w:ascii="Times New Roman" w:hAnsi="Times New Roman" w:eastAsia="方正仿宋_GBK" w:cs="仿宋"/>
                <w:b/>
                <w:bCs/>
                <w:color w:val="000000"/>
                <w:sz w:val="24"/>
              </w:rPr>
            </w:pPr>
            <w:r>
              <w:rPr>
                <w:rFonts w:hint="eastAsia" w:ascii="Times New Roman" w:hAnsi="Times New Roman" w:eastAsia="方正仿宋_GBK" w:cs="仿宋"/>
                <w:color w:val="000000"/>
                <w:sz w:val="24"/>
              </w:rPr>
              <w:t>年      月      日</w:t>
            </w:r>
          </w:p>
        </w:tc>
      </w:tr>
      <w:tr w14:paraId="1778C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20" w:hRule="atLeast"/>
          <w:jc w:val="center"/>
        </w:trPr>
        <w:tc>
          <w:tcPr>
            <w:tcW w:w="571" w:type="dxa"/>
            <w:vMerge w:val="restart"/>
            <w:tcBorders>
              <w:tl2br w:val="nil"/>
              <w:tr2bl w:val="nil"/>
            </w:tcBorders>
            <w:vAlign w:val="center"/>
          </w:tcPr>
          <w:p w14:paraId="1CE8E702">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测量编号</w:t>
            </w:r>
          </w:p>
        </w:tc>
        <w:tc>
          <w:tcPr>
            <w:tcW w:w="1363" w:type="dxa"/>
            <w:vMerge w:val="restart"/>
            <w:tcBorders>
              <w:tl2br w:val="nil"/>
              <w:tr2bl w:val="nil"/>
            </w:tcBorders>
            <w:vAlign w:val="center"/>
          </w:tcPr>
          <w:p w14:paraId="2DF2FBB0">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工作场所</w:t>
            </w:r>
          </w:p>
        </w:tc>
        <w:tc>
          <w:tcPr>
            <w:tcW w:w="1775" w:type="dxa"/>
            <w:vMerge w:val="restart"/>
            <w:tcBorders>
              <w:tl2br w:val="nil"/>
              <w:tr2bl w:val="nil"/>
            </w:tcBorders>
            <w:vAlign w:val="center"/>
          </w:tcPr>
          <w:p w14:paraId="5DAE5F1C">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岗位</w:t>
            </w:r>
          </w:p>
        </w:tc>
        <w:tc>
          <w:tcPr>
            <w:tcW w:w="1475" w:type="dxa"/>
            <w:vMerge w:val="restart"/>
            <w:tcBorders>
              <w:tl2br w:val="nil"/>
              <w:tr2bl w:val="nil"/>
            </w:tcBorders>
            <w:vAlign w:val="center"/>
          </w:tcPr>
          <w:p w14:paraId="05839CA7">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测量对象</w:t>
            </w:r>
          </w:p>
        </w:tc>
        <w:tc>
          <w:tcPr>
            <w:tcW w:w="648" w:type="dxa"/>
            <w:vMerge w:val="restart"/>
            <w:tcBorders>
              <w:tl2br w:val="nil"/>
              <w:tr2bl w:val="nil"/>
            </w:tcBorders>
            <w:vAlign w:val="center"/>
          </w:tcPr>
          <w:p w14:paraId="251D603A">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仪器编号</w:t>
            </w:r>
          </w:p>
        </w:tc>
        <w:tc>
          <w:tcPr>
            <w:tcW w:w="1902" w:type="dxa"/>
            <w:gridSpan w:val="2"/>
            <w:tcBorders>
              <w:tl2br w:val="nil"/>
              <w:tr2bl w:val="nil"/>
            </w:tcBorders>
            <w:vAlign w:val="center"/>
          </w:tcPr>
          <w:p w14:paraId="73015554">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测量时段</w:t>
            </w:r>
          </w:p>
        </w:tc>
        <w:tc>
          <w:tcPr>
            <w:tcW w:w="1329" w:type="dxa"/>
            <w:vMerge w:val="restart"/>
            <w:tcBorders>
              <w:tl2br w:val="nil"/>
              <w:tr2bl w:val="nil"/>
            </w:tcBorders>
            <w:vAlign w:val="center"/>
          </w:tcPr>
          <w:p w14:paraId="15336391">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测量时间</w:t>
            </w:r>
          </w:p>
        </w:tc>
        <w:tc>
          <w:tcPr>
            <w:tcW w:w="877" w:type="dxa"/>
            <w:vMerge w:val="restart"/>
            <w:tcBorders>
              <w:tl2br w:val="nil"/>
              <w:tr2bl w:val="nil"/>
            </w:tcBorders>
            <w:vAlign w:val="center"/>
          </w:tcPr>
          <w:p w14:paraId="6F7F6274">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L</w:t>
            </w:r>
            <w:r>
              <w:rPr>
                <w:rFonts w:hint="eastAsia" w:ascii="Times New Roman" w:hAnsi="Times New Roman" w:eastAsia="方正仿宋_GBK" w:cs="仿宋"/>
                <w:b/>
                <w:bCs/>
                <w:color w:val="000000"/>
                <w:sz w:val="24"/>
                <w:vertAlign w:val="subscript"/>
              </w:rPr>
              <w:t>Aeq,Te</w:t>
            </w:r>
          </w:p>
          <w:p w14:paraId="04F0DF80">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[dB(A)]</w:t>
            </w:r>
          </w:p>
        </w:tc>
        <w:tc>
          <w:tcPr>
            <w:tcW w:w="1212" w:type="dxa"/>
            <w:vMerge w:val="restart"/>
            <w:tcBorders>
              <w:tl2br w:val="nil"/>
              <w:tr2bl w:val="nil"/>
            </w:tcBorders>
            <w:vAlign w:val="center"/>
          </w:tcPr>
          <w:p w14:paraId="27BADF95">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接触</w:t>
            </w:r>
          </w:p>
          <w:p w14:paraId="472025CE">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时间</w:t>
            </w:r>
          </w:p>
        </w:tc>
        <w:tc>
          <w:tcPr>
            <w:tcW w:w="1157" w:type="dxa"/>
            <w:vMerge w:val="restart"/>
            <w:tcBorders>
              <w:tl2br w:val="nil"/>
              <w:tr2bl w:val="nil"/>
            </w:tcBorders>
            <w:vAlign w:val="center"/>
          </w:tcPr>
          <w:p w14:paraId="37571F09">
            <w:pPr>
              <w:snapToGrid w:val="0"/>
              <w:ind w:firstLine="480"/>
              <w:jc w:val="center"/>
              <w:rPr>
                <w:rFonts w:ascii="Times New Roman" w:hAnsi="Times New Roman" w:eastAsia="方正仿宋_GBK" w:cs="仿宋"/>
                <w:b/>
                <w:bCs/>
                <w:color w:val="000000"/>
                <w:sz w:val="24"/>
                <w:vertAlign w:val="subscript"/>
              </w:rPr>
            </w:pPr>
            <w:r>
              <w:rPr>
                <w:rFonts w:hint="eastAsia" w:ascii="Times New Roman" w:hAnsi="Times New Roman" w:eastAsia="方正仿宋_GBK" w:cs="仿宋"/>
                <w:b/>
                <w:bCs/>
                <w:color w:val="000000"/>
                <w:sz w:val="24"/>
              </w:rPr>
              <w:t>L</w:t>
            </w:r>
            <w:r>
              <w:rPr>
                <w:rFonts w:hint="eastAsia" w:ascii="Times New Roman" w:hAnsi="Times New Roman" w:eastAsia="方正仿宋_GBK" w:cs="仿宋"/>
                <w:b/>
                <w:bCs/>
                <w:color w:val="000000"/>
                <w:sz w:val="24"/>
                <w:vertAlign w:val="subscript"/>
              </w:rPr>
              <w:t>EX,8h</w:t>
            </w:r>
          </w:p>
          <w:p w14:paraId="244E75E3">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[dB(A)]</w:t>
            </w:r>
          </w:p>
        </w:tc>
        <w:tc>
          <w:tcPr>
            <w:tcW w:w="900" w:type="dxa"/>
            <w:vMerge w:val="restart"/>
            <w:tcBorders>
              <w:tl2br w:val="nil"/>
              <w:tr2bl w:val="nil"/>
            </w:tcBorders>
            <w:vAlign w:val="center"/>
          </w:tcPr>
          <w:p w14:paraId="710D423B">
            <w:pPr>
              <w:snapToGrid w:val="0"/>
              <w:ind w:firstLine="480"/>
              <w:jc w:val="center"/>
              <w:rPr>
                <w:rFonts w:ascii="Times New Roman" w:hAnsi="Times New Roman" w:eastAsia="方正仿宋_GBK" w:cs="仿宋"/>
                <w:b/>
                <w:bCs/>
                <w:color w:val="000000"/>
                <w:sz w:val="24"/>
                <w:vertAlign w:val="subscript"/>
              </w:rPr>
            </w:pPr>
            <w:r>
              <w:rPr>
                <w:rFonts w:hint="eastAsia" w:ascii="Times New Roman" w:hAnsi="Times New Roman" w:eastAsia="方正仿宋_GBK" w:cs="仿宋"/>
                <w:b/>
                <w:bCs/>
                <w:color w:val="000000"/>
                <w:sz w:val="24"/>
              </w:rPr>
              <w:t>L</w:t>
            </w:r>
            <w:r>
              <w:rPr>
                <w:rFonts w:hint="eastAsia" w:ascii="Times New Roman" w:hAnsi="Times New Roman" w:eastAsia="方正仿宋_GBK" w:cs="仿宋"/>
                <w:b/>
                <w:bCs/>
                <w:color w:val="000000"/>
                <w:sz w:val="24"/>
                <w:vertAlign w:val="subscript"/>
              </w:rPr>
              <w:t>EX,W</w:t>
            </w:r>
          </w:p>
          <w:p w14:paraId="24B2B730">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[dB(A)]</w:t>
            </w:r>
          </w:p>
        </w:tc>
        <w:tc>
          <w:tcPr>
            <w:tcW w:w="1050" w:type="dxa"/>
            <w:gridSpan w:val="2"/>
            <w:vMerge w:val="restart"/>
            <w:tcBorders>
              <w:tl2br w:val="nil"/>
              <w:tr2bl w:val="nil"/>
            </w:tcBorders>
            <w:vAlign w:val="center"/>
          </w:tcPr>
          <w:p w14:paraId="772A79AF">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生产状况</w:t>
            </w:r>
          </w:p>
          <w:p w14:paraId="338B3931">
            <w:pPr>
              <w:snapToGrid w:val="0"/>
              <w:ind w:firstLine="480"/>
              <w:rPr>
                <w:rFonts w:ascii="Times New Roman" w:hAnsi="Times New Roman" w:eastAsia="方正仿宋_GBK" w:cs="仿宋"/>
                <w:color w:val="000000"/>
                <w:kern w:val="0"/>
                <w:sz w:val="24"/>
                <w:lang w:bidi="ar"/>
              </w:rPr>
            </w:pPr>
            <w:r>
              <w:rPr>
                <w:rFonts w:hint="eastAsia" w:ascii="Times New Roman" w:hAnsi="Times New Roman" w:eastAsia="方正仿宋_GBK" w:cs="仿宋"/>
                <w:color w:val="000000"/>
                <w:kern w:val="0"/>
                <w:sz w:val="24"/>
                <w:lang w:bidi="ar"/>
              </w:rPr>
              <w:t>1.正常；</w:t>
            </w:r>
          </w:p>
          <w:p w14:paraId="7F1DE823">
            <w:pPr>
              <w:snapToGrid w:val="0"/>
              <w:ind w:firstLine="480"/>
              <w:rPr>
                <w:rFonts w:ascii="Times New Roman" w:hAnsi="Times New Roman" w:eastAsia="方正仿宋_GBK" w:cs="仿宋"/>
                <w:b/>
                <w:bCs/>
                <w:color w:val="000000"/>
                <w:sz w:val="24"/>
              </w:rPr>
            </w:pPr>
            <w:r>
              <w:rPr>
                <w:rFonts w:hint="eastAsia" w:ascii="Times New Roman" w:hAnsi="Times New Roman" w:eastAsia="方正仿宋_GBK" w:cs="仿宋"/>
                <w:color w:val="000000"/>
                <w:kern w:val="0"/>
                <w:sz w:val="24"/>
                <w:lang w:bidi="ar"/>
              </w:rPr>
              <w:t>2.异常</w:t>
            </w:r>
          </w:p>
        </w:tc>
        <w:tc>
          <w:tcPr>
            <w:tcW w:w="1238" w:type="dxa"/>
            <w:vMerge w:val="restart"/>
            <w:tcBorders>
              <w:tl2br w:val="nil"/>
              <w:tr2bl w:val="nil"/>
            </w:tcBorders>
            <w:vAlign w:val="center"/>
          </w:tcPr>
          <w:p w14:paraId="395F70AA">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护耳器情况</w:t>
            </w:r>
          </w:p>
          <w:p w14:paraId="1D71FD9B">
            <w:pPr>
              <w:snapToGrid w:val="0"/>
              <w:ind w:firstLine="480"/>
              <w:jc w:val="center"/>
              <w:rPr>
                <w:rFonts w:ascii="Times New Roman" w:hAnsi="Times New Roman" w:eastAsia="方正仿宋_GBK" w:cs="仿宋"/>
                <w:color w:val="000000"/>
                <w:kern w:val="0"/>
                <w:sz w:val="24"/>
                <w:lang w:bidi="ar"/>
              </w:rPr>
            </w:pPr>
            <w:r>
              <w:rPr>
                <w:rFonts w:hint="eastAsia" w:ascii="Times New Roman" w:hAnsi="Times New Roman" w:eastAsia="方正仿宋_GBK" w:cs="仿宋"/>
                <w:color w:val="000000"/>
                <w:kern w:val="0"/>
                <w:sz w:val="24"/>
                <w:lang w:bidi="ar"/>
              </w:rPr>
              <w:t>1.佩戴；</w:t>
            </w:r>
          </w:p>
          <w:p w14:paraId="391AE09A">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color w:val="000000"/>
                <w:kern w:val="0"/>
                <w:sz w:val="24"/>
                <w:lang w:bidi="ar"/>
              </w:rPr>
              <w:t>2.未佩戴</w:t>
            </w:r>
          </w:p>
        </w:tc>
        <w:tc>
          <w:tcPr>
            <w:tcW w:w="377" w:type="dxa"/>
            <w:vMerge w:val="restart"/>
            <w:tcBorders>
              <w:tl2br w:val="nil"/>
              <w:tr2bl w:val="nil"/>
            </w:tcBorders>
            <w:vAlign w:val="center"/>
          </w:tcPr>
          <w:p w14:paraId="57273DC0">
            <w:pPr>
              <w:snapToGrid w:val="0"/>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备注</w:t>
            </w:r>
          </w:p>
        </w:tc>
      </w:tr>
      <w:tr w14:paraId="323B9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571" w:type="dxa"/>
            <w:vMerge w:val="continue"/>
            <w:tcBorders>
              <w:tl2br w:val="nil"/>
              <w:tr2bl w:val="nil"/>
            </w:tcBorders>
            <w:vAlign w:val="center"/>
          </w:tcPr>
          <w:p w14:paraId="0F388017">
            <w:pPr>
              <w:spacing w:line="600" w:lineRule="exact"/>
              <w:ind w:firstLine="480"/>
              <w:jc w:val="center"/>
              <w:rPr>
                <w:rFonts w:ascii="Times New Roman" w:hAnsi="Times New Roman" w:eastAsia="方正仿宋_GBK"/>
                <w:sz w:val="24"/>
              </w:rPr>
            </w:pPr>
          </w:p>
        </w:tc>
        <w:tc>
          <w:tcPr>
            <w:tcW w:w="1363" w:type="dxa"/>
            <w:vMerge w:val="continue"/>
            <w:tcBorders>
              <w:tl2br w:val="nil"/>
              <w:tr2bl w:val="nil"/>
            </w:tcBorders>
            <w:vAlign w:val="center"/>
          </w:tcPr>
          <w:p w14:paraId="0596BD23">
            <w:pPr>
              <w:spacing w:line="600" w:lineRule="exact"/>
              <w:ind w:firstLine="480"/>
              <w:jc w:val="center"/>
              <w:rPr>
                <w:rFonts w:ascii="Times New Roman" w:hAnsi="Times New Roman" w:eastAsia="方正仿宋_GBK"/>
                <w:sz w:val="24"/>
              </w:rPr>
            </w:pPr>
          </w:p>
        </w:tc>
        <w:tc>
          <w:tcPr>
            <w:tcW w:w="1775" w:type="dxa"/>
            <w:vMerge w:val="continue"/>
            <w:tcBorders>
              <w:tl2br w:val="nil"/>
              <w:tr2bl w:val="nil"/>
            </w:tcBorders>
            <w:vAlign w:val="center"/>
          </w:tcPr>
          <w:p w14:paraId="02E2A5D6">
            <w:pPr>
              <w:spacing w:line="600" w:lineRule="exact"/>
              <w:ind w:firstLine="480"/>
              <w:jc w:val="center"/>
              <w:rPr>
                <w:rFonts w:ascii="Times New Roman" w:hAnsi="Times New Roman" w:eastAsia="方正仿宋_GBK"/>
                <w:sz w:val="24"/>
              </w:rPr>
            </w:pPr>
          </w:p>
        </w:tc>
        <w:tc>
          <w:tcPr>
            <w:tcW w:w="1475" w:type="dxa"/>
            <w:vMerge w:val="continue"/>
            <w:tcBorders>
              <w:tl2br w:val="nil"/>
              <w:tr2bl w:val="nil"/>
            </w:tcBorders>
            <w:vAlign w:val="center"/>
          </w:tcPr>
          <w:p w14:paraId="4C00A61C">
            <w:pPr>
              <w:spacing w:line="600" w:lineRule="exact"/>
              <w:ind w:firstLine="480"/>
              <w:jc w:val="center"/>
              <w:rPr>
                <w:rFonts w:ascii="Times New Roman" w:hAnsi="Times New Roman" w:eastAsia="方正仿宋_GBK"/>
                <w:sz w:val="24"/>
              </w:rPr>
            </w:pPr>
          </w:p>
        </w:tc>
        <w:tc>
          <w:tcPr>
            <w:tcW w:w="648" w:type="dxa"/>
            <w:vMerge w:val="continue"/>
            <w:tcBorders>
              <w:tl2br w:val="nil"/>
              <w:tr2bl w:val="nil"/>
            </w:tcBorders>
            <w:vAlign w:val="center"/>
          </w:tcPr>
          <w:p w14:paraId="4FF14FD3">
            <w:pPr>
              <w:spacing w:line="600" w:lineRule="exact"/>
              <w:ind w:firstLine="480"/>
              <w:jc w:val="center"/>
              <w:rPr>
                <w:rFonts w:ascii="Times New Roman" w:hAnsi="Times New Roman" w:eastAsia="方正仿宋_GBK"/>
                <w:sz w:val="24"/>
              </w:rPr>
            </w:pPr>
          </w:p>
        </w:tc>
        <w:tc>
          <w:tcPr>
            <w:tcW w:w="864" w:type="dxa"/>
            <w:tcBorders>
              <w:tl2br w:val="nil"/>
              <w:tr2bl w:val="nil"/>
            </w:tcBorders>
            <w:vAlign w:val="center"/>
          </w:tcPr>
          <w:p w14:paraId="77901F5A">
            <w:pPr>
              <w:snapToGrid w:val="0"/>
              <w:spacing w:line="600" w:lineRule="exact"/>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开始</w:t>
            </w:r>
          </w:p>
        </w:tc>
        <w:tc>
          <w:tcPr>
            <w:tcW w:w="1038" w:type="dxa"/>
            <w:tcBorders>
              <w:tl2br w:val="nil"/>
              <w:tr2bl w:val="nil"/>
            </w:tcBorders>
            <w:vAlign w:val="center"/>
          </w:tcPr>
          <w:p w14:paraId="6F0FA765">
            <w:pPr>
              <w:snapToGrid w:val="0"/>
              <w:spacing w:line="600" w:lineRule="exact"/>
              <w:ind w:firstLine="480"/>
              <w:jc w:val="center"/>
              <w:rPr>
                <w:rFonts w:ascii="Times New Roman" w:hAnsi="Times New Roman" w:eastAsia="方正仿宋_GBK" w:cs="仿宋"/>
                <w:b/>
                <w:bCs/>
                <w:color w:val="000000"/>
                <w:sz w:val="24"/>
              </w:rPr>
            </w:pPr>
            <w:r>
              <w:rPr>
                <w:rFonts w:hint="eastAsia" w:ascii="Times New Roman" w:hAnsi="Times New Roman" w:eastAsia="方正仿宋_GBK" w:cs="仿宋"/>
                <w:b/>
                <w:bCs/>
                <w:color w:val="000000"/>
                <w:sz w:val="24"/>
              </w:rPr>
              <w:t>结束</w:t>
            </w:r>
          </w:p>
        </w:tc>
        <w:tc>
          <w:tcPr>
            <w:tcW w:w="1329" w:type="dxa"/>
            <w:vMerge w:val="continue"/>
            <w:tcBorders>
              <w:tl2br w:val="nil"/>
              <w:tr2bl w:val="nil"/>
            </w:tcBorders>
            <w:vAlign w:val="center"/>
          </w:tcPr>
          <w:p w14:paraId="4695B684">
            <w:pPr>
              <w:spacing w:line="600" w:lineRule="exact"/>
              <w:ind w:firstLine="480"/>
              <w:jc w:val="center"/>
              <w:rPr>
                <w:rFonts w:ascii="Times New Roman" w:hAnsi="Times New Roman" w:eastAsia="方正仿宋_GBK"/>
                <w:sz w:val="24"/>
              </w:rPr>
            </w:pPr>
          </w:p>
        </w:tc>
        <w:tc>
          <w:tcPr>
            <w:tcW w:w="877" w:type="dxa"/>
            <w:vMerge w:val="continue"/>
            <w:tcBorders>
              <w:tl2br w:val="nil"/>
              <w:tr2bl w:val="nil"/>
            </w:tcBorders>
            <w:vAlign w:val="center"/>
          </w:tcPr>
          <w:p w14:paraId="7887C449">
            <w:pPr>
              <w:spacing w:line="600" w:lineRule="exact"/>
              <w:ind w:firstLine="480"/>
              <w:jc w:val="center"/>
              <w:rPr>
                <w:rFonts w:ascii="Times New Roman" w:hAnsi="Times New Roman" w:eastAsia="方正仿宋_GBK"/>
                <w:sz w:val="24"/>
              </w:rPr>
            </w:pPr>
          </w:p>
        </w:tc>
        <w:tc>
          <w:tcPr>
            <w:tcW w:w="1212" w:type="dxa"/>
            <w:vMerge w:val="continue"/>
            <w:tcBorders>
              <w:tl2br w:val="nil"/>
              <w:tr2bl w:val="nil"/>
            </w:tcBorders>
            <w:vAlign w:val="center"/>
          </w:tcPr>
          <w:p w14:paraId="0B8218A9">
            <w:pPr>
              <w:spacing w:line="600" w:lineRule="exact"/>
              <w:ind w:firstLine="480"/>
              <w:jc w:val="center"/>
              <w:rPr>
                <w:rFonts w:ascii="Times New Roman" w:hAnsi="Times New Roman" w:eastAsia="方正仿宋_GBK"/>
                <w:sz w:val="24"/>
              </w:rPr>
            </w:pPr>
          </w:p>
        </w:tc>
        <w:tc>
          <w:tcPr>
            <w:tcW w:w="1157" w:type="dxa"/>
            <w:vMerge w:val="continue"/>
            <w:tcBorders>
              <w:tl2br w:val="nil"/>
              <w:tr2bl w:val="nil"/>
            </w:tcBorders>
            <w:vAlign w:val="center"/>
          </w:tcPr>
          <w:p w14:paraId="18F8D3DA">
            <w:pPr>
              <w:spacing w:line="600" w:lineRule="exact"/>
              <w:ind w:firstLine="480"/>
              <w:jc w:val="center"/>
              <w:rPr>
                <w:rFonts w:ascii="Times New Roman" w:hAnsi="Times New Roman" w:eastAsia="方正仿宋_GBK"/>
                <w:sz w:val="24"/>
              </w:rPr>
            </w:pPr>
          </w:p>
        </w:tc>
        <w:tc>
          <w:tcPr>
            <w:tcW w:w="900" w:type="dxa"/>
            <w:vMerge w:val="continue"/>
            <w:tcBorders>
              <w:tl2br w:val="nil"/>
              <w:tr2bl w:val="nil"/>
            </w:tcBorders>
            <w:vAlign w:val="center"/>
          </w:tcPr>
          <w:p w14:paraId="1CE41E7A">
            <w:pPr>
              <w:spacing w:line="600" w:lineRule="exact"/>
              <w:ind w:firstLine="480"/>
              <w:jc w:val="center"/>
              <w:rPr>
                <w:rFonts w:ascii="Times New Roman" w:hAnsi="Times New Roman" w:eastAsia="方正仿宋_GBK"/>
                <w:sz w:val="24"/>
              </w:rPr>
            </w:pPr>
          </w:p>
        </w:tc>
        <w:tc>
          <w:tcPr>
            <w:tcW w:w="1050" w:type="dxa"/>
            <w:gridSpan w:val="2"/>
            <w:vMerge w:val="continue"/>
            <w:tcBorders>
              <w:tl2br w:val="nil"/>
              <w:tr2bl w:val="nil"/>
            </w:tcBorders>
            <w:vAlign w:val="center"/>
          </w:tcPr>
          <w:p w14:paraId="7671DE59">
            <w:pPr>
              <w:spacing w:line="600" w:lineRule="exact"/>
              <w:ind w:firstLine="480"/>
              <w:jc w:val="center"/>
              <w:rPr>
                <w:rFonts w:ascii="Times New Roman" w:hAnsi="Times New Roman" w:eastAsia="方正仿宋_GBK"/>
                <w:sz w:val="24"/>
              </w:rPr>
            </w:pPr>
          </w:p>
        </w:tc>
        <w:tc>
          <w:tcPr>
            <w:tcW w:w="1238" w:type="dxa"/>
            <w:vMerge w:val="continue"/>
            <w:tcBorders>
              <w:tl2br w:val="nil"/>
              <w:tr2bl w:val="nil"/>
            </w:tcBorders>
            <w:vAlign w:val="center"/>
          </w:tcPr>
          <w:p w14:paraId="096BE6BC">
            <w:pPr>
              <w:spacing w:line="600" w:lineRule="exact"/>
              <w:ind w:firstLine="480"/>
              <w:jc w:val="center"/>
              <w:rPr>
                <w:rFonts w:ascii="Times New Roman" w:hAnsi="Times New Roman" w:eastAsia="方正仿宋_GBK"/>
                <w:sz w:val="24"/>
              </w:rPr>
            </w:pPr>
          </w:p>
        </w:tc>
        <w:tc>
          <w:tcPr>
            <w:tcW w:w="377" w:type="dxa"/>
            <w:vMerge w:val="continue"/>
            <w:tcBorders>
              <w:tl2br w:val="nil"/>
              <w:tr2bl w:val="nil"/>
            </w:tcBorders>
            <w:vAlign w:val="center"/>
          </w:tcPr>
          <w:p w14:paraId="0B7F6B14">
            <w:pPr>
              <w:spacing w:line="600" w:lineRule="exact"/>
              <w:ind w:firstLine="480"/>
              <w:jc w:val="center"/>
              <w:rPr>
                <w:rFonts w:ascii="Times New Roman" w:hAnsi="Times New Roman" w:eastAsia="方正仿宋_GBK"/>
                <w:sz w:val="24"/>
              </w:rPr>
            </w:pPr>
          </w:p>
        </w:tc>
      </w:tr>
      <w:tr w14:paraId="3444A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571" w:type="dxa"/>
            <w:tcBorders>
              <w:tl2br w:val="nil"/>
              <w:tr2bl w:val="nil"/>
            </w:tcBorders>
            <w:vAlign w:val="center"/>
          </w:tcPr>
          <w:p w14:paraId="33C00746">
            <w:pPr>
              <w:spacing w:line="600" w:lineRule="exact"/>
              <w:ind w:firstLine="480"/>
              <w:jc w:val="center"/>
              <w:rPr>
                <w:rFonts w:ascii="Times New Roman" w:hAnsi="Times New Roman" w:eastAsia="方正仿宋_GBK"/>
                <w:sz w:val="24"/>
              </w:rPr>
            </w:pPr>
          </w:p>
        </w:tc>
        <w:tc>
          <w:tcPr>
            <w:tcW w:w="1363" w:type="dxa"/>
            <w:tcBorders>
              <w:tl2br w:val="nil"/>
              <w:tr2bl w:val="nil"/>
            </w:tcBorders>
            <w:vAlign w:val="center"/>
          </w:tcPr>
          <w:p w14:paraId="68E3C92A">
            <w:pPr>
              <w:spacing w:line="600" w:lineRule="exact"/>
              <w:ind w:firstLine="480"/>
              <w:jc w:val="center"/>
              <w:rPr>
                <w:rFonts w:ascii="Times New Roman" w:hAnsi="Times New Roman" w:eastAsia="方正仿宋_GBK"/>
                <w:sz w:val="24"/>
              </w:rPr>
            </w:pPr>
          </w:p>
        </w:tc>
        <w:tc>
          <w:tcPr>
            <w:tcW w:w="1775" w:type="dxa"/>
            <w:tcBorders>
              <w:tl2br w:val="nil"/>
              <w:tr2bl w:val="nil"/>
            </w:tcBorders>
            <w:vAlign w:val="center"/>
          </w:tcPr>
          <w:p w14:paraId="05A94E11">
            <w:pPr>
              <w:spacing w:line="600" w:lineRule="exact"/>
              <w:ind w:firstLine="480"/>
              <w:jc w:val="center"/>
              <w:rPr>
                <w:rFonts w:ascii="Times New Roman" w:hAnsi="Times New Roman" w:eastAsia="方正仿宋_GBK"/>
                <w:sz w:val="24"/>
              </w:rPr>
            </w:pPr>
          </w:p>
        </w:tc>
        <w:tc>
          <w:tcPr>
            <w:tcW w:w="1475" w:type="dxa"/>
            <w:tcBorders>
              <w:tl2br w:val="nil"/>
              <w:tr2bl w:val="nil"/>
            </w:tcBorders>
            <w:vAlign w:val="center"/>
          </w:tcPr>
          <w:p w14:paraId="4B2494AD">
            <w:pPr>
              <w:spacing w:line="600" w:lineRule="exact"/>
              <w:ind w:firstLine="480"/>
              <w:jc w:val="center"/>
              <w:rPr>
                <w:rFonts w:ascii="Times New Roman" w:hAnsi="Times New Roman" w:eastAsia="方正仿宋_GBK"/>
                <w:sz w:val="24"/>
              </w:rPr>
            </w:pPr>
          </w:p>
        </w:tc>
        <w:tc>
          <w:tcPr>
            <w:tcW w:w="648" w:type="dxa"/>
            <w:tcBorders>
              <w:tl2br w:val="nil"/>
              <w:tr2bl w:val="nil"/>
            </w:tcBorders>
            <w:vAlign w:val="center"/>
          </w:tcPr>
          <w:p w14:paraId="55689B05">
            <w:pPr>
              <w:spacing w:line="600" w:lineRule="exact"/>
              <w:ind w:firstLine="480"/>
              <w:jc w:val="center"/>
              <w:rPr>
                <w:rFonts w:ascii="Times New Roman" w:hAnsi="Times New Roman" w:eastAsia="方正仿宋_GBK"/>
                <w:sz w:val="24"/>
              </w:rPr>
            </w:pPr>
          </w:p>
        </w:tc>
        <w:tc>
          <w:tcPr>
            <w:tcW w:w="864" w:type="dxa"/>
            <w:tcBorders>
              <w:tl2br w:val="nil"/>
              <w:tr2bl w:val="nil"/>
            </w:tcBorders>
            <w:vAlign w:val="center"/>
          </w:tcPr>
          <w:p w14:paraId="290FF76B">
            <w:pPr>
              <w:spacing w:line="600" w:lineRule="exact"/>
              <w:ind w:firstLine="480"/>
              <w:jc w:val="center"/>
              <w:rPr>
                <w:rFonts w:ascii="Times New Roman" w:hAnsi="Times New Roman" w:eastAsia="方正仿宋_GBK"/>
                <w:sz w:val="24"/>
              </w:rPr>
            </w:pPr>
          </w:p>
        </w:tc>
        <w:tc>
          <w:tcPr>
            <w:tcW w:w="1038" w:type="dxa"/>
            <w:tcBorders>
              <w:tl2br w:val="nil"/>
              <w:tr2bl w:val="nil"/>
            </w:tcBorders>
            <w:vAlign w:val="center"/>
          </w:tcPr>
          <w:p w14:paraId="64938D39">
            <w:pPr>
              <w:spacing w:line="600" w:lineRule="exact"/>
              <w:ind w:firstLine="480"/>
              <w:jc w:val="center"/>
              <w:rPr>
                <w:rFonts w:ascii="Times New Roman" w:hAnsi="Times New Roman" w:eastAsia="方正仿宋_GBK"/>
                <w:sz w:val="24"/>
              </w:rPr>
            </w:pPr>
          </w:p>
        </w:tc>
        <w:tc>
          <w:tcPr>
            <w:tcW w:w="1329" w:type="dxa"/>
            <w:tcBorders>
              <w:tl2br w:val="nil"/>
              <w:tr2bl w:val="nil"/>
            </w:tcBorders>
            <w:vAlign w:val="center"/>
          </w:tcPr>
          <w:p w14:paraId="0B9DBD3F">
            <w:pPr>
              <w:spacing w:line="600" w:lineRule="exact"/>
              <w:ind w:firstLine="480"/>
              <w:jc w:val="center"/>
              <w:rPr>
                <w:rFonts w:ascii="Times New Roman" w:hAnsi="Times New Roman" w:eastAsia="方正仿宋_GBK"/>
                <w:sz w:val="24"/>
              </w:rPr>
            </w:pPr>
          </w:p>
        </w:tc>
        <w:tc>
          <w:tcPr>
            <w:tcW w:w="877" w:type="dxa"/>
            <w:tcBorders>
              <w:tl2br w:val="nil"/>
              <w:tr2bl w:val="nil"/>
            </w:tcBorders>
            <w:vAlign w:val="center"/>
          </w:tcPr>
          <w:p w14:paraId="3D71BED4">
            <w:pPr>
              <w:spacing w:line="600" w:lineRule="exact"/>
              <w:ind w:firstLine="480"/>
              <w:jc w:val="center"/>
              <w:rPr>
                <w:rFonts w:ascii="Times New Roman" w:hAnsi="Times New Roman" w:eastAsia="方正仿宋_GBK"/>
                <w:sz w:val="24"/>
              </w:rPr>
            </w:pPr>
          </w:p>
        </w:tc>
        <w:tc>
          <w:tcPr>
            <w:tcW w:w="1212" w:type="dxa"/>
            <w:tcBorders>
              <w:tl2br w:val="nil"/>
              <w:tr2bl w:val="nil"/>
            </w:tcBorders>
            <w:vAlign w:val="center"/>
          </w:tcPr>
          <w:p w14:paraId="4FB2938C">
            <w:pPr>
              <w:spacing w:line="600" w:lineRule="exact"/>
              <w:ind w:firstLine="480"/>
              <w:jc w:val="center"/>
              <w:rPr>
                <w:rFonts w:ascii="Times New Roman" w:hAnsi="Times New Roman" w:eastAsia="方正仿宋_GBK"/>
                <w:sz w:val="24"/>
              </w:rPr>
            </w:pPr>
          </w:p>
        </w:tc>
        <w:tc>
          <w:tcPr>
            <w:tcW w:w="1157" w:type="dxa"/>
            <w:tcBorders>
              <w:tl2br w:val="nil"/>
              <w:tr2bl w:val="nil"/>
            </w:tcBorders>
            <w:vAlign w:val="center"/>
          </w:tcPr>
          <w:p w14:paraId="10D3351C">
            <w:pPr>
              <w:spacing w:line="600" w:lineRule="exact"/>
              <w:ind w:firstLine="480"/>
              <w:jc w:val="center"/>
              <w:rPr>
                <w:rFonts w:ascii="Times New Roman" w:hAnsi="Times New Roman" w:eastAsia="方正仿宋_GBK"/>
                <w:sz w:val="24"/>
              </w:rPr>
            </w:pPr>
          </w:p>
        </w:tc>
        <w:tc>
          <w:tcPr>
            <w:tcW w:w="900" w:type="dxa"/>
            <w:tcBorders>
              <w:tl2br w:val="nil"/>
              <w:tr2bl w:val="nil"/>
            </w:tcBorders>
            <w:vAlign w:val="center"/>
          </w:tcPr>
          <w:p w14:paraId="11A91F15">
            <w:pPr>
              <w:spacing w:line="600" w:lineRule="exact"/>
              <w:ind w:firstLine="480"/>
              <w:jc w:val="center"/>
              <w:rPr>
                <w:rFonts w:ascii="Times New Roman" w:hAnsi="Times New Roman" w:eastAsia="方正仿宋_GBK"/>
                <w:sz w:val="24"/>
              </w:rPr>
            </w:pPr>
          </w:p>
        </w:tc>
        <w:tc>
          <w:tcPr>
            <w:tcW w:w="1050" w:type="dxa"/>
            <w:gridSpan w:val="2"/>
            <w:tcBorders>
              <w:tl2br w:val="nil"/>
              <w:tr2bl w:val="nil"/>
            </w:tcBorders>
            <w:vAlign w:val="center"/>
          </w:tcPr>
          <w:p w14:paraId="201A2D0A">
            <w:pPr>
              <w:spacing w:line="600" w:lineRule="exact"/>
              <w:ind w:firstLine="480"/>
              <w:jc w:val="center"/>
              <w:rPr>
                <w:rFonts w:ascii="Times New Roman" w:hAnsi="Times New Roman" w:eastAsia="方正仿宋_GBK"/>
                <w:sz w:val="24"/>
              </w:rPr>
            </w:pPr>
          </w:p>
        </w:tc>
        <w:tc>
          <w:tcPr>
            <w:tcW w:w="1238" w:type="dxa"/>
            <w:tcBorders>
              <w:tl2br w:val="nil"/>
              <w:tr2bl w:val="nil"/>
            </w:tcBorders>
            <w:vAlign w:val="center"/>
          </w:tcPr>
          <w:p w14:paraId="273EAC41">
            <w:pPr>
              <w:spacing w:line="600" w:lineRule="exact"/>
              <w:ind w:firstLine="480"/>
              <w:jc w:val="center"/>
              <w:rPr>
                <w:rFonts w:ascii="Times New Roman" w:hAnsi="Times New Roman" w:eastAsia="方正仿宋_GBK"/>
                <w:sz w:val="24"/>
              </w:rPr>
            </w:pPr>
          </w:p>
        </w:tc>
        <w:tc>
          <w:tcPr>
            <w:tcW w:w="377" w:type="dxa"/>
            <w:tcBorders>
              <w:tl2br w:val="nil"/>
              <w:tr2bl w:val="nil"/>
            </w:tcBorders>
            <w:vAlign w:val="center"/>
          </w:tcPr>
          <w:p w14:paraId="2A63085D">
            <w:pPr>
              <w:spacing w:line="600" w:lineRule="exact"/>
              <w:ind w:firstLine="480"/>
              <w:jc w:val="center"/>
              <w:rPr>
                <w:rFonts w:ascii="Times New Roman" w:hAnsi="Times New Roman" w:eastAsia="方正仿宋_GBK"/>
                <w:sz w:val="24"/>
              </w:rPr>
            </w:pPr>
          </w:p>
        </w:tc>
      </w:tr>
      <w:tr w14:paraId="3DA91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571" w:type="dxa"/>
            <w:tcBorders>
              <w:tl2br w:val="nil"/>
              <w:tr2bl w:val="nil"/>
            </w:tcBorders>
            <w:vAlign w:val="center"/>
          </w:tcPr>
          <w:p w14:paraId="49D23F22">
            <w:pPr>
              <w:spacing w:line="600" w:lineRule="exact"/>
              <w:ind w:firstLine="480"/>
              <w:jc w:val="center"/>
              <w:rPr>
                <w:rFonts w:ascii="Times New Roman" w:hAnsi="Times New Roman" w:eastAsia="方正仿宋_GBK"/>
                <w:sz w:val="24"/>
              </w:rPr>
            </w:pPr>
          </w:p>
        </w:tc>
        <w:tc>
          <w:tcPr>
            <w:tcW w:w="1363" w:type="dxa"/>
            <w:tcBorders>
              <w:tl2br w:val="nil"/>
              <w:tr2bl w:val="nil"/>
            </w:tcBorders>
            <w:vAlign w:val="center"/>
          </w:tcPr>
          <w:p w14:paraId="21CCDEDC">
            <w:pPr>
              <w:spacing w:line="600" w:lineRule="exact"/>
              <w:ind w:firstLine="480"/>
              <w:jc w:val="center"/>
              <w:rPr>
                <w:rFonts w:ascii="Times New Roman" w:hAnsi="Times New Roman" w:eastAsia="方正仿宋_GBK"/>
                <w:sz w:val="24"/>
              </w:rPr>
            </w:pPr>
          </w:p>
        </w:tc>
        <w:tc>
          <w:tcPr>
            <w:tcW w:w="1775" w:type="dxa"/>
            <w:tcBorders>
              <w:tl2br w:val="nil"/>
              <w:tr2bl w:val="nil"/>
            </w:tcBorders>
            <w:vAlign w:val="center"/>
          </w:tcPr>
          <w:p w14:paraId="4B8E59CA">
            <w:pPr>
              <w:spacing w:line="600" w:lineRule="exact"/>
              <w:ind w:firstLine="480"/>
              <w:jc w:val="center"/>
              <w:rPr>
                <w:rFonts w:ascii="Times New Roman" w:hAnsi="Times New Roman" w:eastAsia="方正仿宋_GBK"/>
                <w:sz w:val="24"/>
              </w:rPr>
            </w:pPr>
          </w:p>
        </w:tc>
        <w:tc>
          <w:tcPr>
            <w:tcW w:w="1475" w:type="dxa"/>
            <w:tcBorders>
              <w:tl2br w:val="nil"/>
              <w:tr2bl w:val="nil"/>
            </w:tcBorders>
            <w:vAlign w:val="center"/>
          </w:tcPr>
          <w:p w14:paraId="2F17793E">
            <w:pPr>
              <w:spacing w:line="600" w:lineRule="exact"/>
              <w:ind w:firstLine="480"/>
              <w:jc w:val="center"/>
              <w:rPr>
                <w:rFonts w:ascii="Times New Roman" w:hAnsi="Times New Roman" w:eastAsia="方正仿宋_GBK"/>
                <w:sz w:val="24"/>
              </w:rPr>
            </w:pPr>
          </w:p>
        </w:tc>
        <w:tc>
          <w:tcPr>
            <w:tcW w:w="648" w:type="dxa"/>
            <w:tcBorders>
              <w:tl2br w:val="nil"/>
              <w:tr2bl w:val="nil"/>
            </w:tcBorders>
            <w:vAlign w:val="center"/>
          </w:tcPr>
          <w:p w14:paraId="329317B7">
            <w:pPr>
              <w:spacing w:line="600" w:lineRule="exact"/>
              <w:ind w:firstLine="480"/>
              <w:jc w:val="center"/>
              <w:rPr>
                <w:rFonts w:ascii="Times New Roman" w:hAnsi="Times New Roman" w:eastAsia="方正仿宋_GBK"/>
                <w:sz w:val="24"/>
              </w:rPr>
            </w:pPr>
          </w:p>
        </w:tc>
        <w:tc>
          <w:tcPr>
            <w:tcW w:w="864" w:type="dxa"/>
            <w:tcBorders>
              <w:tl2br w:val="nil"/>
              <w:tr2bl w:val="nil"/>
            </w:tcBorders>
            <w:vAlign w:val="center"/>
          </w:tcPr>
          <w:p w14:paraId="5001994D">
            <w:pPr>
              <w:spacing w:line="600" w:lineRule="exact"/>
              <w:ind w:firstLine="480"/>
              <w:jc w:val="center"/>
              <w:rPr>
                <w:rFonts w:ascii="Times New Roman" w:hAnsi="Times New Roman" w:eastAsia="方正仿宋_GBK"/>
                <w:sz w:val="24"/>
              </w:rPr>
            </w:pPr>
          </w:p>
        </w:tc>
        <w:tc>
          <w:tcPr>
            <w:tcW w:w="1038" w:type="dxa"/>
            <w:tcBorders>
              <w:tl2br w:val="nil"/>
              <w:tr2bl w:val="nil"/>
            </w:tcBorders>
            <w:vAlign w:val="center"/>
          </w:tcPr>
          <w:p w14:paraId="6863064C">
            <w:pPr>
              <w:spacing w:line="600" w:lineRule="exact"/>
              <w:ind w:firstLine="480"/>
              <w:jc w:val="center"/>
              <w:rPr>
                <w:rFonts w:ascii="Times New Roman" w:hAnsi="Times New Roman" w:eastAsia="方正仿宋_GBK"/>
                <w:sz w:val="24"/>
              </w:rPr>
            </w:pPr>
          </w:p>
        </w:tc>
        <w:tc>
          <w:tcPr>
            <w:tcW w:w="1329" w:type="dxa"/>
            <w:tcBorders>
              <w:tl2br w:val="nil"/>
              <w:tr2bl w:val="nil"/>
            </w:tcBorders>
            <w:vAlign w:val="center"/>
          </w:tcPr>
          <w:p w14:paraId="39F57DF5">
            <w:pPr>
              <w:spacing w:line="600" w:lineRule="exact"/>
              <w:ind w:firstLine="480"/>
              <w:jc w:val="center"/>
              <w:rPr>
                <w:rFonts w:ascii="Times New Roman" w:hAnsi="Times New Roman" w:eastAsia="方正仿宋_GBK"/>
                <w:sz w:val="24"/>
              </w:rPr>
            </w:pPr>
          </w:p>
        </w:tc>
        <w:tc>
          <w:tcPr>
            <w:tcW w:w="877" w:type="dxa"/>
            <w:tcBorders>
              <w:tl2br w:val="nil"/>
              <w:tr2bl w:val="nil"/>
            </w:tcBorders>
            <w:vAlign w:val="center"/>
          </w:tcPr>
          <w:p w14:paraId="19EDEC82">
            <w:pPr>
              <w:spacing w:line="600" w:lineRule="exact"/>
              <w:ind w:firstLine="480"/>
              <w:jc w:val="center"/>
              <w:rPr>
                <w:rFonts w:ascii="Times New Roman" w:hAnsi="Times New Roman" w:eastAsia="方正仿宋_GBK"/>
                <w:sz w:val="24"/>
              </w:rPr>
            </w:pPr>
          </w:p>
        </w:tc>
        <w:tc>
          <w:tcPr>
            <w:tcW w:w="1212" w:type="dxa"/>
            <w:tcBorders>
              <w:tl2br w:val="nil"/>
              <w:tr2bl w:val="nil"/>
            </w:tcBorders>
            <w:vAlign w:val="center"/>
          </w:tcPr>
          <w:p w14:paraId="5796FC29">
            <w:pPr>
              <w:spacing w:line="600" w:lineRule="exact"/>
              <w:ind w:firstLine="480"/>
              <w:jc w:val="center"/>
              <w:rPr>
                <w:rFonts w:ascii="Times New Roman" w:hAnsi="Times New Roman" w:eastAsia="方正仿宋_GBK"/>
                <w:sz w:val="24"/>
              </w:rPr>
            </w:pPr>
          </w:p>
        </w:tc>
        <w:tc>
          <w:tcPr>
            <w:tcW w:w="1157" w:type="dxa"/>
            <w:tcBorders>
              <w:tl2br w:val="nil"/>
              <w:tr2bl w:val="nil"/>
            </w:tcBorders>
            <w:vAlign w:val="center"/>
          </w:tcPr>
          <w:p w14:paraId="56548EEE">
            <w:pPr>
              <w:spacing w:line="600" w:lineRule="exact"/>
              <w:ind w:firstLine="480"/>
              <w:jc w:val="center"/>
              <w:rPr>
                <w:rFonts w:ascii="Times New Roman" w:hAnsi="Times New Roman" w:eastAsia="方正仿宋_GBK"/>
                <w:sz w:val="24"/>
              </w:rPr>
            </w:pPr>
          </w:p>
        </w:tc>
        <w:tc>
          <w:tcPr>
            <w:tcW w:w="900" w:type="dxa"/>
            <w:tcBorders>
              <w:tl2br w:val="nil"/>
              <w:tr2bl w:val="nil"/>
            </w:tcBorders>
            <w:vAlign w:val="center"/>
          </w:tcPr>
          <w:p w14:paraId="04FC18BB">
            <w:pPr>
              <w:spacing w:line="600" w:lineRule="exact"/>
              <w:ind w:firstLine="480"/>
              <w:jc w:val="center"/>
              <w:rPr>
                <w:rFonts w:ascii="Times New Roman" w:hAnsi="Times New Roman" w:eastAsia="方正仿宋_GBK"/>
                <w:sz w:val="24"/>
              </w:rPr>
            </w:pPr>
          </w:p>
        </w:tc>
        <w:tc>
          <w:tcPr>
            <w:tcW w:w="1050" w:type="dxa"/>
            <w:gridSpan w:val="2"/>
            <w:tcBorders>
              <w:tl2br w:val="nil"/>
              <w:tr2bl w:val="nil"/>
            </w:tcBorders>
            <w:vAlign w:val="center"/>
          </w:tcPr>
          <w:p w14:paraId="564D705C">
            <w:pPr>
              <w:spacing w:line="600" w:lineRule="exact"/>
              <w:ind w:firstLine="480"/>
              <w:jc w:val="center"/>
              <w:rPr>
                <w:rFonts w:ascii="Times New Roman" w:hAnsi="Times New Roman" w:eastAsia="方正仿宋_GBK"/>
                <w:sz w:val="24"/>
              </w:rPr>
            </w:pPr>
          </w:p>
        </w:tc>
        <w:tc>
          <w:tcPr>
            <w:tcW w:w="1238" w:type="dxa"/>
            <w:tcBorders>
              <w:tl2br w:val="nil"/>
              <w:tr2bl w:val="nil"/>
            </w:tcBorders>
            <w:vAlign w:val="center"/>
          </w:tcPr>
          <w:p w14:paraId="73DC5CA0">
            <w:pPr>
              <w:spacing w:line="600" w:lineRule="exact"/>
              <w:ind w:firstLine="480"/>
              <w:jc w:val="center"/>
              <w:rPr>
                <w:rFonts w:ascii="Times New Roman" w:hAnsi="Times New Roman" w:eastAsia="方正仿宋_GBK"/>
                <w:sz w:val="24"/>
              </w:rPr>
            </w:pPr>
          </w:p>
        </w:tc>
        <w:tc>
          <w:tcPr>
            <w:tcW w:w="377" w:type="dxa"/>
            <w:tcBorders>
              <w:tl2br w:val="nil"/>
              <w:tr2bl w:val="nil"/>
            </w:tcBorders>
            <w:vAlign w:val="center"/>
          </w:tcPr>
          <w:p w14:paraId="67DA52D8">
            <w:pPr>
              <w:spacing w:line="600" w:lineRule="exact"/>
              <w:ind w:firstLine="480"/>
              <w:jc w:val="center"/>
              <w:rPr>
                <w:rFonts w:ascii="Times New Roman" w:hAnsi="Times New Roman" w:eastAsia="方正仿宋_GBK"/>
                <w:sz w:val="24"/>
              </w:rPr>
            </w:pPr>
          </w:p>
        </w:tc>
      </w:tr>
      <w:tr w14:paraId="046F3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571" w:type="dxa"/>
            <w:tcBorders>
              <w:tl2br w:val="nil"/>
              <w:tr2bl w:val="nil"/>
            </w:tcBorders>
            <w:vAlign w:val="center"/>
          </w:tcPr>
          <w:p w14:paraId="1B063D21">
            <w:pPr>
              <w:spacing w:line="600" w:lineRule="exact"/>
              <w:ind w:firstLine="480"/>
              <w:rPr>
                <w:rFonts w:ascii="Times New Roman" w:hAnsi="Times New Roman" w:eastAsia="方正仿宋_GBK"/>
                <w:sz w:val="24"/>
              </w:rPr>
            </w:pPr>
          </w:p>
        </w:tc>
        <w:tc>
          <w:tcPr>
            <w:tcW w:w="1363" w:type="dxa"/>
            <w:tcBorders>
              <w:tl2br w:val="nil"/>
              <w:tr2bl w:val="nil"/>
            </w:tcBorders>
            <w:vAlign w:val="center"/>
          </w:tcPr>
          <w:p w14:paraId="5963D069">
            <w:pPr>
              <w:spacing w:line="600" w:lineRule="exact"/>
              <w:ind w:firstLine="480"/>
              <w:rPr>
                <w:rFonts w:ascii="Times New Roman" w:hAnsi="Times New Roman" w:eastAsia="方正仿宋_GBK"/>
                <w:sz w:val="24"/>
              </w:rPr>
            </w:pPr>
          </w:p>
        </w:tc>
        <w:tc>
          <w:tcPr>
            <w:tcW w:w="1775" w:type="dxa"/>
            <w:tcBorders>
              <w:tl2br w:val="nil"/>
              <w:tr2bl w:val="nil"/>
            </w:tcBorders>
            <w:vAlign w:val="center"/>
          </w:tcPr>
          <w:p w14:paraId="653F398A">
            <w:pPr>
              <w:spacing w:line="600" w:lineRule="exact"/>
              <w:ind w:firstLine="480"/>
              <w:rPr>
                <w:rFonts w:ascii="Times New Roman" w:hAnsi="Times New Roman" w:eastAsia="方正仿宋_GBK"/>
                <w:sz w:val="24"/>
              </w:rPr>
            </w:pPr>
          </w:p>
        </w:tc>
        <w:tc>
          <w:tcPr>
            <w:tcW w:w="1475" w:type="dxa"/>
            <w:tcBorders>
              <w:tl2br w:val="nil"/>
              <w:tr2bl w:val="nil"/>
            </w:tcBorders>
            <w:vAlign w:val="center"/>
          </w:tcPr>
          <w:p w14:paraId="458F4477">
            <w:pPr>
              <w:spacing w:line="600" w:lineRule="exact"/>
              <w:ind w:firstLine="480"/>
              <w:rPr>
                <w:rFonts w:ascii="Times New Roman" w:hAnsi="Times New Roman" w:eastAsia="方正仿宋_GBK"/>
                <w:sz w:val="24"/>
              </w:rPr>
            </w:pPr>
          </w:p>
        </w:tc>
        <w:tc>
          <w:tcPr>
            <w:tcW w:w="648" w:type="dxa"/>
            <w:tcBorders>
              <w:tl2br w:val="nil"/>
              <w:tr2bl w:val="nil"/>
            </w:tcBorders>
            <w:vAlign w:val="center"/>
          </w:tcPr>
          <w:p w14:paraId="24426133">
            <w:pPr>
              <w:spacing w:line="600" w:lineRule="exact"/>
              <w:ind w:firstLine="480"/>
              <w:rPr>
                <w:rFonts w:ascii="Times New Roman" w:hAnsi="Times New Roman" w:eastAsia="方正仿宋_GBK"/>
                <w:sz w:val="24"/>
              </w:rPr>
            </w:pPr>
          </w:p>
        </w:tc>
        <w:tc>
          <w:tcPr>
            <w:tcW w:w="864" w:type="dxa"/>
            <w:tcBorders>
              <w:tl2br w:val="nil"/>
              <w:tr2bl w:val="nil"/>
            </w:tcBorders>
            <w:vAlign w:val="center"/>
          </w:tcPr>
          <w:p w14:paraId="21979E72">
            <w:pPr>
              <w:spacing w:line="600" w:lineRule="exact"/>
              <w:ind w:firstLine="480"/>
              <w:rPr>
                <w:rFonts w:ascii="Times New Roman" w:hAnsi="Times New Roman" w:eastAsia="方正仿宋_GBK"/>
                <w:sz w:val="24"/>
              </w:rPr>
            </w:pPr>
          </w:p>
        </w:tc>
        <w:tc>
          <w:tcPr>
            <w:tcW w:w="1038" w:type="dxa"/>
            <w:tcBorders>
              <w:tl2br w:val="nil"/>
              <w:tr2bl w:val="nil"/>
            </w:tcBorders>
            <w:vAlign w:val="center"/>
          </w:tcPr>
          <w:p w14:paraId="50A648BD">
            <w:pPr>
              <w:spacing w:line="600" w:lineRule="exact"/>
              <w:ind w:firstLine="480"/>
              <w:rPr>
                <w:rFonts w:ascii="Times New Roman" w:hAnsi="Times New Roman" w:eastAsia="方正仿宋_GBK"/>
                <w:sz w:val="24"/>
              </w:rPr>
            </w:pPr>
          </w:p>
        </w:tc>
        <w:tc>
          <w:tcPr>
            <w:tcW w:w="1329" w:type="dxa"/>
            <w:tcBorders>
              <w:tl2br w:val="nil"/>
              <w:tr2bl w:val="nil"/>
            </w:tcBorders>
            <w:vAlign w:val="center"/>
          </w:tcPr>
          <w:p w14:paraId="164165E3">
            <w:pPr>
              <w:spacing w:line="600" w:lineRule="exact"/>
              <w:ind w:firstLine="480"/>
              <w:rPr>
                <w:rFonts w:ascii="Times New Roman" w:hAnsi="Times New Roman" w:eastAsia="方正仿宋_GBK"/>
                <w:sz w:val="24"/>
              </w:rPr>
            </w:pPr>
          </w:p>
        </w:tc>
        <w:tc>
          <w:tcPr>
            <w:tcW w:w="877" w:type="dxa"/>
            <w:tcBorders>
              <w:tl2br w:val="nil"/>
              <w:tr2bl w:val="nil"/>
            </w:tcBorders>
            <w:vAlign w:val="center"/>
          </w:tcPr>
          <w:p w14:paraId="65EE662B">
            <w:pPr>
              <w:spacing w:line="600" w:lineRule="exact"/>
              <w:ind w:firstLine="480"/>
              <w:rPr>
                <w:rFonts w:ascii="Times New Roman" w:hAnsi="Times New Roman" w:eastAsia="方正仿宋_GBK"/>
                <w:sz w:val="24"/>
              </w:rPr>
            </w:pPr>
          </w:p>
        </w:tc>
        <w:tc>
          <w:tcPr>
            <w:tcW w:w="1212" w:type="dxa"/>
            <w:tcBorders>
              <w:tl2br w:val="nil"/>
              <w:tr2bl w:val="nil"/>
            </w:tcBorders>
            <w:vAlign w:val="center"/>
          </w:tcPr>
          <w:p w14:paraId="05D25C03">
            <w:pPr>
              <w:spacing w:line="600" w:lineRule="exact"/>
              <w:ind w:firstLine="480"/>
              <w:rPr>
                <w:rFonts w:ascii="Times New Roman" w:hAnsi="Times New Roman" w:eastAsia="方正仿宋_GBK"/>
                <w:sz w:val="24"/>
              </w:rPr>
            </w:pPr>
          </w:p>
        </w:tc>
        <w:tc>
          <w:tcPr>
            <w:tcW w:w="1157" w:type="dxa"/>
            <w:tcBorders>
              <w:tl2br w:val="nil"/>
              <w:tr2bl w:val="nil"/>
            </w:tcBorders>
            <w:vAlign w:val="center"/>
          </w:tcPr>
          <w:p w14:paraId="72209124">
            <w:pPr>
              <w:spacing w:line="600" w:lineRule="exact"/>
              <w:ind w:firstLine="480"/>
              <w:rPr>
                <w:rFonts w:ascii="Times New Roman" w:hAnsi="Times New Roman" w:eastAsia="方正仿宋_GBK"/>
                <w:sz w:val="24"/>
              </w:rPr>
            </w:pPr>
          </w:p>
        </w:tc>
        <w:tc>
          <w:tcPr>
            <w:tcW w:w="900" w:type="dxa"/>
            <w:tcBorders>
              <w:tl2br w:val="nil"/>
              <w:tr2bl w:val="nil"/>
            </w:tcBorders>
            <w:vAlign w:val="center"/>
          </w:tcPr>
          <w:p w14:paraId="666CF8CE">
            <w:pPr>
              <w:spacing w:line="600" w:lineRule="exact"/>
              <w:ind w:firstLine="480"/>
              <w:rPr>
                <w:rFonts w:ascii="Times New Roman" w:hAnsi="Times New Roman" w:eastAsia="方正仿宋_GBK"/>
                <w:sz w:val="24"/>
              </w:rPr>
            </w:pPr>
          </w:p>
        </w:tc>
        <w:tc>
          <w:tcPr>
            <w:tcW w:w="1050" w:type="dxa"/>
            <w:gridSpan w:val="2"/>
            <w:tcBorders>
              <w:tl2br w:val="nil"/>
              <w:tr2bl w:val="nil"/>
            </w:tcBorders>
            <w:vAlign w:val="center"/>
          </w:tcPr>
          <w:p w14:paraId="7D91D1DF">
            <w:pPr>
              <w:spacing w:line="600" w:lineRule="exact"/>
              <w:ind w:firstLine="480"/>
              <w:rPr>
                <w:rFonts w:ascii="Times New Roman" w:hAnsi="Times New Roman" w:eastAsia="方正仿宋_GBK"/>
                <w:sz w:val="24"/>
              </w:rPr>
            </w:pPr>
          </w:p>
        </w:tc>
        <w:tc>
          <w:tcPr>
            <w:tcW w:w="1238" w:type="dxa"/>
            <w:tcBorders>
              <w:tl2br w:val="nil"/>
              <w:tr2bl w:val="nil"/>
            </w:tcBorders>
            <w:vAlign w:val="center"/>
          </w:tcPr>
          <w:p w14:paraId="5E2D4C73">
            <w:pPr>
              <w:spacing w:line="600" w:lineRule="exact"/>
              <w:ind w:firstLine="480"/>
              <w:rPr>
                <w:rFonts w:ascii="Times New Roman" w:hAnsi="Times New Roman" w:eastAsia="方正仿宋_GBK"/>
                <w:sz w:val="24"/>
              </w:rPr>
            </w:pPr>
          </w:p>
        </w:tc>
        <w:tc>
          <w:tcPr>
            <w:tcW w:w="377" w:type="dxa"/>
            <w:tcBorders>
              <w:tl2br w:val="nil"/>
              <w:tr2bl w:val="nil"/>
            </w:tcBorders>
            <w:vAlign w:val="center"/>
          </w:tcPr>
          <w:p w14:paraId="0ADABC1C">
            <w:pPr>
              <w:spacing w:line="600" w:lineRule="exact"/>
              <w:ind w:firstLine="480"/>
              <w:rPr>
                <w:rFonts w:ascii="Times New Roman" w:hAnsi="Times New Roman" w:eastAsia="方正仿宋_GBK"/>
                <w:sz w:val="24"/>
              </w:rPr>
            </w:pPr>
          </w:p>
        </w:tc>
      </w:tr>
      <w:tr w14:paraId="022C0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40" w:hRule="atLeast"/>
          <w:jc w:val="center"/>
        </w:trPr>
        <w:tc>
          <w:tcPr>
            <w:tcW w:w="15874" w:type="dxa"/>
            <w:gridSpan w:val="16"/>
            <w:tcBorders>
              <w:tl2br w:val="nil"/>
              <w:tr2bl w:val="nil"/>
            </w:tcBorders>
            <w:vAlign w:val="center"/>
          </w:tcPr>
          <w:p w14:paraId="3A0F909F">
            <w:pPr>
              <w:widowControl/>
              <w:spacing w:line="600" w:lineRule="exact"/>
              <w:ind w:firstLine="480"/>
              <w:jc w:val="left"/>
              <w:rPr>
                <w:rFonts w:ascii="Times New Roman" w:hAnsi="Times New Roman" w:eastAsia="方正仿宋_GBK"/>
                <w:sz w:val="24"/>
              </w:rPr>
            </w:pPr>
            <w:r>
              <w:rPr>
                <w:rFonts w:ascii="Times New Roman" w:hAnsi="Times New Roman" w:eastAsia="方正仿宋_GBK"/>
                <w:sz w:val="24"/>
              </w:rPr>
              <w:t>计算公式：</w:t>
            </w:r>
            <w:r>
              <w:rPr>
                <w:rFonts w:ascii="Times New Roman" w:hAnsi="Times New Roman" w:eastAsia="方正仿宋_GBK" w:cs="Calibri"/>
                <w:sz w:val="24"/>
              </w:rPr>
              <w:t>①</w:t>
            </w:r>
            <w:r>
              <w:rPr>
                <w:rFonts w:ascii="Times New Roman" w:hAnsi="Times New Roman" w:eastAsia="方正仿宋_GBK"/>
                <w:sz w:val="24"/>
              </w:rPr>
              <w:t>L</w:t>
            </w:r>
            <w:r>
              <w:rPr>
                <w:rFonts w:ascii="Times New Roman" w:hAnsi="Times New Roman" w:eastAsia="方正仿宋_GBK"/>
                <w:sz w:val="24"/>
                <w:vertAlign w:val="subscript"/>
              </w:rPr>
              <w:t>EX,8h</w:t>
            </w:r>
            <w:r>
              <w:rPr>
                <w:rFonts w:ascii="Times New Roman" w:hAnsi="Times New Roman" w:eastAsia="方正仿宋_GBK"/>
                <w:sz w:val="24"/>
              </w:rPr>
              <w:t>=L</w:t>
            </w:r>
            <w:r>
              <w:rPr>
                <w:rFonts w:ascii="Times New Roman" w:hAnsi="Times New Roman" w:eastAsia="方正仿宋_GBK"/>
                <w:sz w:val="24"/>
                <w:vertAlign w:val="subscript"/>
              </w:rPr>
              <w:t>Aeq,Te</w:t>
            </w:r>
            <w:r>
              <w:rPr>
                <w:rFonts w:ascii="Times New Roman" w:hAnsi="Times New Roman" w:eastAsia="方正仿宋_GBK"/>
                <w:sz w:val="24"/>
              </w:rPr>
              <w:t>+10lg</w:t>
            </w:r>
            <w:r>
              <w:rPr>
                <w:rFonts w:ascii="Times New Roman" w:hAnsi="Times New Roman" w:eastAsia="方正仿宋_GBK"/>
                <w:position w:val="-30"/>
                <w:sz w:val="24"/>
              </w:rPr>
              <w:object>
                <v:shape id="_x0000_i1025" o:spt="75" type="#_x0000_t75" style="height:34.45pt;width:16.9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Times New Roman" w:hAnsi="Times New Roman" w:eastAsia="方正仿宋_GBK"/>
                <w:sz w:val="24"/>
              </w:rPr>
              <w:t>；</w:t>
            </w:r>
            <w:r>
              <w:rPr>
                <w:rFonts w:ascii="Times New Roman" w:hAnsi="Times New Roman" w:eastAsia="方正仿宋_GBK" w:cs="Calibri"/>
                <w:sz w:val="24"/>
              </w:rPr>
              <w:t>②</w:t>
            </w:r>
            <w:r>
              <w:rPr>
                <w:rFonts w:ascii="Times New Roman" w:hAnsi="Times New Roman" w:eastAsia="方正仿宋_GBK"/>
                <w:sz w:val="24"/>
              </w:rPr>
              <w:t>L</w:t>
            </w:r>
            <w:r>
              <w:rPr>
                <w:rFonts w:ascii="Times New Roman" w:hAnsi="Times New Roman" w:eastAsia="方正仿宋_GBK"/>
                <w:sz w:val="24"/>
                <w:vertAlign w:val="subscript"/>
              </w:rPr>
              <w:t>EX,W</w:t>
            </w:r>
            <w:r>
              <w:rPr>
                <w:rFonts w:ascii="Times New Roman" w:hAnsi="Times New Roman" w:eastAsia="方正仿宋_GBK"/>
                <w:sz w:val="24"/>
              </w:rPr>
              <w:t>=10lg</w:t>
            </w:r>
            <w:r>
              <w:rPr>
                <w:rFonts w:ascii="Times New Roman" w:hAnsi="Times New Roman" w:eastAsia="方正仿宋_GBK"/>
                <w:position w:val="-28"/>
                <w:sz w:val="24"/>
              </w:rPr>
              <w:object>
                <v:shape id="_x0000_i1026" o:spt="75" type="#_x0000_t75" style="height:34.45pt;width:83.9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Times New Roman" w:hAnsi="Times New Roman" w:eastAsia="方正仿宋_GBK"/>
                <w:sz w:val="24"/>
              </w:rPr>
              <w:t>。</w:t>
            </w:r>
          </w:p>
        </w:tc>
      </w:tr>
    </w:tbl>
    <w:p w14:paraId="6D0BAA59">
      <w:pPr>
        <w:ind w:firstLine="960" w:firstLineChars="400"/>
        <w:jc w:val="left"/>
        <w:rPr>
          <w:rFonts w:ascii="Times New Roman" w:hAnsi="Times New Roman" w:eastAsia="方正仿宋_GBK" w:cs="仿宋"/>
          <w:color w:val="000000"/>
          <w:sz w:val="24"/>
        </w:rPr>
      </w:pPr>
      <w:r>
        <w:rPr>
          <w:rFonts w:hint="eastAsia" w:ascii="Times New Roman" w:hAnsi="Times New Roman" w:eastAsia="方正仿宋_GBK" w:cs="仿宋"/>
          <w:color w:val="000000"/>
          <w:sz w:val="24"/>
        </w:rPr>
        <w:t>测量人：                               用人单位陪同人：                     复核人：</w:t>
      </w:r>
    </w:p>
    <w:p w14:paraId="7393032E">
      <w:pPr>
        <w:pStyle w:val="2"/>
        <w:ind w:firstLine="480"/>
        <w:rPr>
          <w:rFonts w:ascii="Times New Roman" w:hAnsi="Times New Roman" w:eastAsia="方正仿宋_GBK" w:cs="仿宋"/>
          <w:color w:val="000000"/>
          <w:sz w:val="24"/>
        </w:rPr>
      </w:pPr>
    </w:p>
    <w:p w14:paraId="69EDED60">
      <w:pPr>
        <w:pStyle w:val="3"/>
        <w:ind w:firstLine="480"/>
        <w:rPr>
          <w:rFonts w:ascii="Times New Roman" w:hAnsi="Times New Roman" w:eastAsia="方正仿宋_GBK" w:cs="仿宋"/>
          <w:color w:val="000000"/>
          <w:sz w:val="24"/>
        </w:rPr>
      </w:pPr>
    </w:p>
    <w:p w14:paraId="67B86AD7">
      <w:pPr>
        <w:pStyle w:val="3"/>
        <w:ind w:firstLine="480"/>
        <w:rPr>
          <w:rFonts w:ascii="Times New Roman" w:hAnsi="Times New Roman" w:eastAsia="方正仿宋_GBK" w:cs="仿宋"/>
          <w:color w:val="000000"/>
          <w:sz w:val="24"/>
        </w:rPr>
      </w:pPr>
    </w:p>
    <w:p w14:paraId="28E7BAAF">
      <w:pPr>
        <w:pStyle w:val="3"/>
        <w:ind w:firstLine="480"/>
        <w:rPr>
          <w:rFonts w:ascii="Times New Roman" w:hAnsi="Times New Roman" w:eastAsia="方正仿宋_GBK" w:cs="仿宋"/>
          <w:color w:val="000000"/>
          <w:sz w:val="24"/>
        </w:rPr>
      </w:pPr>
    </w:p>
    <w:p w14:paraId="5CF199B9">
      <w:pPr>
        <w:pStyle w:val="3"/>
        <w:ind w:firstLine="480"/>
        <w:rPr>
          <w:rFonts w:ascii="Times New Roman" w:hAnsi="Times New Roman" w:eastAsia="方正仿宋_GBK" w:cs="仿宋"/>
          <w:color w:val="000000"/>
          <w:sz w:val="24"/>
        </w:rPr>
      </w:pPr>
    </w:p>
    <w:p w14:paraId="3BA3395B">
      <w:pPr>
        <w:pStyle w:val="3"/>
        <w:ind w:firstLine="480"/>
        <w:rPr>
          <w:rFonts w:ascii="Times New Roman" w:hAnsi="Times New Roman" w:eastAsia="方正仿宋_GBK" w:cs="仿宋"/>
          <w:color w:val="000000"/>
          <w:sz w:val="24"/>
        </w:rPr>
      </w:pPr>
    </w:p>
    <w:p w14:paraId="7FDC2827">
      <w:pPr>
        <w:pStyle w:val="3"/>
        <w:ind w:firstLine="480"/>
        <w:rPr>
          <w:rFonts w:ascii="Times New Roman" w:hAnsi="Times New Roman" w:eastAsia="方正仿宋_GBK" w:cs="仿宋"/>
          <w:color w:val="000000"/>
          <w:sz w:val="24"/>
        </w:rPr>
      </w:pPr>
    </w:p>
    <w:p w14:paraId="3BFD670A">
      <w:pPr>
        <w:pStyle w:val="3"/>
        <w:ind w:firstLine="480"/>
        <w:rPr>
          <w:rFonts w:ascii="Times New Roman" w:hAnsi="Times New Roman" w:eastAsia="方正仿宋_GBK" w:cs="仿宋"/>
          <w:color w:val="000000"/>
          <w:sz w:val="24"/>
        </w:rPr>
      </w:pPr>
    </w:p>
    <w:p w14:paraId="0366C2AD">
      <w:pPr>
        <w:pStyle w:val="3"/>
        <w:ind w:firstLine="480"/>
        <w:rPr>
          <w:rFonts w:ascii="Times New Roman" w:hAnsi="Times New Roman" w:eastAsia="方正仿宋_GBK" w:cs="仿宋"/>
          <w:color w:val="000000"/>
          <w:sz w:val="24"/>
        </w:rPr>
      </w:pPr>
    </w:p>
    <w:p w14:paraId="18472ABC">
      <w:pPr>
        <w:adjustRightInd w:val="0"/>
        <w:snapToGrid w:val="0"/>
        <w:spacing w:after="120" w:afterLines="50"/>
        <w:ind w:firstLine="643"/>
        <w:jc w:val="center"/>
        <w:rPr>
          <w:rFonts w:ascii="Times New Roman" w:hAnsi="Times New Roman"/>
          <w:b/>
          <w:bCs/>
          <w:spacing w:val="20"/>
          <w:sz w:val="32"/>
        </w:rPr>
      </w:pPr>
      <w:r>
        <w:rPr>
          <w:rFonts w:ascii="Times New Roman" w:hAnsi="Times New Roman"/>
          <w:b/>
          <w:sz w:val="32"/>
          <w:szCs w:val="32"/>
        </w:rPr>
        <w:t>表</w:t>
      </w:r>
      <w:r>
        <w:rPr>
          <w:rFonts w:hint="eastAsia" w:ascii="Times New Roman" w:hAnsi="Times New Roman"/>
          <w:bCs/>
          <w:sz w:val="32"/>
          <w:szCs w:val="32"/>
        </w:rPr>
        <w:t>6</w:t>
      </w:r>
      <w:r>
        <w:rPr>
          <w:rFonts w:ascii="Times New Roman" w:hAnsi="Times New Roman"/>
          <w:b/>
          <w:sz w:val="32"/>
          <w:szCs w:val="32"/>
        </w:rPr>
        <w:t>-</w:t>
      </w:r>
      <w:r>
        <w:rPr>
          <w:rFonts w:hint="eastAsia" w:ascii="Times New Roman" w:hAnsi="Times New Roman" w:eastAsia="方正黑体_GBK" w:cs="方正黑体_GBK"/>
          <w:bCs/>
          <w:sz w:val="32"/>
          <w:szCs w:val="32"/>
        </w:rPr>
        <w:t xml:space="preserve">8  </w:t>
      </w:r>
      <w:r>
        <w:rPr>
          <w:rFonts w:hint="eastAsia" w:ascii="Times New Roman" w:hAnsi="Times New Roman" w:eastAsia="方正黑体_GBK" w:cs="方正黑体_GBK"/>
          <w:bCs/>
          <w:color w:val="000000"/>
          <w:kern w:val="0"/>
          <w:sz w:val="32"/>
          <w:szCs w:val="32"/>
        </w:rPr>
        <w:t>仪器设备使用记录表</w:t>
      </w:r>
    </w:p>
    <w:tbl>
      <w:tblPr>
        <w:tblStyle w:val="10"/>
        <w:tblW w:w="158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686"/>
        <w:gridCol w:w="784"/>
        <w:gridCol w:w="784"/>
        <w:gridCol w:w="784"/>
        <w:gridCol w:w="1415"/>
        <w:gridCol w:w="740"/>
        <w:gridCol w:w="588"/>
        <w:gridCol w:w="2577"/>
        <w:gridCol w:w="1814"/>
        <w:gridCol w:w="1655"/>
        <w:gridCol w:w="1031"/>
        <w:gridCol w:w="1190"/>
        <w:gridCol w:w="1140"/>
      </w:tblGrid>
      <w:tr w14:paraId="7D411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4580" w:type="dxa"/>
            <w:gridSpan w:val="14"/>
            <w:tcBorders>
              <w:tl2br w:val="nil"/>
              <w:tr2bl w:val="nil"/>
            </w:tcBorders>
            <w:vAlign w:val="center"/>
          </w:tcPr>
          <w:p w14:paraId="7D3F3780">
            <w:pPr>
              <w:ind w:firstLine="480"/>
              <w:rPr>
                <w:rFonts w:ascii="Times New Roman" w:hAnsi="Times New Roman" w:eastAsia="方正仿宋_GBK" w:cs="方正仿宋_GBK"/>
                <w:b/>
                <w:bCs/>
                <w:sz w:val="24"/>
              </w:rPr>
            </w:pPr>
            <w:r>
              <w:rPr>
                <w:rFonts w:hint="eastAsia" w:ascii="Times New Roman" w:hAnsi="Times New Roman" w:eastAsia="方正仿宋_GBK" w:cs="方正仿宋_GBK"/>
                <w:b/>
                <w:bCs/>
                <w:sz w:val="24"/>
              </w:rPr>
              <w:t>仪器名称型号：                                                              　　　　　　　　　                20</w:t>
            </w:r>
            <w:r>
              <w:rPr>
                <w:rFonts w:hint="eastAsia" w:ascii="Times New Roman" w:hAnsi="Times New Roman" w:eastAsia="方正仿宋_GBK" w:cs="方正仿宋_GBK"/>
                <w:b/>
                <w:bCs/>
                <w:sz w:val="24"/>
                <w:u w:val="single"/>
              </w:rPr>
              <w:t xml:space="preserve">   </w:t>
            </w:r>
            <w:r>
              <w:rPr>
                <w:rFonts w:hint="eastAsia" w:ascii="Times New Roman" w:hAnsi="Times New Roman" w:eastAsia="方正仿宋_GBK" w:cs="方正仿宋_GBK"/>
                <w:b/>
                <w:bCs/>
                <w:sz w:val="24"/>
              </w:rPr>
              <w:t xml:space="preserve"> 年</w:t>
            </w:r>
          </w:p>
        </w:tc>
      </w:tr>
      <w:tr w14:paraId="675BC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60" w:type="dxa"/>
            <w:gridSpan w:val="2"/>
            <w:tcBorders>
              <w:tl2br w:val="nil"/>
              <w:tr2bl w:val="nil"/>
            </w:tcBorders>
            <w:vAlign w:val="center"/>
          </w:tcPr>
          <w:p w14:paraId="44D333A1">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br w:type="page"/>
            </w:r>
            <w:r>
              <w:rPr>
                <w:rFonts w:hint="eastAsia" w:ascii="Times New Roman" w:hAnsi="Times New Roman" w:eastAsia="方正仿宋_GBK" w:cs="方正仿宋_GBK"/>
                <w:b/>
                <w:bCs/>
                <w:sz w:val="24"/>
              </w:rPr>
              <w:t>使用日期</w:t>
            </w:r>
          </w:p>
        </w:tc>
        <w:tc>
          <w:tcPr>
            <w:tcW w:w="2160" w:type="dxa"/>
            <w:gridSpan w:val="3"/>
            <w:tcBorders>
              <w:tl2br w:val="nil"/>
              <w:tr2bl w:val="nil"/>
            </w:tcBorders>
            <w:vAlign w:val="center"/>
          </w:tcPr>
          <w:p w14:paraId="75706F57">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工作环境</w:t>
            </w:r>
          </w:p>
        </w:tc>
        <w:tc>
          <w:tcPr>
            <w:tcW w:w="2520" w:type="dxa"/>
            <w:gridSpan w:val="3"/>
            <w:tcBorders>
              <w:tl2br w:val="nil"/>
              <w:tr2bl w:val="nil"/>
            </w:tcBorders>
            <w:vAlign w:val="center"/>
          </w:tcPr>
          <w:p w14:paraId="756C6439">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工作时间</w:t>
            </w:r>
          </w:p>
        </w:tc>
        <w:tc>
          <w:tcPr>
            <w:tcW w:w="5553" w:type="dxa"/>
            <w:gridSpan w:val="3"/>
            <w:tcBorders>
              <w:tl2br w:val="nil"/>
              <w:tr2bl w:val="nil"/>
            </w:tcBorders>
            <w:vAlign w:val="center"/>
          </w:tcPr>
          <w:p w14:paraId="5A4DD637">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 xml:space="preserve">被 测 样 品 描 述 </w:t>
            </w:r>
          </w:p>
        </w:tc>
        <w:tc>
          <w:tcPr>
            <w:tcW w:w="947" w:type="dxa"/>
            <w:vMerge w:val="restart"/>
            <w:tcBorders>
              <w:tl2br w:val="nil"/>
              <w:tr2bl w:val="nil"/>
            </w:tcBorders>
            <w:vAlign w:val="center"/>
          </w:tcPr>
          <w:p w14:paraId="771FF164">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仪器使</w:t>
            </w:r>
          </w:p>
          <w:p w14:paraId="1F7C7B5F">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用状况</w:t>
            </w:r>
          </w:p>
        </w:tc>
        <w:tc>
          <w:tcPr>
            <w:tcW w:w="1093" w:type="dxa"/>
            <w:vMerge w:val="restart"/>
            <w:tcBorders>
              <w:tl2br w:val="nil"/>
              <w:tr2bl w:val="nil"/>
            </w:tcBorders>
            <w:vAlign w:val="center"/>
          </w:tcPr>
          <w:p w14:paraId="0595B0AD">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使用人</w:t>
            </w:r>
          </w:p>
        </w:tc>
        <w:tc>
          <w:tcPr>
            <w:tcW w:w="1047" w:type="dxa"/>
            <w:vMerge w:val="restart"/>
            <w:tcBorders>
              <w:tl2br w:val="nil"/>
              <w:tr2bl w:val="nil"/>
            </w:tcBorders>
            <w:vAlign w:val="center"/>
          </w:tcPr>
          <w:p w14:paraId="5AA7830F">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备   注</w:t>
            </w:r>
          </w:p>
        </w:tc>
      </w:tr>
      <w:tr w14:paraId="0FE7B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0" w:type="dxa"/>
            <w:tcBorders>
              <w:tl2br w:val="nil"/>
              <w:tr2bl w:val="nil"/>
            </w:tcBorders>
            <w:vAlign w:val="center"/>
          </w:tcPr>
          <w:p w14:paraId="472FEE65">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月</w:t>
            </w:r>
          </w:p>
        </w:tc>
        <w:tc>
          <w:tcPr>
            <w:tcW w:w="630" w:type="dxa"/>
            <w:tcBorders>
              <w:tl2br w:val="nil"/>
              <w:tr2bl w:val="nil"/>
            </w:tcBorders>
            <w:vAlign w:val="center"/>
          </w:tcPr>
          <w:p w14:paraId="14D97156">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日</w:t>
            </w:r>
          </w:p>
        </w:tc>
        <w:tc>
          <w:tcPr>
            <w:tcW w:w="720" w:type="dxa"/>
            <w:tcBorders>
              <w:tl2br w:val="nil"/>
              <w:tr2bl w:val="nil"/>
            </w:tcBorders>
            <w:vAlign w:val="center"/>
          </w:tcPr>
          <w:p w14:paraId="74DD9F25">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温度</w:t>
            </w:r>
          </w:p>
          <w:p w14:paraId="752F4367">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w:t>
            </w:r>
          </w:p>
        </w:tc>
        <w:tc>
          <w:tcPr>
            <w:tcW w:w="720" w:type="dxa"/>
            <w:tcBorders>
              <w:tl2br w:val="nil"/>
              <w:tr2bl w:val="nil"/>
            </w:tcBorders>
            <w:vAlign w:val="center"/>
          </w:tcPr>
          <w:p w14:paraId="3139B517">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湿度</w:t>
            </w:r>
          </w:p>
          <w:p w14:paraId="0DE4F1C6">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w:t>
            </w:r>
          </w:p>
        </w:tc>
        <w:tc>
          <w:tcPr>
            <w:tcW w:w="720" w:type="dxa"/>
            <w:tcBorders>
              <w:tl2br w:val="nil"/>
              <w:tr2bl w:val="nil"/>
            </w:tcBorders>
            <w:vAlign w:val="center"/>
          </w:tcPr>
          <w:p w14:paraId="231BF82C">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气压</w:t>
            </w:r>
          </w:p>
          <w:p w14:paraId="030C6F27">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(kPa)</w:t>
            </w:r>
          </w:p>
        </w:tc>
        <w:tc>
          <w:tcPr>
            <w:tcW w:w="1300" w:type="dxa"/>
            <w:tcBorders>
              <w:tl2br w:val="nil"/>
              <w:tr2bl w:val="nil"/>
            </w:tcBorders>
            <w:vAlign w:val="center"/>
          </w:tcPr>
          <w:p w14:paraId="0F10E35E">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开始</w:t>
            </w:r>
          </w:p>
          <w:p w14:paraId="15EF4979">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时间</w:t>
            </w:r>
          </w:p>
        </w:tc>
        <w:tc>
          <w:tcPr>
            <w:tcW w:w="1220" w:type="dxa"/>
            <w:gridSpan w:val="2"/>
            <w:tcBorders>
              <w:tl2br w:val="nil"/>
              <w:tr2bl w:val="nil"/>
            </w:tcBorders>
            <w:vAlign w:val="center"/>
          </w:tcPr>
          <w:p w14:paraId="17E2538B">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结束</w:t>
            </w:r>
          </w:p>
          <w:p w14:paraId="60ABB1E4">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时间</w:t>
            </w:r>
          </w:p>
        </w:tc>
        <w:tc>
          <w:tcPr>
            <w:tcW w:w="2367" w:type="dxa"/>
            <w:tcBorders>
              <w:tl2br w:val="nil"/>
              <w:tr2bl w:val="nil"/>
            </w:tcBorders>
            <w:vAlign w:val="center"/>
          </w:tcPr>
          <w:p w14:paraId="35D47316">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被测单位</w:t>
            </w:r>
          </w:p>
        </w:tc>
        <w:tc>
          <w:tcPr>
            <w:tcW w:w="1666" w:type="dxa"/>
            <w:tcBorders>
              <w:tl2br w:val="nil"/>
              <w:tr2bl w:val="nil"/>
            </w:tcBorders>
            <w:vAlign w:val="center"/>
          </w:tcPr>
          <w:p w14:paraId="324FE51D">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样品编号</w:t>
            </w:r>
          </w:p>
        </w:tc>
        <w:tc>
          <w:tcPr>
            <w:tcW w:w="1520" w:type="dxa"/>
            <w:tcBorders>
              <w:tl2br w:val="nil"/>
              <w:tr2bl w:val="nil"/>
            </w:tcBorders>
            <w:vAlign w:val="center"/>
          </w:tcPr>
          <w:p w14:paraId="3E15665F">
            <w:pPr>
              <w:ind w:firstLine="480"/>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检测项目</w:t>
            </w:r>
          </w:p>
        </w:tc>
        <w:tc>
          <w:tcPr>
            <w:tcW w:w="947" w:type="dxa"/>
            <w:vMerge w:val="continue"/>
            <w:tcBorders>
              <w:tl2br w:val="nil"/>
              <w:tr2bl w:val="nil"/>
            </w:tcBorders>
            <w:vAlign w:val="center"/>
          </w:tcPr>
          <w:p w14:paraId="5605265F">
            <w:pPr>
              <w:ind w:firstLine="480"/>
              <w:jc w:val="center"/>
              <w:rPr>
                <w:rFonts w:ascii="Times New Roman" w:hAnsi="Times New Roman" w:eastAsia="方正仿宋_GBK" w:cs="方正仿宋_GBK"/>
                <w:b/>
                <w:bCs/>
                <w:sz w:val="24"/>
              </w:rPr>
            </w:pPr>
          </w:p>
        </w:tc>
        <w:tc>
          <w:tcPr>
            <w:tcW w:w="1093" w:type="dxa"/>
            <w:vMerge w:val="continue"/>
            <w:tcBorders>
              <w:tl2br w:val="nil"/>
              <w:tr2bl w:val="nil"/>
            </w:tcBorders>
            <w:vAlign w:val="center"/>
          </w:tcPr>
          <w:p w14:paraId="1E9DFEE1">
            <w:pPr>
              <w:ind w:firstLine="480"/>
              <w:jc w:val="center"/>
              <w:rPr>
                <w:rFonts w:ascii="Times New Roman" w:hAnsi="Times New Roman" w:eastAsia="方正仿宋_GBK" w:cs="方正仿宋_GBK"/>
                <w:b/>
                <w:bCs/>
                <w:sz w:val="24"/>
              </w:rPr>
            </w:pPr>
          </w:p>
        </w:tc>
        <w:tc>
          <w:tcPr>
            <w:tcW w:w="1047" w:type="dxa"/>
            <w:vMerge w:val="continue"/>
            <w:tcBorders>
              <w:tl2br w:val="nil"/>
              <w:tr2bl w:val="nil"/>
            </w:tcBorders>
            <w:vAlign w:val="center"/>
          </w:tcPr>
          <w:p w14:paraId="2E47B496">
            <w:pPr>
              <w:ind w:firstLine="480"/>
              <w:jc w:val="center"/>
              <w:rPr>
                <w:rFonts w:ascii="Times New Roman" w:hAnsi="Times New Roman" w:eastAsia="方正仿宋_GBK" w:cs="方正仿宋_GBK"/>
                <w:b/>
                <w:bCs/>
                <w:sz w:val="24"/>
              </w:rPr>
            </w:pPr>
          </w:p>
        </w:tc>
      </w:tr>
      <w:tr w14:paraId="517DB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30" w:type="dxa"/>
            <w:tcBorders>
              <w:tl2br w:val="nil"/>
              <w:tr2bl w:val="nil"/>
            </w:tcBorders>
          </w:tcPr>
          <w:p w14:paraId="475DE923">
            <w:pPr>
              <w:ind w:firstLine="480"/>
              <w:rPr>
                <w:rFonts w:ascii="Times New Roman" w:hAnsi="Times New Roman" w:eastAsia="方正仿宋_GBK" w:cs="方正仿宋_GBK"/>
                <w:sz w:val="24"/>
              </w:rPr>
            </w:pPr>
          </w:p>
        </w:tc>
        <w:tc>
          <w:tcPr>
            <w:tcW w:w="630" w:type="dxa"/>
            <w:tcBorders>
              <w:tl2br w:val="nil"/>
              <w:tr2bl w:val="nil"/>
            </w:tcBorders>
          </w:tcPr>
          <w:p w14:paraId="78C5C2CC">
            <w:pPr>
              <w:ind w:firstLine="480"/>
              <w:rPr>
                <w:rFonts w:ascii="Times New Roman" w:hAnsi="Times New Roman" w:eastAsia="方正仿宋_GBK" w:cs="方正仿宋_GBK"/>
                <w:sz w:val="24"/>
              </w:rPr>
            </w:pPr>
          </w:p>
        </w:tc>
        <w:tc>
          <w:tcPr>
            <w:tcW w:w="720" w:type="dxa"/>
            <w:tcBorders>
              <w:tl2br w:val="nil"/>
              <w:tr2bl w:val="nil"/>
            </w:tcBorders>
          </w:tcPr>
          <w:p w14:paraId="55CEF934">
            <w:pPr>
              <w:ind w:firstLine="480"/>
              <w:rPr>
                <w:rFonts w:ascii="Times New Roman" w:hAnsi="Times New Roman" w:eastAsia="方正仿宋_GBK" w:cs="方正仿宋_GBK"/>
                <w:sz w:val="24"/>
              </w:rPr>
            </w:pPr>
          </w:p>
        </w:tc>
        <w:tc>
          <w:tcPr>
            <w:tcW w:w="720" w:type="dxa"/>
            <w:tcBorders>
              <w:tl2br w:val="nil"/>
              <w:tr2bl w:val="nil"/>
            </w:tcBorders>
          </w:tcPr>
          <w:p w14:paraId="003B2BB7">
            <w:pPr>
              <w:ind w:firstLine="480"/>
              <w:rPr>
                <w:rFonts w:ascii="Times New Roman" w:hAnsi="Times New Roman" w:eastAsia="方正仿宋_GBK" w:cs="方正仿宋_GBK"/>
                <w:sz w:val="24"/>
              </w:rPr>
            </w:pPr>
          </w:p>
        </w:tc>
        <w:tc>
          <w:tcPr>
            <w:tcW w:w="720" w:type="dxa"/>
            <w:tcBorders>
              <w:tl2br w:val="nil"/>
              <w:tr2bl w:val="nil"/>
            </w:tcBorders>
          </w:tcPr>
          <w:p w14:paraId="7908CD90">
            <w:pPr>
              <w:ind w:firstLine="480"/>
              <w:rPr>
                <w:rFonts w:ascii="Times New Roman" w:hAnsi="Times New Roman" w:eastAsia="方正仿宋_GBK" w:cs="方正仿宋_GBK"/>
                <w:sz w:val="24"/>
              </w:rPr>
            </w:pPr>
          </w:p>
        </w:tc>
        <w:tc>
          <w:tcPr>
            <w:tcW w:w="1300" w:type="dxa"/>
            <w:tcBorders>
              <w:tl2br w:val="nil"/>
              <w:tr2bl w:val="nil"/>
            </w:tcBorders>
            <w:vAlign w:val="center"/>
          </w:tcPr>
          <w:p w14:paraId="61C31575">
            <w:pPr>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1220" w:type="dxa"/>
            <w:gridSpan w:val="2"/>
            <w:tcBorders>
              <w:tl2br w:val="nil"/>
              <w:tr2bl w:val="nil"/>
            </w:tcBorders>
            <w:vAlign w:val="center"/>
          </w:tcPr>
          <w:p w14:paraId="141B1361">
            <w:pPr>
              <w:ind w:firstLine="480"/>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2367" w:type="dxa"/>
            <w:tcBorders>
              <w:tl2br w:val="nil"/>
              <w:tr2bl w:val="nil"/>
            </w:tcBorders>
          </w:tcPr>
          <w:p w14:paraId="6DC33CF6">
            <w:pPr>
              <w:ind w:firstLine="480"/>
              <w:rPr>
                <w:rFonts w:ascii="Times New Roman" w:hAnsi="Times New Roman" w:eastAsia="方正仿宋_GBK" w:cs="方正仿宋_GBK"/>
                <w:sz w:val="24"/>
              </w:rPr>
            </w:pPr>
          </w:p>
        </w:tc>
        <w:tc>
          <w:tcPr>
            <w:tcW w:w="1666" w:type="dxa"/>
            <w:tcBorders>
              <w:tl2br w:val="nil"/>
              <w:tr2bl w:val="nil"/>
            </w:tcBorders>
          </w:tcPr>
          <w:p w14:paraId="7606A991">
            <w:pPr>
              <w:ind w:firstLine="480"/>
              <w:rPr>
                <w:rFonts w:ascii="Times New Roman" w:hAnsi="Times New Roman" w:eastAsia="方正仿宋_GBK" w:cs="方正仿宋_GBK"/>
                <w:sz w:val="24"/>
              </w:rPr>
            </w:pPr>
          </w:p>
        </w:tc>
        <w:tc>
          <w:tcPr>
            <w:tcW w:w="1520" w:type="dxa"/>
            <w:tcBorders>
              <w:tl2br w:val="nil"/>
              <w:tr2bl w:val="nil"/>
            </w:tcBorders>
          </w:tcPr>
          <w:p w14:paraId="78A417C8">
            <w:pPr>
              <w:ind w:firstLine="480"/>
              <w:rPr>
                <w:rFonts w:ascii="Times New Roman" w:hAnsi="Times New Roman" w:eastAsia="方正仿宋_GBK" w:cs="方正仿宋_GBK"/>
                <w:sz w:val="24"/>
              </w:rPr>
            </w:pPr>
          </w:p>
        </w:tc>
        <w:tc>
          <w:tcPr>
            <w:tcW w:w="947" w:type="dxa"/>
            <w:tcBorders>
              <w:tl2br w:val="nil"/>
              <w:tr2bl w:val="nil"/>
            </w:tcBorders>
          </w:tcPr>
          <w:p w14:paraId="4A315A74">
            <w:pPr>
              <w:ind w:firstLine="480"/>
              <w:rPr>
                <w:rFonts w:ascii="Times New Roman" w:hAnsi="Times New Roman" w:eastAsia="方正仿宋_GBK" w:cs="方正仿宋_GBK"/>
                <w:sz w:val="24"/>
              </w:rPr>
            </w:pPr>
          </w:p>
        </w:tc>
        <w:tc>
          <w:tcPr>
            <w:tcW w:w="1093" w:type="dxa"/>
            <w:tcBorders>
              <w:tl2br w:val="nil"/>
              <w:tr2bl w:val="nil"/>
            </w:tcBorders>
          </w:tcPr>
          <w:p w14:paraId="6267E549">
            <w:pPr>
              <w:ind w:firstLine="480"/>
              <w:rPr>
                <w:rFonts w:ascii="Times New Roman" w:hAnsi="Times New Roman" w:eastAsia="方正仿宋_GBK" w:cs="方正仿宋_GBK"/>
                <w:sz w:val="24"/>
              </w:rPr>
            </w:pPr>
          </w:p>
        </w:tc>
        <w:tc>
          <w:tcPr>
            <w:tcW w:w="1047" w:type="dxa"/>
            <w:tcBorders>
              <w:tl2br w:val="nil"/>
              <w:tr2bl w:val="nil"/>
            </w:tcBorders>
          </w:tcPr>
          <w:p w14:paraId="46D416DB">
            <w:pPr>
              <w:ind w:firstLine="480"/>
              <w:rPr>
                <w:rFonts w:ascii="Times New Roman" w:hAnsi="Times New Roman" w:eastAsia="方正仿宋_GBK" w:cs="方正仿宋_GBK"/>
                <w:sz w:val="24"/>
              </w:rPr>
            </w:pPr>
          </w:p>
        </w:tc>
      </w:tr>
      <w:tr w14:paraId="312F4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630" w:type="dxa"/>
            <w:tcBorders>
              <w:tl2br w:val="nil"/>
              <w:tr2bl w:val="nil"/>
            </w:tcBorders>
          </w:tcPr>
          <w:p w14:paraId="5F6DA1FB">
            <w:pPr>
              <w:ind w:firstLine="480"/>
              <w:rPr>
                <w:rFonts w:ascii="Times New Roman" w:hAnsi="Times New Roman" w:eastAsia="方正仿宋_GBK" w:cs="方正仿宋_GBK"/>
                <w:sz w:val="24"/>
              </w:rPr>
            </w:pPr>
          </w:p>
        </w:tc>
        <w:tc>
          <w:tcPr>
            <w:tcW w:w="630" w:type="dxa"/>
            <w:tcBorders>
              <w:tl2br w:val="nil"/>
              <w:tr2bl w:val="nil"/>
            </w:tcBorders>
          </w:tcPr>
          <w:p w14:paraId="0BEBFED1">
            <w:pPr>
              <w:ind w:firstLine="480"/>
              <w:rPr>
                <w:rFonts w:ascii="Times New Roman" w:hAnsi="Times New Roman" w:eastAsia="方正仿宋_GBK" w:cs="方正仿宋_GBK"/>
                <w:sz w:val="24"/>
              </w:rPr>
            </w:pPr>
          </w:p>
        </w:tc>
        <w:tc>
          <w:tcPr>
            <w:tcW w:w="720" w:type="dxa"/>
            <w:tcBorders>
              <w:tl2br w:val="nil"/>
              <w:tr2bl w:val="nil"/>
            </w:tcBorders>
          </w:tcPr>
          <w:p w14:paraId="779B493A">
            <w:pPr>
              <w:ind w:firstLine="480"/>
              <w:rPr>
                <w:rFonts w:ascii="Times New Roman" w:hAnsi="Times New Roman" w:eastAsia="方正仿宋_GBK" w:cs="方正仿宋_GBK"/>
                <w:sz w:val="24"/>
              </w:rPr>
            </w:pPr>
          </w:p>
        </w:tc>
        <w:tc>
          <w:tcPr>
            <w:tcW w:w="720" w:type="dxa"/>
            <w:tcBorders>
              <w:tl2br w:val="nil"/>
              <w:tr2bl w:val="nil"/>
            </w:tcBorders>
          </w:tcPr>
          <w:p w14:paraId="1B5523D8">
            <w:pPr>
              <w:ind w:firstLine="480"/>
              <w:rPr>
                <w:rFonts w:ascii="Times New Roman" w:hAnsi="Times New Roman" w:eastAsia="方正仿宋_GBK" w:cs="方正仿宋_GBK"/>
                <w:sz w:val="24"/>
              </w:rPr>
            </w:pPr>
          </w:p>
        </w:tc>
        <w:tc>
          <w:tcPr>
            <w:tcW w:w="720" w:type="dxa"/>
            <w:tcBorders>
              <w:tl2br w:val="nil"/>
              <w:tr2bl w:val="nil"/>
            </w:tcBorders>
          </w:tcPr>
          <w:p w14:paraId="2C4CCCFE">
            <w:pPr>
              <w:ind w:firstLine="480"/>
              <w:rPr>
                <w:rFonts w:ascii="Times New Roman" w:hAnsi="Times New Roman" w:eastAsia="方正仿宋_GBK" w:cs="方正仿宋_GBK"/>
                <w:sz w:val="24"/>
              </w:rPr>
            </w:pPr>
          </w:p>
        </w:tc>
        <w:tc>
          <w:tcPr>
            <w:tcW w:w="1300" w:type="dxa"/>
            <w:tcBorders>
              <w:tl2br w:val="nil"/>
              <w:tr2bl w:val="nil"/>
            </w:tcBorders>
            <w:vAlign w:val="center"/>
          </w:tcPr>
          <w:p w14:paraId="1960F69B">
            <w:pPr>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1220" w:type="dxa"/>
            <w:gridSpan w:val="2"/>
            <w:tcBorders>
              <w:tl2br w:val="nil"/>
              <w:tr2bl w:val="nil"/>
            </w:tcBorders>
            <w:vAlign w:val="center"/>
          </w:tcPr>
          <w:p w14:paraId="37E152FA">
            <w:pPr>
              <w:ind w:firstLine="480"/>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2367" w:type="dxa"/>
            <w:tcBorders>
              <w:tl2br w:val="nil"/>
              <w:tr2bl w:val="nil"/>
            </w:tcBorders>
          </w:tcPr>
          <w:p w14:paraId="5A392346">
            <w:pPr>
              <w:ind w:firstLine="480"/>
              <w:rPr>
                <w:rFonts w:ascii="Times New Roman" w:hAnsi="Times New Roman" w:eastAsia="方正仿宋_GBK" w:cs="方正仿宋_GBK"/>
                <w:sz w:val="24"/>
              </w:rPr>
            </w:pPr>
          </w:p>
        </w:tc>
        <w:tc>
          <w:tcPr>
            <w:tcW w:w="1666" w:type="dxa"/>
            <w:tcBorders>
              <w:tl2br w:val="nil"/>
              <w:tr2bl w:val="nil"/>
            </w:tcBorders>
          </w:tcPr>
          <w:p w14:paraId="5D0B2831">
            <w:pPr>
              <w:ind w:firstLine="480"/>
              <w:rPr>
                <w:rFonts w:ascii="Times New Roman" w:hAnsi="Times New Roman" w:eastAsia="方正仿宋_GBK" w:cs="方正仿宋_GBK"/>
                <w:sz w:val="24"/>
              </w:rPr>
            </w:pPr>
          </w:p>
        </w:tc>
        <w:tc>
          <w:tcPr>
            <w:tcW w:w="1520" w:type="dxa"/>
            <w:tcBorders>
              <w:tl2br w:val="nil"/>
              <w:tr2bl w:val="nil"/>
            </w:tcBorders>
          </w:tcPr>
          <w:p w14:paraId="1011D1FF">
            <w:pPr>
              <w:ind w:firstLine="480"/>
              <w:rPr>
                <w:rFonts w:ascii="Times New Roman" w:hAnsi="Times New Roman" w:eastAsia="方正仿宋_GBK" w:cs="方正仿宋_GBK"/>
                <w:sz w:val="24"/>
              </w:rPr>
            </w:pPr>
          </w:p>
        </w:tc>
        <w:tc>
          <w:tcPr>
            <w:tcW w:w="947" w:type="dxa"/>
            <w:tcBorders>
              <w:tl2br w:val="nil"/>
              <w:tr2bl w:val="nil"/>
            </w:tcBorders>
          </w:tcPr>
          <w:p w14:paraId="16B1D039">
            <w:pPr>
              <w:ind w:firstLine="480"/>
              <w:rPr>
                <w:rFonts w:ascii="Times New Roman" w:hAnsi="Times New Roman" w:eastAsia="方正仿宋_GBK" w:cs="方正仿宋_GBK"/>
                <w:sz w:val="24"/>
              </w:rPr>
            </w:pPr>
          </w:p>
        </w:tc>
        <w:tc>
          <w:tcPr>
            <w:tcW w:w="1093" w:type="dxa"/>
            <w:tcBorders>
              <w:tl2br w:val="nil"/>
              <w:tr2bl w:val="nil"/>
            </w:tcBorders>
          </w:tcPr>
          <w:p w14:paraId="3E8DD11B">
            <w:pPr>
              <w:ind w:firstLine="480"/>
              <w:rPr>
                <w:rFonts w:ascii="Times New Roman" w:hAnsi="Times New Roman" w:eastAsia="方正仿宋_GBK" w:cs="方正仿宋_GBK"/>
                <w:sz w:val="24"/>
              </w:rPr>
            </w:pPr>
          </w:p>
        </w:tc>
        <w:tc>
          <w:tcPr>
            <w:tcW w:w="1047" w:type="dxa"/>
            <w:tcBorders>
              <w:tl2br w:val="nil"/>
              <w:tr2bl w:val="nil"/>
            </w:tcBorders>
          </w:tcPr>
          <w:p w14:paraId="619BCDB3">
            <w:pPr>
              <w:ind w:firstLine="480"/>
              <w:rPr>
                <w:rFonts w:ascii="Times New Roman" w:hAnsi="Times New Roman" w:eastAsia="方正仿宋_GBK" w:cs="方正仿宋_GBK"/>
                <w:sz w:val="24"/>
              </w:rPr>
            </w:pPr>
          </w:p>
        </w:tc>
      </w:tr>
      <w:tr w14:paraId="69971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30" w:type="dxa"/>
            <w:tcBorders>
              <w:tl2br w:val="nil"/>
              <w:tr2bl w:val="nil"/>
            </w:tcBorders>
          </w:tcPr>
          <w:p w14:paraId="7D64326C">
            <w:pPr>
              <w:ind w:firstLine="480"/>
              <w:rPr>
                <w:rFonts w:ascii="Times New Roman" w:hAnsi="Times New Roman" w:eastAsia="方正仿宋_GBK" w:cs="方正仿宋_GBK"/>
                <w:sz w:val="24"/>
              </w:rPr>
            </w:pPr>
          </w:p>
        </w:tc>
        <w:tc>
          <w:tcPr>
            <w:tcW w:w="630" w:type="dxa"/>
            <w:tcBorders>
              <w:tl2br w:val="nil"/>
              <w:tr2bl w:val="nil"/>
            </w:tcBorders>
          </w:tcPr>
          <w:p w14:paraId="07EF5B77">
            <w:pPr>
              <w:ind w:firstLine="480"/>
              <w:rPr>
                <w:rFonts w:ascii="Times New Roman" w:hAnsi="Times New Roman" w:eastAsia="方正仿宋_GBK" w:cs="方正仿宋_GBK"/>
                <w:sz w:val="24"/>
              </w:rPr>
            </w:pPr>
          </w:p>
        </w:tc>
        <w:tc>
          <w:tcPr>
            <w:tcW w:w="720" w:type="dxa"/>
            <w:tcBorders>
              <w:tl2br w:val="nil"/>
              <w:tr2bl w:val="nil"/>
            </w:tcBorders>
          </w:tcPr>
          <w:p w14:paraId="04948C05">
            <w:pPr>
              <w:ind w:firstLine="480"/>
              <w:rPr>
                <w:rFonts w:ascii="Times New Roman" w:hAnsi="Times New Roman" w:eastAsia="方正仿宋_GBK" w:cs="方正仿宋_GBK"/>
                <w:sz w:val="24"/>
              </w:rPr>
            </w:pPr>
          </w:p>
        </w:tc>
        <w:tc>
          <w:tcPr>
            <w:tcW w:w="720" w:type="dxa"/>
            <w:tcBorders>
              <w:tl2br w:val="nil"/>
              <w:tr2bl w:val="nil"/>
            </w:tcBorders>
          </w:tcPr>
          <w:p w14:paraId="51CC609A">
            <w:pPr>
              <w:ind w:firstLine="480"/>
              <w:rPr>
                <w:rFonts w:ascii="Times New Roman" w:hAnsi="Times New Roman" w:eastAsia="方正仿宋_GBK" w:cs="方正仿宋_GBK"/>
                <w:sz w:val="24"/>
              </w:rPr>
            </w:pPr>
          </w:p>
        </w:tc>
        <w:tc>
          <w:tcPr>
            <w:tcW w:w="720" w:type="dxa"/>
            <w:tcBorders>
              <w:tl2br w:val="nil"/>
              <w:tr2bl w:val="nil"/>
            </w:tcBorders>
          </w:tcPr>
          <w:p w14:paraId="28A2C40C">
            <w:pPr>
              <w:ind w:firstLine="480"/>
              <w:rPr>
                <w:rFonts w:ascii="Times New Roman" w:hAnsi="Times New Roman" w:eastAsia="方正仿宋_GBK" w:cs="方正仿宋_GBK"/>
                <w:sz w:val="24"/>
              </w:rPr>
            </w:pPr>
          </w:p>
        </w:tc>
        <w:tc>
          <w:tcPr>
            <w:tcW w:w="1300" w:type="dxa"/>
            <w:tcBorders>
              <w:tl2br w:val="nil"/>
              <w:tr2bl w:val="nil"/>
            </w:tcBorders>
            <w:vAlign w:val="center"/>
          </w:tcPr>
          <w:p w14:paraId="0747BA82">
            <w:pPr>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1220" w:type="dxa"/>
            <w:gridSpan w:val="2"/>
            <w:tcBorders>
              <w:tl2br w:val="nil"/>
              <w:tr2bl w:val="nil"/>
            </w:tcBorders>
            <w:vAlign w:val="center"/>
          </w:tcPr>
          <w:p w14:paraId="65CABEE7">
            <w:pPr>
              <w:ind w:firstLine="480"/>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2367" w:type="dxa"/>
            <w:tcBorders>
              <w:tl2br w:val="nil"/>
              <w:tr2bl w:val="nil"/>
            </w:tcBorders>
          </w:tcPr>
          <w:p w14:paraId="2E0A8E2B">
            <w:pPr>
              <w:ind w:firstLine="480"/>
              <w:rPr>
                <w:rFonts w:ascii="Times New Roman" w:hAnsi="Times New Roman" w:eastAsia="方正仿宋_GBK" w:cs="方正仿宋_GBK"/>
                <w:sz w:val="24"/>
              </w:rPr>
            </w:pPr>
          </w:p>
        </w:tc>
        <w:tc>
          <w:tcPr>
            <w:tcW w:w="1666" w:type="dxa"/>
            <w:tcBorders>
              <w:tl2br w:val="nil"/>
              <w:tr2bl w:val="nil"/>
            </w:tcBorders>
          </w:tcPr>
          <w:p w14:paraId="65FCD0D3">
            <w:pPr>
              <w:ind w:firstLine="480"/>
              <w:rPr>
                <w:rFonts w:ascii="Times New Roman" w:hAnsi="Times New Roman" w:eastAsia="方正仿宋_GBK" w:cs="方正仿宋_GBK"/>
                <w:sz w:val="24"/>
              </w:rPr>
            </w:pPr>
          </w:p>
        </w:tc>
        <w:tc>
          <w:tcPr>
            <w:tcW w:w="1520" w:type="dxa"/>
            <w:tcBorders>
              <w:tl2br w:val="nil"/>
              <w:tr2bl w:val="nil"/>
            </w:tcBorders>
          </w:tcPr>
          <w:p w14:paraId="2EE41A40">
            <w:pPr>
              <w:ind w:firstLine="480"/>
              <w:rPr>
                <w:rFonts w:ascii="Times New Roman" w:hAnsi="Times New Roman" w:eastAsia="方正仿宋_GBK" w:cs="方正仿宋_GBK"/>
                <w:sz w:val="24"/>
              </w:rPr>
            </w:pPr>
          </w:p>
        </w:tc>
        <w:tc>
          <w:tcPr>
            <w:tcW w:w="947" w:type="dxa"/>
            <w:tcBorders>
              <w:tl2br w:val="nil"/>
              <w:tr2bl w:val="nil"/>
            </w:tcBorders>
          </w:tcPr>
          <w:p w14:paraId="7FCFDCCB">
            <w:pPr>
              <w:ind w:firstLine="480"/>
              <w:rPr>
                <w:rFonts w:ascii="Times New Roman" w:hAnsi="Times New Roman" w:eastAsia="方正仿宋_GBK" w:cs="方正仿宋_GBK"/>
                <w:sz w:val="24"/>
              </w:rPr>
            </w:pPr>
          </w:p>
        </w:tc>
        <w:tc>
          <w:tcPr>
            <w:tcW w:w="1093" w:type="dxa"/>
            <w:tcBorders>
              <w:tl2br w:val="nil"/>
              <w:tr2bl w:val="nil"/>
            </w:tcBorders>
          </w:tcPr>
          <w:p w14:paraId="645645E4">
            <w:pPr>
              <w:ind w:firstLine="480"/>
              <w:rPr>
                <w:rFonts w:ascii="Times New Roman" w:hAnsi="Times New Roman" w:eastAsia="方正仿宋_GBK" w:cs="方正仿宋_GBK"/>
                <w:sz w:val="24"/>
              </w:rPr>
            </w:pPr>
          </w:p>
        </w:tc>
        <w:tc>
          <w:tcPr>
            <w:tcW w:w="1047" w:type="dxa"/>
            <w:tcBorders>
              <w:tl2br w:val="nil"/>
              <w:tr2bl w:val="nil"/>
            </w:tcBorders>
          </w:tcPr>
          <w:p w14:paraId="5CC41644">
            <w:pPr>
              <w:ind w:firstLine="480"/>
              <w:rPr>
                <w:rFonts w:ascii="Times New Roman" w:hAnsi="Times New Roman" w:eastAsia="方正仿宋_GBK" w:cs="方正仿宋_GBK"/>
                <w:sz w:val="24"/>
              </w:rPr>
            </w:pPr>
          </w:p>
        </w:tc>
      </w:tr>
      <w:tr w14:paraId="557AA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30" w:type="dxa"/>
            <w:tcBorders>
              <w:tl2br w:val="nil"/>
              <w:tr2bl w:val="nil"/>
            </w:tcBorders>
          </w:tcPr>
          <w:p w14:paraId="63911E42">
            <w:pPr>
              <w:ind w:firstLine="480"/>
              <w:rPr>
                <w:rFonts w:ascii="Times New Roman" w:hAnsi="Times New Roman" w:eastAsia="方正仿宋_GBK" w:cs="方正仿宋_GBK"/>
                <w:sz w:val="24"/>
              </w:rPr>
            </w:pPr>
          </w:p>
        </w:tc>
        <w:tc>
          <w:tcPr>
            <w:tcW w:w="630" w:type="dxa"/>
            <w:tcBorders>
              <w:tl2br w:val="nil"/>
              <w:tr2bl w:val="nil"/>
            </w:tcBorders>
          </w:tcPr>
          <w:p w14:paraId="5142C190">
            <w:pPr>
              <w:ind w:firstLine="480"/>
              <w:rPr>
                <w:rFonts w:ascii="Times New Roman" w:hAnsi="Times New Roman" w:eastAsia="方正仿宋_GBK" w:cs="方正仿宋_GBK"/>
                <w:sz w:val="24"/>
              </w:rPr>
            </w:pPr>
          </w:p>
        </w:tc>
        <w:tc>
          <w:tcPr>
            <w:tcW w:w="720" w:type="dxa"/>
            <w:tcBorders>
              <w:tl2br w:val="nil"/>
              <w:tr2bl w:val="nil"/>
            </w:tcBorders>
          </w:tcPr>
          <w:p w14:paraId="09088742">
            <w:pPr>
              <w:ind w:firstLine="480"/>
              <w:rPr>
                <w:rFonts w:ascii="Times New Roman" w:hAnsi="Times New Roman" w:eastAsia="方正仿宋_GBK" w:cs="方正仿宋_GBK"/>
                <w:sz w:val="24"/>
              </w:rPr>
            </w:pPr>
          </w:p>
        </w:tc>
        <w:tc>
          <w:tcPr>
            <w:tcW w:w="720" w:type="dxa"/>
            <w:tcBorders>
              <w:tl2br w:val="nil"/>
              <w:tr2bl w:val="nil"/>
            </w:tcBorders>
          </w:tcPr>
          <w:p w14:paraId="2739AF91">
            <w:pPr>
              <w:ind w:firstLine="480"/>
              <w:rPr>
                <w:rFonts w:ascii="Times New Roman" w:hAnsi="Times New Roman" w:eastAsia="方正仿宋_GBK" w:cs="方正仿宋_GBK"/>
                <w:sz w:val="24"/>
              </w:rPr>
            </w:pPr>
          </w:p>
        </w:tc>
        <w:tc>
          <w:tcPr>
            <w:tcW w:w="720" w:type="dxa"/>
            <w:tcBorders>
              <w:tl2br w:val="nil"/>
              <w:tr2bl w:val="nil"/>
            </w:tcBorders>
          </w:tcPr>
          <w:p w14:paraId="6B11172E">
            <w:pPr>
              <w:ind w:firstLine="480"/>
              <w:rPr>
                <w:rFonts w:ascii="Times New Roman" w:hAnsi="Times New Roman" w:eastAsia="方正仿宋_GBK" w:cs="方正仿宋_GBK"/>
                <w:sz w:val="24"/>
              </w:rPr>
            </w:pPr>
          </w:p>
        </w:tc>
        <w:tc>
          <w:tcPr>
            <w:tcW w:w="1300" w:type="dxa"/>
            <w:tcBorders>
              <w:tl2br w:val="nil"/>
              <w:tr2bl w:val="nil"/>
            </w:tcBorders>
            <w:vAlign w:val="center"/>
          </w:tcPr>
          <w:p w14:paraId="09B320D2">
            <w:pPr>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1220" w:type="dxa"/>
            <w:gridSpan w:val="2"/>
            <w:tcBorders>
              <w:tl2br w:val="nil"/>
              <w:tr2bl w:val="nil"/>
            </w:tcBorders>
            <w:vAlign w:val="center"/>
          </w:tcPr>
          <w:p w14:paraId="37FEDB5A">
            <w:pPr>
              <w:ind w:firstLine="480"/>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2367" w:type="dxa"/>
            <w:tcBorders>
              <w:tl2br w:val="nil"/>
              <w:tr2bl w:val="nil"/>
            </w:tcBorders>
          </w:tcPr>
          <w:p w14:paraId="4731D4FA">
            <w:pPr>
              <w:ind w:firstLine="480"/>
              <w:rPr>
                <w:rFonts w:ascii="Times New Roman" w:hAnsi="Times New Roman" w:eastAsia="方正仿宋_GBK" w:cs="方正仿宋_GBK"/>
                <w:sz w:val="24"/>
              </w:rPr>
            </w:pPr>
          </w:p>
        </w:tc>
        <w:tc>
          <w:tcPr>
            <w:tcW w:w="1666" w:type="dxa"/>
            <w:tcBorders>
              <w:tl2br w:val="nil"/>
              <w:tr2bl w:val="nil"/>
            </w:tcBorders>
          </w:tcPr>
          <w:p w14:paraId="5DC44705">
            <w:pPr>
              <w:ind w:firstLine="480"/>
              <w:rPr>
                <w:rFonts w:ascii="Times New Roman" w:hAnsi="Times New Roman" w:eastAsia="方正仿宋_GBK" w:cs="方正仿宋_GBK"/>
                <w:sz w:val="24"/>
              </w:rPr>
            </w:pPr>
          </w:p>
        </w:tc>
        <w:tc>
          <w:tcPr>
            <w:tcW w:w="1520" w:type="dxa"/>
            <w:tcBorders>
              <w:tl2br w:val="nil"/>
              <w:tr2bl w:val="nil"/>
            </w:tcBorders>
          </w:tcPr>
          <w:p w14:paraId="4DE5809A">
            <w:pPr>
              <w:ind w:firstLine="480"/>
              <w:rPr>
                <w:rFonts w:ascii="Times New Roman" w:hAnsi="Times New Roman" w:eastAsia="方正仿宋_GBK" w:cs="方正仿宋_GBK"/>
                <w:sz w:val="24"/>
              </w:rPr>
            </w:pPr>
          </w:p>
        </w:tc>
        <w:tc>
          <w:tcPr>
            <w:tcW w:w="947" w:type="dxa"/>
            <w:tcBorders>
              <w:tl2br w:val="nil"/>
              <w:tr2bl w:val="nil"/>
            </w:tcBorders>
          </w:tcPr>
          <w:p w14:paraId="78838276">
            <w:pPr>
              <w:ind w:firstLine="480"/>
              <w:rPr>
                <w:rFonts w:ascii="Times New Roman" w:hAnsi="Times New Roman" w:eastAsia="方正仿宋_GBK" w:cs="方正仿宋_GBK"/>
                <w:sz w:val="24"/>
              </w:rPr>
            </w:pPr>
          </w:p>
        </w:tc>
        <w:tc>
          <w:tcPr>
            <w:tcW w:w="1093" w:type="dxa"/>
            <w:tcBorders>
              <w:tl2br w:val="nil"/>
              <w:tr2bl w:val="nil"/>
            </w:tcBorders>
          </w:tcPr>
          <w:p w14:paraId="6830E5FF">
            <w:pPr>
              <w:ind w:firstLine="480"/>
              <w:rPr>
                <w:rFonts w:ascii="Times New Roman" w:hAnsi="Times New Roman" w:eastAsia="方正仿宋_GBK" w:cs="方正仿宋_GBK"/>
                <w:sz w:val="24"/>
              </w:rPr>
            </w:pPr>
          </w:p>
        </w:tc>
        <w:tc>
          <w:tcPr>
            <w:tcW w:w="1047" w:type="dxa"/>
            <w:tcBorders>
              <w:tl2br w:val="nil"/>
              <w:tr2bl w:val="nil"/>
            </w:tcBorders>
          </w:tcPr>
          <w:p w14:paraId="36F44EAA">
            <w:pPr>
              <w:ind w:firstLine="480"/>
              <w:rPr>
                <w:rFonts w:ascii="Times New Roman" w:hAnsi="Times New Roman" w:eastAsia="方正仿宋_GBK" w:cs="方正仿宋_GBK"/>
                <w:sz w:val="24"/>
              </w:rPr>
            </w:pPr>
          </w:p>
        </w:tc>
      </w:tr>
      <w:tr w14:paraId="45B3A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30" w:type="dxa"/>
            <w:tcBorders>
              <w:tl2br w:val="nil"/>
              <w:tr2bl w:val="nil"/>
            </w:tcBorders>
          </w:tcPr>
          <w:p w14:paraId="5C61D46B">
            <w:pPr>
              <w:ind w:firstLine="480"/>
              <w:rPr>
                <w:rFonts w:ascii="Times New Roman" w:hAnsi="Times New Roman" w:eastAsia="方正仿宋_GBK" w:cs="方正仿宋_GBK"/>
                <w:sz w:val="24"/>
              </w:rPr>
            </w:pPr>
          </w:p>
        </w:tc>
        <w:tc>
          <w:tcPr>
            <w:tcW w:w="630" w:type="dxa"/>
            <w:tcBorders>
              <w:tl2br w:val="nil"/>
              <w:tr2bl w:val="nil"/>
            </w:tcBorders>
          </w:tcPr>
          <w:p w14:paraId="301EF6AC">
            <w:pPr>
              <w:ind w:firstLine="480"/>
              <w:rPr>
                <w:rFonts w:ascii="Times New Roman" w:hAnsi="Times New Roman" w:eastAsia="方正仿宋_GBK" w:cs="方正仿宋_GBK"/>
                <w:sz w:val="24"/>
              </w:rPr>
            </w:pPr>
          </w:p>
        </w:tc>
        <w:tc>
          <w:tcPr>
            <w:tcW w:w="720" w:type="dxa"/>
            <w:tcBorders>
              <w:tl2br w:val="nil"/>
              <w:tr2bl w:val="nil"/>
            </w:tcBorders>
          </w:tcPr>
          <w:p w14:paraId="2EE9EA3E">
            <w:pPr>
              <w:ind w:firstLine="480"/>
              <w:rPr>
                <w:rFonts w:ascii="Times New Roman" w:hAnsi="Times New Roman" w:eastAsia="方正仿宋_GBK" w:cs="方正仿宋_GBK"/>
                <w:sz w:val="24"/>
              </w:rPr>
            </w:pPr>
          </w:p>
        </w:tc>
        <w:tc>
          <w:tcPr>
            <w:tcW w:w="720" w:type="dxa"/>
            <w:tcBorders>
              <w:tl2br w:val="nil"/>
              <w:tr2bl w:val="nil"/>
            </w:tcBorders>
          </w:tcPr>
          <w:p w14:paraId="5ECC2A7B">
            <w:pPr>
              <w:ind w:firstLine="480"/>
              <w:rPr>
                <w:rFonts w:ascii="Times New Roman" w:hAnsi="Times New Roman" w:eastAsia="方正仿宋_GBK" w:cs="方正仿宋_GBK"/>
                <w:sz w:val="24"/>
              </w:rPr>
            </w:pPr>
          </w:p>
        </w:tc>
        <w:tc>
          <w:tcPr>
            <w:tcW w:w="720" w:type="dxa"/>
            <w:tcBorders>
              <w:tl2br w:val="nil"/>
              <w:tr2bl w:val="nil"/>
            </w:tcBorders>
          </w:tcPr>
          <w:p w14:paraId="5986A858">
            <w:pPr>
              <w:ind w:firstLine="480"/>
              <w:rPr>
                <w:rFonts w:ascii="Times New Roman" w:hAnsi="Times New Roman" w:eastAsia="方正仿宋_GBK" w:cs="方正仿宋_GBK"/>
                <w:sz w:val="24"/>
              </w:rPr>
            </w:pPr>
          </w:p>
        </w:tc>
        <w:tc>
          <w:tcPr>
            <w:tcW w:w="1300" w:type="dxa"/>
            <w:tcBorders>
              <w:tl2br w:val="nil"/>
              <w:tr2bl w:val="nil"/>
            </w:tcBorders>
            <w:vAlign w:val="center"/>
          </w:tcPr>
          <w:p w14:paraId="1DF514E2">
            <w:pPr>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680" w:type="dxa"/>
            <w:tcBorders>
              <w:tl2br w:val="nil"/>
              <w:tr2bl w:val="nil"/>
            </w:tcBorders>
            <w:vAlign w:val="center"/>
          </w:tcPr>
          <w:p w14:paraId="5E2EDE91">
            <w:pPr>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540" w:type="dxa"/>
            <w:tcBorders>
              <w:tl2br w:val="nil"/>
              <w:tr2bl w:val="nil"/>
            </w:tcBorders>
          </w:tcPr>
          <w:p w14:paraId="471D50EB">
            <w:pPr>
              <w:ind w:firstLine="480"/>
              <w:rPr>
                <w:rFonts w:ascii="Times New Roman" w:hAnsi="Times New Roman" w:eastAsia="方正仿宋_GBK" w:cs="方正仿宋_GBK"/>
                <w:sz w:val="24"/>
              </w:rPr>
            </w:pPr>
          </w:p>
        </w:tc>
        <w:tc>
          <w:tcPr>
            <w:tcW w:w="2367" w:type="dxa"/>
            <w:tcBorders>
              <w:tl2br w:val="nil"/>
              <w:tr2bl w:val="nil"/>
            </w:tcBorders>
          </w:tcPr>
          <w:p w14:paraId="4AB624F5">
            <w:pPr>
              <w:ind w:firstLine="480"/>
              <w:rPr>
                <w:rFonts w:ascii="Times New Roman" w:hAnsi="Times New Roman" w:eastAsia="方正仿宋_GBK" w:cs="方正仿宋_GBK"/>
                <w:sz w:val="24"/>
              </w:rPr>
            </w:pPr>
          </w:p>
        </w:tc>
        <w:tc>
          <w:tcPr>
            <w:tcW w:w="1666" w:type="dxa"/>
            <w:tcBorders>
              <w:tl2br w:val="nil"/>
              <w:tr2bl w:val="nil"/>
            </w:tcBorders>
          </w:tcPr>
          <w:p w14:paraId="48B49FD3">
            <w:pPr>
              <w:ind w:firstLine="480"/>
              <w:rPr>
                <w:rFonts w:ascii="Times New Roman" w:hAnsi="Times New Roman" w:eastAsia="方正仿宋_GBK" w:cs="方正仿宋_GBK"/>
                <w:sz w:val="24"/>
              </w:rPr>
            </w:pPr>
          </w:p>
        </w:tc>
        <w:tc>
          <w:tcPr>
            <w:tcW w:w="1520" w:type="dxa"/>
            <w:tcBorders>
              <w:tl2br w:val="nil"/>
              <w:tr2bl w:val="nil"/>
            </w:tcBorders>
          </w:tcPr>
          <w:p w14:paraId="54642CCE">
            <w:pPr>
              <w:ind w:firstLine="480"/>
              <w:rPr>
                <w:rFonts w:ascii="Times New Roman" w:hAnsi="Times New Roman" w:eastAsia="方正仿宋_GBK" w:cs="方正仿宋_GBK"/>
                <w:sz w:val="24"/>
              </w:rPr>
            </w:pPr>
          </w:p>
        </w:tc>
        <w:tc>
          <w:tcPr>
            <w:tcW w:w="947" w:type="dxa"/>
            <w:tcBorders>
              <w:tl2br w:val="nil"/>
              <w:tr2bl w:val="nil"/>
            </w:tcBorders>
          </w:tcPr>
          <w:p w14:paraId="2217BBCC">
            <w:pPr>
              <w:ind w:firstLine="480"/>
              <w:rPr>
                <w:rFonts w:ascii="Times New Roman" w:hAnsi="Times New Roman" w:eastAsia="方正仿宋_GBK" w:cs="方正仿宋_GBK"/>
                <w:sz w:val="24"/>
              </w:rPr>
            </w:pPr>
          </w:p>
        </w:tc>
        <w:tc>
          <w:tcPr>
            <w:tcW w:w="1093" w:type="dxa"/>
            <w:tcBorders>
              <w:tl2br w:val="nil"/>
              <w:tr2bl w:val="nil"/>
            </w:tcBorders>
          </w:tcPr>
          <w:p w14:paraId="038C363D">
            <w:pPr>
              <w:ind w:firstLine="480"/>
              <w:rPr>
                <w:rFonts w:ascii="Times New Roman" w:hAnsi="Times New Roman" w:eastAsia="方正仿宋_GBK" w:cs="方正仿宋_GBK"/>
                <w:sz w:val="24"/>
              </w:rPr>
            </w:pPr>
          </w:p>
        </w:tc>
        <w:tc>
          <w:tcPr>
            <w:tcW w:w="1047" w:type="dxa"/>
            <w:tcBorders>
              <w:tl2br w:val="nil"/>
              <w:tr2bl w:val="nil"/>
            </w:tcBorders>
          </w:tcPr>
          <w:p w14:paraId="35096D52">
            <w:pPr>
              <w:ind w:firstLine="480"/>
              <w:rPr>
                <w:rFonts w:ascii="Times New Roman" w:hAnsi="Times New Roman" w:eastAsia="方正仿宋_GBK" w:cs="方正仿宋_GBK"/>
                <w:sz w:val="24"/>
              </w:rPr>
            </w:pPr>
          </w:p>
        </w:tc>
      </w:tr>
      <w:tr w14:paraId="4EDCF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30" w:type="dxa"/>
            <w:tcBorders>
              <w:tl2br w:val="nil"/>
              <w:tr2bl w:val="nil"/>
            </w:tcBorders>
          </w:tcPr>
          <w:p w14:paraId="193056FE">
            <w:pPr>
              <w:ind w:firstLine="480"/>
              <w:rPr>
                <w:rFonts w:ascii="Times New Roman" w:hAnsi="Times New Roman" w:eastAsia="方正仿宋_GBK" w:cs="方正仿宋_GBK"/>
                <w:sz w:val="24"/>
              </w:rPr>
            </w:pPr>
          </w:p>
        </w:tc>
        <w:tc>
          <w:tcPr>
            <w:tcW w:w="630" w:type="dxa"/>
            <w:tcBorders>
              <w:tl2br w:val="nil"/>
              <w:tr2bl w:val="nil"/>
            </w:tcBorders>
          </w:tcPr>
          <w:p w14:paraId="6E861946">
            <w:pPr>
              <w:ind w:firstLine="480"/>
              <w:rPr>
                <w:rFonts w:ascii="Times New Roman" w:hAnsi="Times New Roman" w:eastAsia="方正仿宋_GBK" w:cs="方正仿宋_GBK"/>
                <w:sz w:val="24"/>
              </w:rPr>
            </w:pPr>
          </w:p>
        </w:tc>
        <w:tc>
          <w:tcPr>
            <w:tcW w:w="720" w:type="dxa"/>
            <w:tcBorders>
              <w:tl2br w:val="nil"/>
              <w:tr2bl w:val="nil"/>
            </w:tcBorders>
          </w:tcPr>
          <w:p w14:paraId="29848BD1">
            <w:pPr>
              <w:ind w:firstLine="480"/>
              <w:rPr>
                <w:rFonts w:ascii="Times New Roman" w:hAnsi="Times New Roman" w:eastAsia="方正仿宋_GBK" w:cs="方正仿宋_GBK"/>
                <w:sz w:val="24"/>
              </w:rPr>
            </w:pPr>
          </w:p>
        </w:tc>
        <w:tc>
          <w:tcPr>
            <w:tcW w:w="720" w:type="dxa"/>
            <w:tcBorders>
              <w:tl2br w:val="nil"/>
              <w:tr2bl w:val="nil"/>
            </w:tcBorders>
          </w:tcPr>
          <w:p w14:paraId="5CF48E4A">
            <w:pPr>
              <w:ind w:firstLine="480"/>
              <w:rPr>
                <w:rFonts w:ascii="Times New Roman" w:hAnsi="Times New Roman" w:eastAsia="方正仿宋_GBK" w:cs="方正仿宋_GBK"/>
                <w:sz w:val="24"/>
              </w:rPr>
            </w:pPr>
          </w:p>
        </w:tc>
        <w:tc>
          <w:tcPr>
            <w:tcW w:w="720" w:type="dxa"/>
            <w:tcBorders>
              <w:tl2br w:val="nil"/>
              <w:tr2bl w:val="nil"/>
            </w:tcBorders>
          </w:tcPr>
          <w:p w14:paraId="2D03A405">
            <w:pPr>
              <w:ind w:firstLine="480"/>
              <w:rPr>
                <w:rFonts w:ascii="Times New Roman" w:hAnsi="Times New Roman" w:eastAsia="方正仿宋_GBK" w:cs="方正仿宋_GBK"/>
                <w:sz w:val="24"/>
              </w:rPr>
            </w:pPr>
          </w:p>
        </w:tc>
        <w:tc>
          <w:tcPr>
            <w:tcW w:w="1300" w:type="dxa"/>
            <w:tcBorders>
              <w:tl2br w:val="nil"/>
              <w:tr2bl w:val="nil"/>
            </w:tcBorders>
            <w:vAlign w:val="center"/>
          </w:tcPr>
          <w:p w14:paraId="7FB8264F">
            <w:pPr>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680" w:type="dxa"/>
            <w:tcBorders>
              <w:tl2br w:val="nil"/>
              <w:tr2bl w:val="nil"/>
            </w:tcBorders>
            <w:vAlign w:val="center"/>
          </w:tcPr>
          <w:p w14:paraId="56A2A460">
            <w:pPr>
              <w:ind w:firstLine="480"/>
              <w:jc w:val="center"/>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p>
        </w:tc>
        <w:tc>
          <w:tcPr>
            <w:tcW w:w="540" w:type="dxa"/>
            <w:tcBorders>
              <w:tl2br w:val="nil"/>
              <w:tr2bl w:val="nil"/>
            </w:tcBorders>
          </w:tcPr>
          <w:p w14:paraId="3888E47F">
            <w:pPr>
              <w:ind w:firstLine="480"/>
              <w:rPr>
                <w:rFonts w:ascii="Times New Roman" w:hAnsi="Times New Roman" w:eastAsia="方正仿宋_GBK" w:cs="方正仿宋_GBK"/>
                <w:sz w:val="24"/>
              </w:rPr>
            </w:pPr>
          </w:p>
        </w:tc>
        <w:tc>
          <w:tcPr>
            <w:tcW w:w="2367" w:type="dxa"/>
            <w:tcBorders>
              <w:tl2br w:val="nil"/>
              <w:tr2bl w:val="nil"/>
            </w:tcBorders>
          </w:tcPr>
          <w:p w14:paraId="76B2AC02">
            <w:pPr>
              <w:ind w:firstLine="480"/>
              <w:rPr>
                <w:rFonts w:ascii="Times New Roman" w:hAnsi="Times New Roman" w:eastAsia="方正仿宋_GBK" w:cs="方正仿宋_GBK"/>
                <w:sz w:val="24"/>
              </w:rPr>
            </w:pPr>
          </w:p>
        </w:tc>
        <w:tc>
          <w:tcPr>
            <w:tcW w:w="1666" w:type="dxa"/>
            <w:tcBorders>
              <w:tl2br w:val="nil"/>
              <w:tr2bl w:val="nil"/>
            </w:tcBorders>
          </w:tcPr>
          <w:p w14:paraId="3F7DBAB1">
            <w:pPr>
              <w:ind w:firstLine="480"/>
              <w:rPr>
                <w:rFonts w:ascii="Times New Roman" w:hAnsi="Times New Roman" w:eastAsia="方正仿宋_GBK" w:cs="方正仿宋_GBK"/>
                <w:sz w:val="24"/>
              </w:rPr>
            </w:pPr>
          </w:p>
        </w:tc>
        <w:tc>
          <w:tcPr>
            <w:tcW w:w="1520" w:type="dxa"/>
            <w:tcBorders>
              <w:tl2br w:val="nil"/>
              <w:tr2bl w:val="nil"/>
            </w:tcBorders>
          </w:tcPr>
          <w:p w14:paraId="556FFCC7">
            <w:pPr>
              <w:ind w:firstLine="480"/>
              <w:rPr>
                <w:rFonts w:ascii="Times New Roman" w:hAnsi="Times New Roman" w:eastAsia="方正仿宋_GBK" w:cs="方正仿宋_GBK"/>
                <w:sz w:val="24"/>
              </w:rPr>
            </w:pPr>
          </w:p>
        </w:tc>
        <w:tc>
          <w:tcPr>
            <w:tcW w:w="947" w:type="dxa"/>
            <w:tcBorders>
              <w:tl2br w:val="nil"/>
              <w:tr2bl w:val="nil"/>
            </w:tcBorders>
          </w:tcPr>
          <w:p w14:paraId="44414E63">
            <w:pPr>
              <w:ind w:firstLine="480"/>
              <w:rPr>
                <w:rFonts w:ascii="Times New Roman" w:hAnsi="Times New Roman" w:eastAsia="方正仿宋_GBK" w:cs="方正仿宋_GBK"/>
                <w:sz w:val="24"/>
              </w:rPr>
            </w:pPr>
          </w:p>
        </w:tc>
        <w:tc>
          <w:tcPr>
            <w:tcW w:w="1093" w:type="dxa"/>
            <w:tcBorders>
              <w:tl2br w:val="nil"/>
              <w:tr2bl w:val="nil"/>
            </w:tcBorders>
          </w:tcPr>
          <w:p w14:paraId="1868FB9E">
            <w:pPr>
              <w:ind w:firstLine="480"/>
              <w:rPr>
                <w:rFonts w:ascii="Times New Roman" w:hAnsi="Times New Roman" w:eastAsia="方正仿宋_GBK" w:cs="方正仿宋_GBK"/>
                <w:sz w:val="24"/>
              </w:rPr>
            </w:pPr>
          </w:p>
        </w:tc>
        <w:tc>
          <w:tcPr>
            <w:tcW w:w="1047" w:type="dxa"/>
            <w:tcBorders>
              <w:tl2br w:val="nil"/>
              <w:tr2bl w:val="nil"/>
            </w:tcBorders>
          </w:tcPr>
          <w:p w14:paraId="0E899319">
            <w:pPr>
              <w:ind w:firstLine="480"/>
              <w:rPr>
                <w:rFonts w:ascii="Times New Roman" w:hAnsi="Times New Roman" w:eastAsia="方正仿宋_GBK" w:cs="方正仿宋_GBK"/>
                <w:sz w:val="24"/>
              </w:rPr>
            </w:pPr>
          </w:p>
        </w:tc>
      </w:tr>
    </w:tbl>
    <w:p w14:paraId="7A092929">
      <w:pPr>
        <w:pStyle w:val="3"/>
        <w:ind w:firstLine="480"/>
        <w:rPr>
          <w:rFonts w:ascii="Times New Roman" w:hAnsi="Times New Roman" w:eastAsia="方正仿宋_GBK" w:cs="仿宋"/>
          <w:color w:val="000000"/>
          <w:sz w:val="24"/>
        </w:rPr>
        <w:sectPr>
          <w:footerReference r:id="rId6" w:type="default"/>
          <w:type w:val="continuous"/>
          <w:pgSz w:w="16860" w:h="11880" w:orient="landscape"/>
          <w:pgMar w:top="1440" w:right="720" w:bottom="1440" w:left="840" w:header="0" w:footer="1000" w:gutter="0"/>
          <w:cols w:space="720" w:num="1"/>
        </w:sectPr>
      </w:pPr>
    </w:p>
    <w:p w14:paraId="3AB583B2">
      <w:pPr>
        <w:pStyle w:val="15"/>
        <w:numPr>
          <w:ilvl w:val="0"/>
          <w:numId w:val="0"/>
        </w:numPr>
        <w:spacing w:line="560" w:lineRule="exact"/>
        <w:ind w:left="-2" w:leftChars="-1"/>
        <w:jc w:val="center"/>
        <w:rPr>
          <w:rFonts w:ascii="Times New Roman" w:eastAsia="方正黑体_GBK" w:cs="方正黑体_GBK"/>
          <w:bCs/>
          <w:sz w:val="32"/>
          <w:szCs w:val="32"/>
        </w:rPr>
      </w:pPr>
      <w:r>
        <w:rPr>
          <w:rFonts w:hint="eastAsia" w:ascii="Times New Roman" w:eastAsia="方正黑体_GBK" w:cs="方正黑体_GBK"/>
          <w:bCs/>
          <w:sz w:val="32"/>
          <w:szCs w:val="32"/>
        </w:rPr>
        <w:t>表6-9  样品交接记录表</w:t>
      </w:r>
    </w:p>
    <w:p w14:paraId="608A1170">
      <w:pPr>
        <w:pStyle w:val="13"/>
        <w:ind w:firstLine="226" w:firstLineChars="94"/>
        <w:rPr>
          <w:rFonts w:ascii="Times New Roman" w:hAnsi="Times New Roman" w:eastAsia="仿宋_GB2312"/>
          <w:b/>
          <w:bCs/>
          <w:kern w:val="0"/>
          <w:sz w:val="24"/>
          <w:szCs w:val="24"/>
        </w:rPr>
      </w:pPr>
      <w:r>
        <w:rPr>
          <w:rFonts w:ascii="Times New Roman" w:hAnsi="Times New Roman" w:eastAsia="仿宋_GB2312"/>
          <w:b/>
          <w:bCs/>
          <w:kern w:val="0"/>
          <w:sz w:val="24"/>
          <w:szCs w:val="24"/>
        </w:rPr>
        <w:t>检测任务编号：</w:t>
      </w:r>
    </w:p>
    <w:tbl>
      <w:tblPr>
        <w:tblStyle w:val="10"/>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56"/>
        <w:gridCol w:w="1388"/>
        <w:gridCol w:w="1175"/>
        <w:gridCol w:w="1737"/>
        <w:gridCol w:w="1350"/>
        <w:gridCol w:w="1071"/>
        <w:gridCol w:w="1094"/>
      </w:tblGrid>
      <w:tr w14:paraId="6A412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1256" w:type="dxa"/>
            <w:vAlign w:val="center"/>
          </w:tcPr>
          <w:p w14:paraId="2BCBE45C">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ascii="Times New Roman" w:hAnsi="Times New Roman" w:eastAsia="仿宋_GB2312"/>
                <w:b/>
                <w:bCs/>
                <w:sz w:val="24"/>
              </w:rPr>
              <w:t>用人单位</w:t>
            </w:r>
          </w:p>
        </w:tc>
        <w:tc>
          <w:tcPr>
            <w:tcW w:w="7815" w:type="dxa"/>
            <w:gridSpan w:val="6"/>
            <w:vAlign w:val="center"/>
          </w:tcPr>
          <w:p w14:paraId="48045BC3">
            <w:pPr>
              <w:kinsoku w:val="0"/>
              <w:overflowPunct w:val="0"/>
              <w:autoSpaceDE w:val="0"/>
              <w:autoSpaceDN w:val="0"/>
              <w:adjustRightInd w:val="0"/>
              <w:snapToGrid w:val="0"/>
              <w:ind w:firstLine="482"/>
              <w:jc w:val="center"/>
              <w:rPr>
                <w:rFonts w:ascii="Times New Roman" w:hAnsi="Times New Roman" w:eastAsia="仿宋_GB2312"/>
                <w:b/>
                <w:bCs/>
                <w:sz w:val="24"/>
              </w:rPr>
            </w:pPr>
          </w:p>
        </w:tc>
      </w:tr>
      <w:tr w14:paraId="2397D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61" w:hRule="atLeast"/>
          <w:jc w:val="center"/>
        </w:trPr>
        <w:tc>
          <w:tcPr>
            <w:tcW w:w="1256" w:type="dxa"/>
            <w:vAlign w:val="center"/>
          </w:tcPr>
          <w:p w14:paraId="606DD99B">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ascii="Times New Roman" w:hAnsi="Times New Roman" w:eastAsia="仿宋_GB2312"/>
                <w:b/>
                <w:bCs/>
                <w:sz w:val="24"/>
              </w:rPr>
              <w:t>检测类别</w:t>
            </w:r>
          </w:p>
        </w:tc>
        <w:tc>
          <w:tcPr>
            <w:tcW w:w="1388" w:type="dxa"/>
            <w:vAlign w:val="center"/>
          </w:tcPr>
          <w:p w14:paraId="7141ED7E">
            <w:pPr>
              <w:kinsoku w:val="0"/>
              <w:overflowPunct w:val="0"/>
              <w:autoSpaceDE w:val="0"/>
              <w:autoSpaceDN w:val="0"/>
              <w:adjustRightInd w:val="0"/>
              <w:snapToGrid w:val="0"/>
              <w:ind w:firstLine="482"/>
              <w:jc w:val="center"/>
              <w:rPr>
                <w:rFonts w:ascii="Times New Roman" w:hAnsi="Times New Roman" w:eastAsia="仿宋_GB2312"/>
                <w:b/>
                <w:bCs/>
                <w:sz w:val="24"/>
              </w:rPr>
            </w:pPr>
          </w:p>
        </w:tc>
        <w:tc>
          <w:tcPr>
            <w:tcW w:w="1175" w:type="dxa"/>
            <w:vAlign w:val="center"/>
          </w:tcPr>
          <w:p w14:paraId="0940E0FB">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ascii="Times New Roman" w:hAnsi="Times New Roman" w:eastAsia="仿宋_GB2312"/>
                <w:b/>
                <w:bCs/>
                <w:sz w:val="24"/>
              </w:rPr>
              <w:t>采样日期</w:t>
            </w:r>
          </w:p>
        </w:tc>
        <w:tc>
          <w:tcPr>
            <w:tcW w:w="3087" w:type="dxa"/>
            <w:gridSpan w:val="2"/>
            <w:vAlign w:val="center"/>
          </w:tcPr>
          <w:p w14:paraId="1903A75F">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hint="eastAsia" w:ascii="Times New Roman" w:hAnsi="Times New Roman" w:eastAsia="仿宋_GB2312"/>
                <w:b/>
                <w:bCs/>
                <w:sz w:val="24"/>
              </w:rPr>
              <w:t xml:space="preserve"> </w:t>
            </w:r>
            <w:r>
              <w:rPr>
                <w:rFonts w:ascii="Times New Roman" w:hAnsi="Times New Roman" w:eastAsia="仿宋_GB2312"/>
                <w:b/>
                <w:bCs/>
                <w:sz w:val="24"/>
              </w:rPr>
              <w:t>年</w:t>
            </w:r>
            <w:r>
              <w:rPr>
                <w:rFonts w:hint="eastAsia" w:ascii="Times New Roman" w:hAnsi="Times New Roman" w:eastAsia="仿宋_GB2312"/>
                <w:b/>
                <w:bCs/>
                <w:sz w:val="24"/>
              </w:rPr>
              <w:t xml:space="preserve"> </w:t>
            </w:r>
            <w:r>
              <w:rPr>
                <w:rFonts w:ascii="Times New Roman" w:hAnsi="Times New Roman" w:eastAsia="仿宋_GB2312"/>
                <w:b/>
                <w:bCs/>
                <w:sz w:val="24"/>
              </w:rPr>
              <w:t xml:space="preserve">  月  </w:t>
            </w:r>
            <w:r>
              <w:rPr>
                <w:rFonts w:hint="eastAsia" w:ascii="Times New Roman" w:hAnsi="Times New Roman" w:eastAsia="仿宋_GB2312"/>
                <w:b/>
                <w:bCs/>
                <w:sz w:val="24"/>
              </w:rPr>
              <w:t xml:space="preserve"> </w:t>
            </w:r>
            <w:r>
              <w:rPr>
                <w:rFonts w:ascii="Times New Roman" w:hAnsi="Times New Roman" w:eastAsia="仿宋_GB2312"/>
                <w:b/>
                <w:bCs/>
                <w:sz w:val="24"/>
              </w:rPr>
              <w:t>日</w:t>
            </w:r>
          </w:p>
        </w:tc>
        <w:tc>
          <w:tcPr>
            <w:tcW w:w="1071" w:type="dxa"/>
            <w:vAlign w:val="center"/>
          </w:tcPr>
          <w:p w14:paraId="3C38A51A">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ascii="Times New Roman" w:hAnsi="Times New Roman" w:eastAsia="仿宋_GB2312"/>
                <w:b/>
                <w:bCs/>
                <w:sz w:val="24"/>
              </w:rPr>
              <w:t>样品总数量</w:t>
            </w:r>
          </w:p>
        </w:tc>
        <w:tc>
          <w:tcPr>
            <w:tcW w:w="1094" w:type="dxa"/>
            <w:vAlign w:val="center"/>
          </w:tcPr>
          <w:p w14:paraId="6422BC1F">
            <w:pPr>
              <w:kinsoku w:val="0"/>
              <w:overflowPunct w:val="0"/>
              <w:autoSpaceDE w:val="0"/>
              <w:autoSpaceDN w:val="0"/>
              <w:adjustRightInd w:val="0"/>
              <w:snapToGrid w:val="0"/>
              <w:ind w:firstLine="482"/>
              <w:jc w:val="center"/>
              <w:rPr>
                <w:rFonts w:ascii="Times New Roman" w:hAnsi="Times New Roman" w:eastAsia="仿宋_GB2312"/>
                <w:b/>
                <w:bCs/>
                <w:sz w:val="24"/>
              </w:rPr>
            </w:pPr>
          </w:p>
        </w:tc>
      </w:tr>
      <w:tr w14:paraId="683EB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7" w:hRule="atLeast"/>
          <w:jc w:val="center"/>
        </w:trPr>
        <w:tc>
          <w:tcPr>
            <w:tcW w:w="1256" w:type="dxa"/>
            <w:vAlign w:val="center"/>
          </w:tcPr>
          <w:p w14:paraId="142335EB">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ascii="Times New Roman" w:hAnsi="Times New Roman" w:eastAsia="仿宋_GB2312"/>
                <w:b/>
                <w:bCs/>
                <w:sz w:val="24"/>
              </w:rPr>
              <w:t>样品编号</w:t>
            </w:r>
          </w:p>
        </w:tc>
        <w:tc>
          <w:tcPr>
            <w:tcW w:w="1388" w:type="dxa"/>
            <w:vAlign w:val="center"/>
          </w:tcPr>
          <w:p w14:paraId="25D83511">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ascii="Times New Roman" w:hAnsi="Times New Roman" w:eastAsia="仿宋_GB2312"/>
                <w:b/>
                <w:bCs/>
                <w:sz w:val="24"/>
              </w:rPr>
              <w:t>检测项目</w:t>
            </w:r>
          </w:p>
        </w:tc>
        <w:tc>
          <w:tcPr>
            <w:tcW w:w="1175" w:type="dxa"/>
            <w:vAlign w:val="center"/>
          </w:tcPr>
          <w:p w14:paraId="72788598">
            <w:pPr>
              <w:kinsoku w:val="0"/>
              <w:overflowPunct w:val="0"/>
              <w:autoSpaceDE w:val="0"/>
              <w:autoSpaceDN w:val="0"/>
              <w:adjustRightInd w:val="0"/>
              <w:snapToGrid w:val="0"/>
              <w:ind w:firstLine="482"/>
              <w:jc w:val="center"/>
              <w:rPr>
                <w:rFonts w:ascii="Times New Roman" w:hAnsi="Times New Roman" w:eastAsia="仿宋_GB2312"/>
                <w:b/>
                <w:bCs/>
                <w:strike/>
                <w:sz w:val="24"/>
              </w:rPr>
            </w:pPr>
            <w:r>
              <w:rPr>
                <w:rFonts w:ascii="Times New Roman" w:hAnsi="Times New Roman" w:eastAsia="仿宋_GB2312"/>
                <w:b/>
                <w:bCs/>
                <w:sz w:val="24"/>
              </w:rPr>
              <w:t>空气收集器</w:t>
            </w:r>
          </w:p>
        </w:tc>
        <w:tc>
          <w:tcPr>
            <w:tcW w:w="1737" w:type="dxa"/>
            <w:vAlign w:val="center"/>
          </w:tcPr>
          <w:p w14:paraId="14AA0FCF">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ascii="Times New Roman" w:hAnsi="Times New Roman" w:eastAsia="仿宋_GB2312"/>
                <w:b/>
                <w:bCs/>
                <w:sz w:val="24"/>
              </w:rPr>
              <w:t>样品状态</w:t>
            </w:r>
          </w:p>
        </w:tc>
        <w:tc>
          <w:tcPr>
            <w:tcW w:w="1350" w:type="dxa"/>
            <w:vAlign w:val="center"/>
          </w:tcPr>
          <w:p w14:paraId="5B2D27C7">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ascii="Times New Roman" w:hAnsi="Times New Roman" w:eastAsia="仿宋_GB2312"/>
                <w:b/>
                <w:bCs/>
                <w:sz w:val="24"/>
              </w:rPr>
              <w:t>样品保存条件和期限</w:t>
            </w:r>
          </w:p>
        </w:tc>
        <w:tc>
          <w:tcPr>
            <w:tcW w:w="1071" w:type="dxa"/>
            <w:vAlign w:val="center"/>
          </w:tcPr>
          <w:p w14:paraId="6E5BE43E">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ascii="Times New Roman" w:hAnsi="Times New Roman" w:eastAsia="仿宋_GB2312"/>
                <w:b/>
                <w:bCs/>
                <w:sz w:val="24"/>
              </w:rPr>
              <w:t>检测</w:t>
            </w:r>
          </w:p>
          <w:p w14:paraId="56500E64">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ascii="Times New Roman" w:hAnsi="Times New Roman" w:eastAsia="仿宋_GB2312"/>
                <w:b/>
                <w:bCs/>
                <w:sz w:val="24"/>
              </w:rPr>
              <w:t>领样人</w:t>
            </w:r>
          </w:p>
        </w:tc>
        <w:tc>
          <w:tcPr>
            <w:tcW w:w="1094" w:type="dxa"/>
            <w:vAlign w:val="center"/>
          </w:tcPr>
          <w:p w14:paraId="5844F382">
            <w:pPr>
              <w:kinsoku w:val="0"/>
              <w:overflowPunct w:val="0"/>
              <w:autoSpaceDE w:val="0"/>
              <w:autoSpaceDN w:val="0"/>
              <w:adjustRightInd w:val="0"/>
              <w:snapToGrid w:val="0"/>
              <w:ind w:firstLine="482"/>
              <w:jc w:val="center"/>
              <w:rPr>
                <w:rFonts w:ascii="Times New Roman" w:hAnsi="Times New Roman" w:eastAsia="仿宋_GB2312"/>
                <w:b/>
                <w:bCs/>
                <w:sz w:val="24"/>
              </w:rPr>
            </w:pPr>
            <w:r>
              <w:rPr>
                <w:rFonts w:ascii="Times New Roman" w:hAnsi="Times New Roman" w:eastAsia="仿宋_GB2312"/>
                <w:b/>
                <w:bCs/>
                <w:sz w:val="24"/>
              </w:rPr>
              <w:t>领样日期</w:t>
            </w:r>
          </w:p>
        </w:tc>
      </w:tr>
      <w:tr w14:paraId="473C7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2" w:hRule="atLeast"/>
          <w:jc w:val="center"/>
        </w:trPr>
        <w:tc>
          <w:tcPr>
            <w:tcW w:w="1256" w:type="dxa"/>
            <w:vAlign w:val="center"/>
          </w:tcPr>
          <w:p w14:paraId="485742EC">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56AF244F">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1810DCF8">
            <w:pPr>
              <w:kinsoku w:val="0"/>
              <w:overflowPunct w:val="0"/>
              <w:autoSpaceDE w:val="0"/>
              <w:autoSpaceDN w:val="0"/>
              <w:adjustRightInd w:val="0"/>
              <w:snapToGrid w:val="0"/>
              <w:ind w:firstLine="480"/>
              <w:rPr>
                <w:rFonts w:ascii="Times New Roman" w:hAnsi="Times New Roman" w:eastAsia="仿宋_GB2312"/>
                <w:bCs/>
                <w:strike/>
                <w:sz w:val="24"/>
              </w:rPr>
            </w:pPr>
          </w:p>
        </w:tc>
        <w:tc>
          <w:tcPr>
            <w:tcW w:w="1737" w:type="dxa"/>
            <w:vAlign w:val="center"/>
          </w:tcPr>
          <w:p w14:paraId="59F9C9A5">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5EB99794">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10F90467">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3C2A8BA8">
            <w:pPr>
              <w:kinsoku w:val="0"/>
              <w:overflowPunct w:val="0"/>
              <w:autoSpaceDE w:val="0"/>
              <w:autoSpaceDN w:val="0"/>
              <w:adjustRightInd w:val="0"/>
              <w:snapToGrid w:val="0"/>
              <w:ind w:firstLine="480"/>
              <w:rPr>
                <w:rFonts w:ascii="Times New Roman" w:hAnsi="Times New Roman" w:eastAsia="仿宋_GB2312"/>
                <w:bCs/>
                <w:sz w:val="24"/>
              </w:rPr>
            </w:pPr>
          </w:p>
        </w:tc>
      </w:tr>
      <w:tr w14:paraId="11BC8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2" w:hRule="atLeast"/>
          <w:jc w:val="center"/>
        </w:trPr>
        <w:tc>
          <w:tcPr>
            <w:tcW w:w="1256" w:type="dxa"/>
            <w:vAlign w:val="center"/>
          </w:tcPr>
          <w:p w14:paraId="75450C12">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74ED17A8">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46B17175">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205A5EDC">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45F5F118">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072EF107">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2EE13BB6">
            <w:pPr>
              <w:kinsoku w:val="0"/>
              <w:overflowPunct w:val="0"/>
              <w:autoSpaceDE w:val="0"/>
              <w:autoSpaceDN w:val="0"/>
              <w:adjustRightInd w:val="0"/>
              <w:snapToGrid w:val="0"/>
              <w:ind w:firstLine="480"/>
              <w:rPr>
                <w:rFonts w:ascii="Times New Roman" w:hAnsi="Times New Roman" w:eastAsia="仿宋_GB2312"/>
                <w:bCs/>
                <w:sz w:val="24"/>
              </w:rPr>
            </w:pPr>
          </w:p>
        </w:tc>
      </w:tr>
      <w:tr w14:paraId="24740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2" w:hRule="atLeast"/>
          <w:jc w:val="center"/>
        </w:trPr>
        <w:tc>
          <w:tcPr>
            <w:tcW w:w="1256" w:type="dxa"/>
            <w:vAlign w:val="center"/>
          </w:tcPr>
          <w:p w14:paraId="08C82A0F">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020245DD">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2C3EDC8B">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029F8F41">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3E47510F">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50FD78E1">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271324B5">
            <w:pPr>
              <w:kinsoku w:val="0"/>
              <w:overflowPunct w:val="0"/>
              <w:autoSpaceDE w:val="0"/>
              <w:autoSpaceDN w:val="0"/>
              <w:adjustRightInd w:val="0"/>
              <w:snapToGrid w:val="0"/>
              <w:ind w:firstLine="480"/>
              <w:rPr>
                <w:rFonts w:ascii="Times New Roman" w:hAnsi="Times New Roman" w:eastAsia="仿宋_GB2312"/>
                <w:bCs/>
                <w:sz w:val="24"/>
              </w:rPr>
            </w:pPr>
          </w:p>
        </w:tc>
      </w:tr>
      <w:tr w14:paraId="01F84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2" w:hRule="atLeast"/>
          <w:jc w:val="center"/>
        </w:trPr>
        <w:tc>
          <w:tcPr>
            <w:tcW w:w="1256" w:type="dxa"/>
            <w:vAlign w:val="center"/>
          </w:tcPr>
          <w:p w14:paraId="131D9330">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70A44E4F">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6A5D1D8A">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11432641">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581F4D66">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43E92E53">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63A3120C">
            <w:pPr>
              <w:kinsoku w:val="0"/>
              <w:overflowPunct w:val="0"/>
              <w:autoSpaceDE w:val="0"/>
              <w:autoSpaceDN w:val="0"/>
              <w:adjustRightInd w:val="0"/>
              <w:snapToGrid w:val="0"/>
              <w:ind w:firstLine="480"/>
              <w:rPr>
                <w:rFonts w:ascii="Times New Roman" w:hAnsi="Times New Roman" w:eastAsia="仿宋_GB2312"/>
                <w:bCs/>
                <w:sz w:val="24"/>
              </w:rPr>
            </w:pPr>
          </w:p>
        </w:tc>
      </w:tr>
      <w:tr w14:paraId="2BF24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2" w:hRule="atLeast"/>
          <w:jc w:val="center"/>
        </w:trPr>
        <w:tc>
          <w:tcPr>
            <w:tcW w:w="1256" w:type="dxa"/>
            <w:vAlign w:val="center"/>
          </w:tcPr>
          <w:p w14:paraId="2C99C0F4">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218C2C6F">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19915600">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779CEFE6">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5AAC49B5">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1E948809">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43338E98">
            <w:pPr>
              <w:kinsoku w:val="0"/>
              <w:overflowPunct w:val="0"/>
              <w:autoSpaceDE w:val="0"/>
              <w:autoSpaceDN w:val="0"/>
              <w:adjustRightInd w:val="0"/>
              <w:snapToGrid w:val="0"/>
              <w:ind w:firstLine="480"/>
              <w:rPr>
                <w:rFonts w:ascii="Times New Roman" w:hAnsi="Times New Roman" w:eastAsia="仿宋_GB2312"/>
                <w:bCs/>
                <w:sz w:val="24"/>
              </w:rPr>
            </w:pPr>
          </w:p>
        </w:tc>
      </w:tr>
      <w:tr w14:paraId="7C879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2" w:hRule="atLeast"/>
          <w:jc w:val="center"/>
        </w:trPr>
        <w:tc>
          <w:tcPr>
            <w:tcW w:w="1256" w:type="dxa"/>
            <w:vAlign w:val="center"/>
          </w:tcPr>
          <w:p w14:paraId="08D1EE1F">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78A8D148">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7F71B5EE">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485D788D">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44E69443">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5CD29C6A">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16C772B1">
            <w:pPr>
              <w:kinsoku w:val="0"/>
              <w:overflowPunct w:val="0"/>
              <w:autoSpaceDE w:val="0"/>
              <w:autoSpaceDN w:val="0"/>
              <w:adjustRightInd w:val="0"/>
              <w:snapToGrid w:val="0"/>
              <w:ind w:firstLine="480"/>
              <w:rPr>
                <w:rFonts w:ascii="Times New Roman" w:hAnsi="Times New Roman" w:eastAsia="仿宋_GB2312"/>
                <w:bCs/>
                <w:sz w:val="24"/>
              </w:rPr>
            </w:pPr>
          </w:p>
        </w:tc>
      </w:tr>
      <w:tr w14:paraId="5AFB5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2" w:hRule="atLeast"/>
          <w:jc w:val="center"/>
        </w:trPr>
        <w:tc>
          <w:tcPr>
            <w:tcW w:w="1256" w:type="dxa"/>
            <w:vAlign w:val="center"/>
          </w:tcPr>
          <w:p w14:paraId="79CB44A9">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06160966">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1673473A">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5F80463F">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5713D858">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2F5F92AB">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008A76C7">
            <w:pPr>
              <w:kinsoku w:val="0"/>
              <w:overflowPunct w:val="0"/>
              <w:autoSpaceDE w:val="0"/>
              <w:autoSpaceDN w:val="0"/>
              <w:adjustRightInd w:val="0"/>
              <w:snapToGrid w:val="0"/>
              <w:ind w:firstLine="480"/>
              <w:rPr>
                <w:rFonts w:ascii="Times New Roman" w:hAnsi="Times New Roman" w:eastAsia="仿宋_GB2312"/>
                <w:bCs/>
                <w:sz w:val="24"/>
              </w:rPr>
            </w:pPr>
          </w:p>
        </w:tc>
      </w:tr>
      <w:tr w14:paraId="4ADD5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2" w:hRule="atLeast"/>
          <w:jc w:val="center"/>
        </w:trPr>
        <w:tc>
          <w:tcPr>
            <w:tcW w:w="1256" w:type="dxa"/>
            <w:vAlign w:val="center"/>
          </w:tcPr>
          <w:p w14:paraId="7823FA43">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1744E72F">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4965BFE1">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5F7EF15B">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23FE0900">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63AC0FC7">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5AE629C5">
            <w:pPr>
              <w:kinsoku w:val="0"/>
              <w:overflowPunct w:val="0"/>
              <w:autoSpaceDE w:val="0"/>
              <w:autoSpaceDN w:val="0"/>
              <w:adjustRightInd w:val="0"/>
              <w:snapToGrid w:val="0"/>
              <w:ind w:firstLine="480"/>
              <w:rPr>
                <w:rFonts w:ascii="Times New Roman" w:hAnsi="Times New Roman" w:eastAsia="仿宋_GB2312"/>
                <w:bCs/>
                <w:sz w:val="24"/>
              </w:rPr>
            </w:pPr>
          </w:p>
        </w:tc>
      </w:tr>
      <w:tr w14:paraId="5F79F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2" w:hRule="atLeast"/>
          <w:jc w:val="center"/>
        </w:trPr>
        <w:tc>
          <w:tcPr>
            <w:tcW w:w="1256" w:type="dxa"/>
            <w:vAlign w:val="center"/>
          </w:tcPr>
          <w:p w14:paraId="28EBD50C">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7A58E40E">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3F31DDDA">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7718DC45">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0FC7285F">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66648E2A">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3AAED04D">
            <w:pPr>
              <w:kinsoku w:val="0"/>
              <w:overflowPunct w:val="0"/>
              <w:autoSpaceDE w:val="0"/>
              <w:autoSpaceDN w:val="0"/>
              <w:adjustRightInd w:val="0"/>
              <w:snapToGrid w:val="0"/>
              <w:ind w:firstLine="480"/>
              <w:rPr>
                <w:rFonts w:ascii="Times New Roman" w:hAnsi="Times New Roman" w:eastAsia="仿宋_GB2312"/>
                <w:bCs/>
                <w:sz w:val="24"/>
              </w:rPr>
            </w:pPr>
          </w:p>
        </w:tc>
      </w:tr>
      <w:tr w14:paraId="29A0E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2" w:hRule="atLeast"/>
          <w:jc w:val="center"/>
        </w:trPr>
        <w:tc>
          <w:tcPr>
            <w:tcW w:w="1256" w:type="dxa"/>
            <w:vAlign w:val="center"/>
          </w:tcPr>
          <w:p w14:paraId="65A4F78F">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04BA147A">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71B03288">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0F8F7DAD">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0ED5097A">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1DD94691">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3374F9D3">
            <w:pPr>
              <w:kinsoku w:val="0"/>
              <w:overflowPunct w:val="0"/>
              <w:autoSpaceDE w:val="0"/>
              <w:autoSpaceDN w:val="0"/>
              <w:adjustRightInd w:val="0"/>
              <w:snapToGrid w:val="0"/>
              <w:ind w:firstLine="480"/>
              <w:rPr>
                <w:rFonts w:ascii="Times New Roman" w:hAnsi="Times New Roman" w:eastAsia="仿宋_GB2312"/>
                <w:bCs/>
                <w:sz w:val="24"/>
              </w:rPr>
            </w:pPr>
          </w:p>
        </w:tc>
      </w:tr>
      <w:tr w14:paraId="6AD24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2" w:hRule="atLeast"/>
          <w:jc w:val="center"/>
        </w:trPr>
        <w:tc>
          <w:tcPr>
            <w:tcW w:w="1256" w:type="dxa"/>
            <w:vAlign w:val="center"/>
          </w:tcPr>
          <w:p w14:paraId="1C22FF33">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05A510A9">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287CE1A9">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59E9E80F">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7D787537">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1135C328">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568C98E4">
            <w:pPr>
              <w:kinsoku w:val="0"/>
              <w:overflowPunct w:val="0"/>
              <w:autoSpaceDE w:val="0"/>
              <w:autoSpaceDN w:val="0"/>
              <w:adjustRightInd w:val="0"/>
              <w:snapToGrid w:val="0"/>
              <w:ind w:firstLine="480"/>
              <w:rPr>
                <w:rFonts w:ascii="Times New Roman" w:hAnsi="Times New Roman" w:eastAsia="仿宋_GB2312"/>
                <w:bCs/>
                <w:sz w:val="24"/>
              </w:rPr>
            </w:pPr>
          </w:p>
        </w:tc>
      </w:tr>
      <w:tr w14:paraId="25C67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2" w:hRule="atLeast"/>
          <w:jc w:val="center"/>
        </w:trPr>
        <w:tc>
          <w:tcPr>
            <w:tcW w:w="1256" w:type="dxa"/>
            <w:vAlign w:val="center"/>
          </w:tcPr>
          <w:p w14:paraId="20204A44">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11CDE3B4">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22A5316E">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366615EA">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05637A64">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545B13A3">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450D2EBA">
            <w:pPr>
              <w:kinsoku w:val="0"/>
              <w:overflowPunct w:val="0"/>
              <w:autoSpaceDE w:val="0"/>
              <w:autoSpaceDN w:val="0"/>
              <w:adjustRightInd w:val="0"/>
              <w:snapToGrid w:val="0"/>
              <w:ind w:firstLine="480"/>
              <w:rPr>
                <w:rFonts w:ascii="Times New Roman" w:hAnsi="Times New Roman" w:eastAsia="仿宋_GB2312"/>
                <w:bCs/>
                <w:sz w:val="24"/>
              </w:rPr>
            </w:pPr>
          </w:p>
        </w:tc>
      </w:tr>
      <w:tr w14:paraId="1EBA5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2" w:hRule="atLeast"/>
          <w:jc w:val="center"/>
        </w:trPr>
        <w:tc>
          <w:tcPr>
            <w:tcW w:w="1256" w:type="dxa"/>
            <w:vAlign w:val="center"/>
          </w:tcPr>
          <w:p w14:paraId="4B19C4E2">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36A2E3B3">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22061C73">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5F7E3A1F">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0888A902">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7DC85ADC">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0A529F6A">
            <w:pPr>
              <w:kinsoku w:val="0"/>
              <w:overflowPunct w:val="0"/>
              <w:autoSpaceDE w:val="0"/>
              <w:autoSpaceDN w:val="0"/>
              <w:adjustRightInd w:val="0"/>
              <w:snapToGrid w:val="0"/>
              <w:ind w:firstLine="480"/>
              <w:rPr>
                <w:rFonts w:ascii="Times New Roman" w:hAnsi="Times New Roman" w:eastAsia="仿宋_GB2312"/>
                <w:bCs/>
                <w:sz w:val="24"/>
              </w:rPr>
            </w:pPr>
          </w:p>
        </w:tc>
      </w:tr>
      <w:tr w14:paraId="0DB10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2" w:hRule="atLeast"/>
          <w:jc w:val="center"/>
        </w:trPr>
        <w:tc>
          <w:tcPr>
            <w:tcW w:w="1256" w:type="dxa"/>
            <w:vAlign w:val="center"/>
          </w:tcPr>
          <w:p w14:paraId="6CE099A2">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7F72C13A">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706BC521">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717674F4">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6871991E">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690C0410">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0D04D6CC">
            <w:pPr>
              <w:kinsoku w:val="0"/>
              <w:overflowPunct w:val="0"/>
              <w:autoSpaceDE w:val="0"/>
              <w:autoSpaceDN w:val="0"/>
              <w:adjustRightInd w:val="0"/>
              <w:snapToGrid w:val="0"/>
              <w:ind w:firstLine="480"/>
              <w:rPr>
                <w:rFonts w:ascii="Times New Roman" w:hAnsi="Times New Roman" w:eastAsia="仿宋_GB2312"/>
                <w:bCs/>
                <w:sz w:val="24"/>
              </w:rPr>
            </w:pPr>
          </w:p>
        </w:tc>
      </w:tr>
      <w:tr w14:paraId="2A2FD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2" w:hRule="atLeast"/>
          <w:jc w:val="center"/>
        </w:trPr>
        <w:tc>
          <w:tcPr>
            <w:tcW w:w="1256" w:type="dxa"/>
            <w:vAlign w:val="center"/>
          </w:tcPr>
          <w:p w14:paraId="5AC0E4B7">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351324F6">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3A7DBB19">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047F7DBC">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2A074BFF">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74FB400A">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65D4A7A2">
            <w:pPr>
              <w:kinsoku w:val="0"/>
              <w:overflowPunct w:val="0"/>
              <w:autoSpaceDE w:val="0"/>
              <w:autoSpaceDN w:val="0"/>
              <w:adjustRightInd w:val="0"/>
              <w:snapToGrid w:val="0"/>
              <w:ind w:firstLine="480"/>
              <w:rPr>
                <w:rFonts w:ascii="Times New Roman" w:hAnsi="Times New Roman" w:eastAsia="仿宋_GB2312"/>
                <w:bCs/>
                <w:sz w:val="24"/>
              </w:rPr>
            </w:pPr>
          </w:p>
        </w:tc>
      </w:tr>
      <w:tr w14:paraId="42926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2" w:hRule="atLeast"/>
          <w:jc w:val="center"/>
        </w:trPr>
        <w:tc>
          <w:tcPr>
            <w:tcW w:w="1256" w:type="dxa"/>
            <w:vAlign w:val="center"/>
          </w:tcPr>
          <w:p w14:paraId="07528F38">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054CF94A">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75044A38">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40A04B57">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60773254">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57D2A5AB">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472A7334">
            <w:pPr>
              <w:kinsoku w:val="0"/>
              <w:overflowPunct w:val="0"/>
              <w:autoSpaceDE w:val="0"/>
              <w:autoSpaceDN w:val="0"/>
              <w:adjustRightInd w:val="0"/>
              <w:snapToGrid w:val="0"/>
              <w:ind w:firstLine="480"/>
              <w:rPr>
                <w:rFonts w:ascii="Times New Roman" w:hAnsi="Times New Roman" w:eastAsia="仿宋_GB2312"/>
                <w:bCs/>
                <w:sz w:val="24"/>
              </w:rPr>
            </w:pPr>
          </w:p>
        </w:tc>
      </w:tr>
      <w:tr w14:paraId="237B5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2" w:hRule="atLeast"/>
          <w:jc w:val="center"/>
        </w:trPr>
        <w:tc>
          <w:tcPr>
            <w:tcW w:w="1256" w:type="dxa"/>
            <w:vAlign w:val="center"/>
          </w:tcPr>
          <w:p w14:paraId="04E5A600">
            <w:pPr>
              <w:kinsoku w:val="0"/>
              <w:overflowPunct w:val="0"/>
              <w:autoSpaceDE w:val="0"/>
              <w:autoSpaceDN w:val="0"/>
              <w:adjustRightInd w:val="0"/>
              <w:snapToGrid w:val="0"/>
              <w:ind w:firstLine="480"/>
              <w:rPr>
                <w:rFonts w:ascii="Times New Roman" w:hAnsi="Times New Roman" w:eastAsia="仿宋_GB2312"/>
                <w:bCs/>
                <w:sz w:val="24"/>
              </w:rPr>
            </w:pPr>
          </w:p>
        </w:tc>
        <w:tc>
          <w:tcPr>
            <w:tcW w:w="1388" w:type="dxa"/>
            <w:vAlign w:val="center"/>
          </w:tcPr>
          <w:p w14:paraId="791DF8B5">
            <w:pPr>
              <w:kinsoku w:val="0"/>
              <w:overflowPunct w:val="0"/>
              <w:autoSpaceDE w:val="0"/>
              <w:autoSpaceDN w:val="0"/>
              <w:adjustRightInd w:val="0"/>
              <w:snapToGrid w:val="0"/>
              <w:ind w:firstLine="480"/>
              <w:rPr>
                <w:rFonts w:ascii="Times New Roman" w:hAnsi="Times New Roman" w:eastAsia="仿宋_GB2312"/>
                <w:bCs/>
                <w:sz w:val="24"/>
              </w:rPr>
            </w:pPr>
          </w:p>
        </w:tc>
        <w:tc>
          <w:tcPr>
            <w:tcW w:w="1175" w:type="dxa"/>
            <w:vAlign w:val="center"/>
          </w:tcPr>
          <w:p w14:paraId="0DDB2620">
            <w:pPr>
              <w:kinsoku w:val="0"/>
              <w:overflowPunct w:val="0"/>
              <w:autoSpaceDE w:val="0"/>
              <w:autoSpaceDN w:val="0"/>
              <w:adjustRightInd w:val="0"/>
              <w:snapToGrid w:val="0"/>
              <w:ind w:firstLine="480"/>
              <w:rPr>
                <w:rFonts w:ascii="Times New Roman" w:hAnsi="Times New Roman" w:eastAsia="仿宋_GB2312"/>
                <w:bCs/>
                <w:sz w:val="24"/>
              </w:rPr>
            </w:pPr>
          </w:p>
        </w:tc>
        <w:tc>
          <w:tcPr>
            <w:tcW w:w="1737" w:type="dxa"/>
            <w:vAlign w:val="center"/>
          </w:tcPr>
          <w:p w14:paraId="2B526288">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□正常 □不正常</w:t>
            </w:r>
          </w:p>
        </w:tc>
        <w:tc>
          <w:tcPr>
            <w:tcW w:w="1350" w:type="dxa"/>
            <w:vAlign w:val="center"/>
          </w:tcPr>
          <w:p w14:paraId="129ACB22">
            <w:pPr>
              <w:kinsoku w:val="0"/>
              <w:overflowPunct w:val="0"/>
              <w:autoSpaceDE w:val="0"/>
              <w:autoSpaceDN w:val="0"/>
              <w:adjustRightInd w:val="0"/>
              <w:snapToGrid w:val="0"/>
              <w:ind w:firstLine="480"/>
              <w:rPr>
                <w:rFonts w:ascii="Times New Roman" w:hAnsi="Times New Roman" w:eastAsia="仿宋_GB2312"/>
                <w:bCs/>
                <w:sz w:val="24"/>
              </w:rPr>
            </w:pPr>
          </w:p>
        </w:tc>
        <w:tc>
          <w:tcPr>
            <w:tcW w:w="1071" w:type="dxa"/>
            <w:vAlign w:val="center"/>
          </w:tcPr>
          <w:p w14:paraId="576F9504">
            <w:pPr>
              <w:kinsoku w:val="0"/>
              <w:overflowPunct w:val="0"/>
              <w:autoSpaceDE w:val="0"/>
              <w:autoSpaceDN w:val="0"/>
              <w:adjustRightInd w:val="0"/>
              <w:snapToGrid w:val="0"/>
              <w:ind w:firstLine="480"/>
              <w:rPr>
                <w:rFonts w:ascii="Times New Roman" w:hAnsi="Times New Roman" w:eastAsia="仿宋_GB2312"/>
                <w:bCs/>
                <w:sz w:val="24"/>
              </w:rPr>
            </w:pPr>
          </w:p>
        </w:tc>
        <w:tc>
          <w:tcPr>
            <w:tcW w:w="1094" w:type="dxa"/>
            <w:vAlign w:val="center"/>
          </w:tcPr>
          <w:p w14:paraId="6EB4A719">
            <w:pPr>
              <w:kinsoku w:val="0"/>
              <w:overflowPunct w:val="0"/>
              <w:autoSpaceDE w:val="0"/>
              <w:autoSpaceDN w:val="0"/>
              <w:adjustRightInd w:val="0"/>
              <w:snapToGrid w:val="0"/>
              <w:ind w:firstLine="480"/>
              <w:rPr>
                <w:rFonts w:ascii="Times New Roman" w:hAnsi="Times New Roman" w:eastAsia="仿宋_GB2312"/>
                <w:bCs/>
                <w:sz w:val="24"/>
              </w:rPr>
            </w:pPr>
          </w:p>
        </w:tc>
      </w:tr>
      <w:tr w14:paraId="0D353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99" w:hRule="atLeast"/>
          <w:jc w:val="center"/>
        </w:trPr>
        <w:tc>
          <w:tcPr>
            <w:tcW w:w="9071" w:type="dxa"/>
            <w:gridSpan w:val="7"/>
            <w:vAlign w:val="center"/>
          </w:tcPr>
          <w:p w14:paraId="4D172D64">
            <w:pPr>
              <w:kinsoku w:val="0"/>
              <w:overflowPunct w:val="0"/>
              <w:autoSpaceDE w:val="0"/>
              <w:autoSpaceDN w:val="0"/>
              <w:adjustRightInd w:val="0"/>
              <w:snapToGrid w:val="0"/>
              <w:ind w:firstLine="480"/>
              <w:rPr>
                <w:rFonts w:ascii="Times New Roman" w:hAnsi="Times New Roman" w:eastAsia="仿宋_GB2312"/>
                <w:bCs/>
                <w:sz w:val="24"/>
              </w:rPr>
            </w:pPr>
            <w:r>
              <w:rPr>
                <w:rFonts w:ascii="Times New Roman" w:hAnsi="Times New Roman" w:eastAsia="仿宋_GB2312"/>
                <w:bCs/>
                <w:sz w:val="24"/>
              </w:rPr>
              <w:t>注：</w:t>
            </w:r>
          </w:p>
        </w:tc>
      </w:tr>
    </w:tbl>
    <w:p w14:paraId="516C029A">
      <w:pPr>
        <w:ind w:firstLine="480"/>
        <w:rPr>
          <w:rFonts w:ascii="Times New Roman" w:hAnsi="Times New Roman" w:eastAsia="仿宋_GB2312"/>
          <w:sz w:val="24"/>
        </w:rPr>
        <w:sectPr>
          <w:type w:val="continuous"/>
          <w:pgSz w:w="11906" w:h="16838"/>
          <w:pgMar w:top="2041" w:right="1531" w:bottom="2041" w:left="1531" w:header="1135" w:footer="751" w:gutter="0"/>
          <w:cols w:space="720" w:num="1"/>
          <w:formProt w:val="0"/>
          <w:docGrid w:type="lines" w:linePitch="312" w:charSpace="0"/>
        </w:sectPr>
      </w:pPr>
      <w:r>
        <w:rPr>
          <w:rFonts w:ascii="Times New Roman" w:hAnsi="Times New Roman" w:eastAsia="仿宋_GB2312"/>
          <w:sz w:val="24"/>
        </w:rPr>
        <w:t>交样人：                  接样人：                  交接日期：    年  月  日</w:t>
      </w:r>
    </w:p>
    <w:p w14:paraId="4CFA3C28">
      <w:pPr>
        <w:spacing w:line="600" w:lineRule="exact"/>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61312" behindDoc="0" locked="0" layoutInCell="1" allowOverlap="1">
                <wp:simplePos x="0" y="0"/>
                <wp:positionH relativeFrom="page">
                  <wp:posOffset>3708400</wp:posOffset>
                </wp:positionH>
                <wp:positionV relativeFrom="paragraph">
                  <wp:posOffset>8559800</wp:posOffset>
                </wp:positionV>
                <wp:extent cx="635000" cy="139700"/>
                <wp:effectExtent l="0" t="0" r="0" b="0"/>
                <wp:wrapNone/>
                <wp:docPr id="10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C8C30">
                            <w:pPr>
                              <w:spacing w:line="240" w:lineRule="exact"/>
                              <w:jc w:val="center"/>
                            </w:pPr>
                            <w:r>
                              <w:rPr>
                                <w:rFonts w:hint="eastAsia" w:ascii="Arial" w:hAnsi="Arial" w:eastAsia="Arial"/>
                                <w:color w:val="000000"/>
                                <w:sz w:val="16"/>
                              </w:rPr>
                              <w:t>39</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674pt;height:11pt;width:50pt;mso-position-horizontal-relative:page;z-index:251661312;mso-width-relative:page;mso-height-relative:page;" filled="f" stroked="f" coordsize="21600,21600" o:gfxdata="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kK8w0kTB&#10;yM+/fp5//z3/+YHKaNBgfQO4OwvIML43I4Af4h6CUffInYpfUIRivs6Lq2sw+dTisqhWVbGcrGZj&#10;QBQAECxX9RIjCoiquq7LVUJkj1TW+fCBGYXipsUOZpksJsdPPkBbAH2AxMra3Aop0zylRkOL62qZ&#10;pwuXDNyQGi5GQVPjcRfG3Tir3JnuBCLlRw0Wl8urPD6ZdICNexrdzdGp8rtDMFykpiLjRDMXgsGl&#10;XudHFl/G03NCPf5Ym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GDhud2AAAAA0BAAAPAAAAAAAA&#10;AAEAIAAAACIAAABkcnMvZG93bnJldi54bWxQSwECFAAUAAAACACHTuJAElRL9dkBAACgAwAADgAA&#10;AAAAAAABACAAAAAnAQAAZHJzL2Uyb0RvYy54bWxQSwUGAAAAAAYABgBZAQAAcgUAAAAA&#10;">
                <v:fill on="f" focussize="0,0"/>
                <v:stroke on="f" weight="0.5pt"/>
                <v:imagedata o:title=""/>
                <o:lock v:ext="edit" aspectratio="f"/>
                <v:textbox inset="2pt,0mm,2pt,0mm">
                  <w:txbxContent>
                    <w:p w14:paraId="582C8C30">
                      <w:pPr>
                        <w:spacing w:line="240" w:lineRule="exact"/>
                        <w:jc w:val="center"/>
                      </w:pPr>
                      <w:r>
                        <w:rPr>
                          <w:rFonts w:hint="eastAsia" w:ascii="Arial" w:hAnsi="Arial" w:eastAsia="Arial"/>
                          <w:color w:val="000000"/>
                          <w:sz w:val="16"/>
                        </w:rPr>
                        <w:t>39</w:t>
                      </w:r>
                    </w:p>
                  </w:txbxContent>
                </v:textbox>
              </v:shape>
            </w:pict>
          </mc:Fallback>
        </mc:AlternateContent>
      </w:r>
    </w:p>
    <w:p w14:paraId="36E2B1B5">
      <w:pPr>
        <w:spacing w:line="600" w:lineRule="exact"/>
        <w:rPr>
          <w:rFonts w:ascii="Times New Roman" w:hAnsi="Times New Roman" w:eastAsia="方正仿宋_GBK"/>
          <w:sz w:val="32"/>
          <w:szCs w:val="32"/>
        </w:rPr>
      </w:pPr>
    </w:p>
    <w:p w14:paraId="31C84B2A">
      <w:pPr>
        <w:pStyle w:val="2"/>
        <w:ind w:firstLine="640"/>
      </w:pPr>
    </w:p>
    <w:p w14:paraId="6BF85F00">
      <w:pPr>
        <w:spacing w:line="600" w:lineRule="exact"/>
        <w:rPr>
          <w:rFonts w:ascii="Times New Roman" w:hAnsi="Times New Roman" w:eastAsia="方正仿宋_GBK"/>
          <w:sz w:val="32"/>
          <w:szCs w:val="32"/>
        </w:rPr>
      </w:pPr>
    </w:p>
    <w:p w14:paraId="32616D8D">
      <w:pPr>
        <w:spacing w:line="600" w:lineRule="exact"/>
        <w:rPr>
          <w:rFonts w:ascii="Times New Roman" w:hAnsi="Times New Roman" w:eastAsia="方正仿宋_GBK"/>
          <w:sz w:val="32"/>
          <w:szCs w:val="32"/>
        </w:rPr>
      </w:pPr>
    </w:p>
    <w:p w14:paraId="5EB47916">
      <w:pPr>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表6-10  色谱法原始记录表</w:t>
      </w:r>
    </w:p>
    <w:p w14:paraId="4C962A0B">
      <w:pPr>
        <w:pStyle w:val="13"/>
        <w:snapToGrid w:val="0"/>
        <w:ind w:firstLine="480"/>
        <w:rPr>
          <w:rFonts w:ascii="Times New Roman" w:hAnsi="Times New Roman" w:eastAsia="方正仿宋_GBK"/>
          <w:b/>
          <w:bCs/>
          <w:kern w:val="0"/>
          <w:sz w:val="24"/>
          <w:szCs w:val="24"/>
        </w:rPr>
      </w:pPr>
      <w:r>
        <w:rPr>
          <w:rFonts w:ascii="Times New Roman" w:hAnsi="Times New Roman" w:eastAsia="方正仿宋_GBK"/>
          <w:b/>
          <w:bCs/>
          <w:kern w:val="0"/>
          <w:sz w:val="24"/>
          <w:szCs w:val="24"/>
        </w:rPr>
        <w:t>检测任务编号：</w:t>
      </w:r>
    </w:p>
    <w:tbl>
      <w:tblPr>
        <w:tblStyle w:val="10"/>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509"/>
        <w:gridCol w:w="732"/>
        <w:gridCol w:w="789"/>
        <w:gridCol w:w="536"/>
        <w:gridCol w:w="150"/>
        <w:gridCol w:w="851"/>
        <w:gridCol w:w="114"/>
        <w:gridCol w:w="366"/>
        <w:gridCol w:w="684"/>
        <w:gridCol w:w="374"/>
        <w:gridCol w:w="138"/>
        <w:gridCol w:w="256"/>
        <w:gridCol w:w="767"/>
        <w:gridCol w:w="1091"/>
      </w:tblGrid>
      <w:tr w14:paraId="5124C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223" w:type="dxa"/>
            <w:gridSpan w:val="2"/>
            <w:tcBorders>
              <w:tl2br w:val="nil"/>
              <w:tr2bl w:val="nil"/>
            </w:tcBorders>
            <w:tcMar>
              <w:left w:w="6" w:type="dxa"/>
              <w:right w:w="6" w:type="dxa"/>
            </w:tcMar>
            <w:vAlign w:val="center"/>
          </w:tcPr>
          <w:p w14:paraId="37D7B4CC">
            <w:pPr>
              <w:snapToGrid w:val="0"/>
              <w:ind w:firstLine="480"/>
              <w:jc w:val="center"/>
              <w:rPr>
                <w:rFonts w:ascii="Times New Roman" w:hAnsi="Times New Roman" w:eastAsia="方正仿宋_GBK"/>
                <w:b/>
                <w:sz w:val="24"/>
              </w:rPr>
            </w:pPr>
            <w:r>
              <w:rPr>
                <w:rFonts w:ascii="Times New Roman" w:hAnsi="Times New Roman" w:eastAsia="方正仿宋_GBK"/>
                <w:b/>
                <w:sz w:val="24"/>
              </w:rPr>
              <w:t>用人单位</w:t>
            </w:r>
          </w:p>
        </w:tc>
        <w:tc>
          <w:tcPr>
            <w:tcW w:w="6848" w:type="dxa"/>
            <w:gridSpan w:val="13"/>
            <w:tcBorders>
              <w:tl2br w:val="nil"/>
              <w:tr2bl w:val="nil"/>
            </w:tcBorders>
            <w:tcMar>
              <w:left w:w="6" w:type="dxa"/>
              <w:right w:w="6" w:type="dxa"/>
            </w:tcMar>
            <w:vAlign w:val="center"/>
          </w:tcPr>
          <w:p w14:paraId="693FD6EA">
            <w:pPr>
              <w:snapToGrid w:val="0"/>
              <w:ind w:firstLine="480"/>
              <w:jc w:val="center"/>
              <w:rPr>
                <w:rFonts w:ascii="Times New Roman" w:hAnsi="Times New Roman" w:eastAsia="方正仿宋_GBK"/>
                <w:sz w:val="24"/>
              </w:rPr>
            </w:pPr>
          </w:p>
        </w:tc>
      </w:tr>
      <w:tr w14:paraId="2FCC9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2" w:hRule="atLeast"/>
          <w:jc w:val="center"/>
        </w:trPr>
        <w:tc>
          <w:tcPr>
            <w:tcW w:w="2223" w:type="dxa"/>
            <w:gridSpan w:val="2"/>
            <w:tcBorders>
              <w:tl2br w:val="nil"/>
              <w:tr2bl w:val="nil"/>
            </w:tcBorders>
            <w:tcMar>
              <w:left w:w="6" w:type="dxa"/>
              <w:right w:w="6" w:type="dxa"/>
            </w:tcMar>
            <w:vAlign w:val="center"/>
          </w:tcPr>
          <w:p w14:paraId="0A56B181">
            <w:pPr>
              <w:snapToGrid w:val="0"/>
              <w:ind w:firstLine="480"/>
              <w:jc w:val="center"/>
              <w:rPr>
                <w:rFonts w:ascii="Times New Roman" w:hAnsi="Times New Roman" w:eastAsia="方正仿宋_GBK"/>
                <w:b/>
                <w:sz w:val="24"/>
              </w:rPr>
            </w:pPr>
            <w:r>
              <w:rPr>
                <w:rFonts w:ascii="Times New Roman" w:hAnsi="Times New Roman" w:eastAsia="方正仿宋_GBK"/>
                <w:b/>
                <w:sz w:val="24"/>
              </w:rPr>
              <w:t>检测项目</w:t>
            </w:r>
          </w:p>
        </w:tc>
        <w:tc>
          <w:tcPr>
            <w:tcW w:w="2207" w:type="dxa"/>
            <w:gridSpan w:val="4"/>
            <w:tcBorders>
              <w:tl2br w:val="nil"/>
              <w:tr2bl w:val="nil"/>
            </w:tcBorders>
            <w:tcMar>
              <w:left w:w="6" w:type="dxa"/>
              <w:right w:w="6" w:type="dxa"/>
            </w:tcMar>
            <w:vAlign w:val="center"/>
          </w:tcPr>
          <w:p w14:paraId="3AE44634">
            <w:pPr>
              <w:snapToGrid w:val="0"/>
              <w:ind w:firstLine="480"/>
              <w:jc w:val="center"/>
              <w:rPr>
                <w:rFonts w:ascii="Times New Roman" w:hAnsi="Times New Roman" w:eastAsia="方正仿宋_GBK"/>
                <w:sz w:val="24"/>
              </w:rPr>
            </w:pPr>
          </w:p>
        </w:tc>
        <w:tc>
          <w:tcPr>
            <w:tcW w:w="1331" w:type="dxa"/>
            <w:gridSpan w:val="3"/>
            <w:tcBorders>
              <w:tl2br w:val="nil"/>
              <w:tr2bl w:val="nil"/>
            </w:tcBorders>
            <w:vAlign w:val="center"/>
          </w:tcPr>
          <w:p w14:paraId="62661666">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检测依据</w:t>
            </w:r>
          </w:p>
        </w:tc>
        <w:tc>
          <w:tcPr>
            <w:tcW w:w="3310" w:type="dxa"/>
            <w:gridSpan w:val="6"/>
            <w:tcBorders>
              <w:tl2br w:val="nil"/>
              <w:tr2bl w:val="nil"/>
            </w:tcBorders>
            <w:vAlign w:val="center"/>
          </w:tcPr>
          <w:p w14:paraId="01763B46">
            <w:pPr>
              <w:snapToGrid w:val="0"/>
              <w:ind w:firstLine="480"/>
              <w:jc w:val="center"/>
              <w:rPr>
                <w:rFonts w:ascii="Times New Roman" w:hAnsi="Times New Roman" w:eastAsia="方正仿宋_GBK"/>
                <w:sz w:val="24"/>
              </w:rPr>
            </w:pPr>
          </w:p>
        </w:tc>
      </w:tr>
      <w:tr w14:paraId="1DB66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1" w:hRule="atLeast"/>
          <w:jc w:val="center"/>
        </w:trPr>
        <w:tc>
          <w:tcPr>
            <w:tcW w:w="2223" w:type="dxa"/>
            <w:gridSpan w:val="2"/>
            <w:tcBorders>
              <w:tl2br w:val="nil"/>
              <w:tr2bl w:val="nil"/>
            </w:tcBorders>
            <w:tcMar>
              <w:left w:w="6" w:type="dxa"/>
              <w:right w:w="6" w:type="dxa"/>
            </w:tcMar>
            <w:vAlign w:val="center"/>
          </w:tcPr>
          <w:p w14:paraId="568A0B30">
            <w:pPr>
              <w:snapToGrid w:val="0"/>
              <w:ind w:firstLine="480"/>
              <w:jc w:val="center"/>
              <w:rPr>
                <w:rFonts w:ascii="Times New Roman" w:hAnsi="Times New Roman" w:eastAsia="方正仿宋_GBK"/>
                <w:b/>
                <w:sz w:val="24"/>
              </w:rPr>
            </w:pPr>
            <w:r>
              <w:rPr>
                <w:rFonts w:ascii="Times New Roman" w:hAnsi="Times New Roman" w:eastAsia="方正仿宋_GBK"/>
                <w:b/>
                <w:sz w:val="24"/>
              </w:rPr>
              <w:t>检测类别</w:t>
            </w:r>
          </w:p>
        </w:tc>
        <w:tc>
          <w:tcPr>
            <w:tcW w:w="2207" w:type="dxa"/>
            <w:gridSpan w:val="4"/>
            <w:tcBorders>
              <w:tl2br w:val="nil"/>
              <w:tr2bl w:val="nil"/>
            </w:tcBorders>
            <w:tcMar>
              <w:left w:w="6" w:type="dxa"/>
              <w:right w:w="6" w:type="dxa"/>
            </w:tcMar>
            <w:vAlign w:val="center"/>
          </w:tcPr>
          <w:p w14:paraId="08DC1AF4">
            <w:pPr>
              <w:snapToGrid w:val="0"/>
              <w:ind w:firstLine="480"/>
              <w:jc w:val="center"/>
              <w:rPr>
                <w:rFonts w:ascii="Times New Roman" w:hAnsi="Times New Roman" w:eastAsia="方正仿宋_GBK"/>
                <w:sz w:val="24"/>
              </w:rPr>
            </w:pPr>
          </w:p>
        </w:tc>
        <w:tc>
          <w:tcPr>
            <w:tcW w:w="1331" w:type="dxa"/>
            <w:gridSpan w:val="3"/>
            <w:tcBorders>
              <w:tl2br w:val="nil"/>
              <w:tr2bl w:val="nil"/>
            </w:tcBorders>
            <w:vAlign w:val="center"/>
          </w:tcPr>
          <w:p w14:paraId="7F02AAA6">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样品名称</w:t>
            </w:r>
          </w:p>
        </w:tc>
        <w:tc>
          <w:tcPr>
            <w:tcW w:w="3310" w:type="dxa"/>
            <w:gridSpan w:val="6"/>
            <w:tcBorders>
              <w:tl2br w:val="nil"/>
              <w:tr2bl w:val="nil"/>
            </w:tcBorders>
            <w:vAlign w:val="center"/>
          </w:tcPr>
          <w:p w14:paraId="2459A25C">
            <w:pPr>
              <w:snapToGrid w:val="0"/>
              <w:ind w:firstLine="480"/>
              <w:jc w:val="center"/>
              <w:rPr>
                <w:rFonts w:ascii="Times New Roman" w:hAnsi="Times New Roman" w:eastAsia="方正仿宋_GBK"/>
                <w:sz w:val="24"/>
              </w:rPr>
            </w:pPr>
          </w:p>
        </w:tc>
      </w:tr>
      <w:tr w14:paraId="52AAB3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223" w:type="dxa"/>
            <w:gridSpan w:val="2"/>
            <w:tcBorders>
              <w:tl2br w:val="nil"/>
              <w:tr2bl w:val="nil"/>
            </w:tcBorders>
            <w:tcMar>
              <w:left w:w="6" w:type="dxa"/>
              <w:right w:w="6" w:type="dxa"/>
            </w:tcMar>
            <w:vAlign w:val="center"/>
          </w:tcPr>
          <w:p w14:paraId="79A32B08">
            <w:pPr>
              <w:snapToGrid w:val="0"/>
              <w:ind w:firstLine="480"/>
              <w:jc w:val="center"/>
              <w:rPr>
                <w:rFonts w:ascii="Times New Roman" w:hAnsi="Times New Roman" w:eastAsia="方正仿宋_GBK"/>
                <w:b/>
                <w:sz w:val="24"/>
              </w:rPr>
            </w:pPr>
            <w:r>
              <w:rPr>
                <w:rFonts w:ascii="Times New Roman" w:hAnsi="Times New Roman" w:eastAsia="方正仿宋_GBK"/>
                <w:b/>
                <w:sz w:val="24"/>
              </w:rPr>
              <w:t>收样日期</w:t>
            </w:r>
          </w:p>
        </w:tc>
        <w:tc>
          <w:tcPr>
            <w:tcW w:w="2207" w:type="dxa"/>
            <w:gridSpan w:val="4"/>
            <w:tcBorders>
              <w:tl2br w:val="nil"/>
              <w:tr2bl w:val="nil"/>
            </w:tcBorders>
            <w:tcMar>
              <w:left w:w="6" w:type="dxa"/>
              <w:right w:w="6" w:type="dxa"/>
            </w:tcMar>
            <w:vAlign w:val="center"/>
          </w:tcPr>
          <w:p w14:paraId="03B6C1A1">
            <w:pPr>
              <w:snapToGrid w:val="0"/>
              <w:ind w:firstLine="480"/>
              <w:jc w:val="center"/>
              <w:rPr>
                <w:rFonts w:ascii="Times New Roman" w:hAnsi="Times New Roman" w:eastAsia="方正仿宋_GBK"/>
                <w:sz w:val="24"/>
              </w:rPr>
            </w:pPr>
            <w:r>
              <w:rPr>
                <w:rFonts w:ascii="Times New Roman" w:hAnsi="Times New Roman" w:eastAsia="方正仿宋_GBK"/>
                <w:sz w:val="24"/>
              </w:rPr>
              <w:t xml:space="preserve">    年  月  日</w:t>
            </w:r>
          </w:p>
        </w:tc>
        <w:tc>
          <w:tcPr>
            <w:tcW w:w="1331" w:type="dxa"/>
            <w:gridSpan w:val="3"/>
            <w:tcBorders>
              <w:tl2br w:val="nil"/>
              <w:tr2bl w:val="nil"/>
            </w:tcBorders>
            <w:tcMar>
              <w:left w:w="6" w:type="dxa"/>
              <w:right w:w="6" w:type="dxa"/>
            </w:tcMar>
            <w:vAlign w:val="center"/>
          </w:tcPr>
          <w:p w14:paraId="152EEA6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检测日期</w:t>
            </w:r>
          </w:p>
        </w:tc>
        <w:tc>
          <w:tcPr>
            <w:tcW w:w="3310" w:type="dxa"/>
            <w:gridSpan w:val="6"/>
            <w:tcBorders>
              <w:tl2br w:val="nil"/>
              <w:tr2bl w:val="nil"/>
            </w:tcBorders>
            <w:tcMar>
              <w:left w:w="6" w:type="dxa"/>
              <w:right w:w="6" w:type="dxa"/>
            </w:tcMar>
            <w:vAlign w:val="center"/>
          </w:tcPr>
          <w:p w14:paraId="43E210C8">
            <w:pPr>
              <w:snapToGrid w:val="0"/>
              <w:ind w:firstLine="480"/>
              <w:jc w:val="center"/>
              <w:rPr>
                <w:rFonts w:ascii="Times New Roman" w:hAnsi="Times New Roman" w:eastAsia="方正仿宋_GBK"/>
                <w:sz w:val="24"/>
              </w:rPr>
            </w:pPr>
            <w:r>
              <w:rPr>
                <w:rFonts w:ascii="Times New Roman" w:hAnsi="Times New Roman" w:eastAsia="方正仿宋_GBK"/>
                <w:sz w:val="24"/>
              </w:rPr>
              <w:t xml:space="preserve">    年  月  日</w:t>
            </w:r>
          </w:p>
        </w:tc>
      </w:tr>
      <w:tr w14:paraId="0E816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223" w:type="dxa"/>
            <w:gridSpan w:val="2"/>
            <w:tcBorders>
              <w:tl2br w:val="nil"/>
              <w:tr2bl w:val="nil"/>
            </w:tcBorders>
            <w:tcMar>
              <w:left w:w="6" w:type="dxa"/>
              <w:right w:w="6" w:type="dxa"/>
            </w:tcMar>
            <w:vAlign w:val="center"/>
          </w:tcPr>
          <w:p w14:paraId="79B25694">
            <w:pPr>
              <w:snapToGrid w:val="0"/>
              <w:ind w:firstLine="480"/>
              <w:jc w:val="center"/>
              <w:rPr>
                <w:rFonts w:ascii="Times New Roman" w:hAnsi="Times New Roman" w:eastAsia="方正仿宋_GBK"/>
                <w:b/>
                <w:sz w:val="24"/>
              </w:rPr>
            </w:pPr>
            <w:r>
              <w:rPr>
                <w:rFonts w:ascii="Times New Roman" w:hAnsi="Times New Roman" w:eastAsia="方正仿宋_GBK"/>
                <w:b/>
                <w:sz w:val="24"/>
              </w:rPr>
              <w:t>检测环境条件</w:t>
            </w:r>
          </w:p>
        </w:tc>
        <w:tc>
          <w:tcPr>
            <w:tcW w:w="6848" w:type="dxa"/>
            <w:gridSpan w:val="13"/>
            <w:tcBorders>
              <w:tl2br w:val="nil"/>
              <w:tr2bl w:val="nil"/>
            </w:tcBorders>
            <w:tcMar>
              <w:left w:w="6" w:type="dxa"/>
              <w:right w:w="6" w:type="dxa"/>
            </w:tcMar>
            <w:vAlign w:val="center"/>
          </w:tcPr>
          <w:p w14:paraId="49B060E1">
            <w:pPr>
              <w:snapToGrid w:val="0"/>
              <w:ind w:firstLine="480"/>
              <w:jc w:val="left"/>
              <w:rPr>
                <w:rFonts w:ascii="Times New Roman" w:hAnsi="Times New Roman" w:eastAsia="方正仿宋_GBK"/>
                <w:sz w:val="24"/>
              </w:rPr>
            </w:pPr>
            <w:r>
              <w:rPr>
                <w:rFonts w:ascii="Times New Roman" w:hAnsi="Times New Roman" w:eastAsia="方正仿宋_GBK"/>
                <w:b/>
                <w:bCs/>
                <w:sz w:val="24"/>
              </w:rPr>
              <w:t>温度：        ℃，湿度：      %RH</w:t>
            </w:r>
          </w:p>
        </w:tc>
      </w:tr>
      <w:tr w14:paraId="2E1D0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6" w:hRule="atLeast"/>
          <w:jc w:val="center"/>
        </w:trPr>
        <w:tc>
          <w:tcPr>
            <w:tcW w:w="2223" w:type="dxa"/>
            <w:gridSpan w:val="2"/>
            <w:tcBorders>
              <w:tl2br w:val="nil"/>
              <w:tr2bl w:val="nil"/>
            </w:tcBorders>
            <w:tcMar>
              <w:left w:w="6" w:type="dxa"/>
              <w:right w:w="6" w:type="dxa"/>
            </w:tcMar>
            <w:vAlign w:val="center"/>
          </w:tcPr>
          <w:p w14:paraId="166512A6">
            <w:pPr>
              <w:snapToGrid w:val="0"/>
              <w:ind w:firstLine="480"/>
              <w:jc w:val="center"/>
              <w:rPr>
                <w:rFonts w:ascii="Times New Roman" w:hAnsi="Times New Roman" w:eastAsia="方正仿宋_GBK"/>
                <w:b/>
                <w:sz w:val="24"/>
              </w:rPr>
            </w:pPr>
            <w:r>
              <w:rPr>
                <w:rFonts w:ascii="Times New Roman" w:hAnsi="Times New Roman" w:eastAsia="方正仿宋_GBK"/>
                <w:b/>
                <w:sz w:val="24"/>
              </w:rPr>
              <w:t>仪器名称、型号及编号</w:t>
            </w:r>
          </w:p>
        </w:tc>
        <w:tc>
          <w:tcPr>
            <w:tcW w:w="6848" w:type="dxa"/>
            <w:gridSpan w:val="13"/>
            <w:tcBorders>
              <w:tl2br w:val="nil"/>
              <w:tr2bl w:val="nil"/>
            </w:tcBorders>
            <w:tcMar>
              <w:left w:w="6" w:type="dxa"/>
              <w:right w:w="6" w:type="dxa"/>
            </w:tcMar>
            <w:vAlign w:val="center"/>
          </w:tcPr>
          <w:p w14:paraId="3E892353">
            <w:pPr>
              <w:snapToGrid w:val="0"/>
              <w:ind w:firstLine="480"/>
              <w:rPr>
                <w:rFonts w:ascii="Times New Roman" w:hAnsi="Times New Roman" w:eastAsia="方正仿宋_GBK"/>
                <w:sz w:val="24"/>
              </w:rPr>
            </w:pPr>
          </w:p>
        </w:tc>
      </w:tr>
      <w:tr w14:paraId="20BF5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6" w:hRule="atLeast"/>
          <w:jc w:val="center"/>
        </w:trPr>
        <w:tc>
          <w:tcPr>
            <w:tcW w:w="2223" w:type="dxa"/>
            <w:gridSpan w:val="2"/>
            <w:tcBorders>
              <w:tl2br w:val="nil"/>
              <w:tr2bl w:val="nil"/>
            </w:tcBorders>
            <w:tcMar>
              <w:left w:w="6" w:type="dxa"/>
              <w:right w:w="6" w:type="dxa"/>
            </w:tcMar>
            <w:vAlign w:val="center"/>
          </w:tcPr>
          <w:p w14:paraId="2B0C32D1">
            <w:pPr>
              <w:snapToGrid w:val="0"/>
              <w:ind w:firstLine="480"/>
              <w:jc w:val="center"/>
              <w:rPr>
                <w:rFonts w:ascii="Times New Roman" w:hAnsi="Times New Roman" w:eastAsia="方正仿宋_GBK"/>
                <w:b/>
                <w:sz w:val="24"/>
              </w:rPr>
            </w:pPr>
            <w:r>
              <w:rPr>
                <w:rFonts w:ascii="Times New Roman" w:hAnsi="Times New Roman" w:eastAsia="方正仿宋_GBK"/>
                <w:b/>
                <w:sz w:val="24"/>
              </w:rPr>
              <w:t>测定条件</w:t>
            </w:r>
          </w:p>
        </w:tc>
        <w:tc>
          <w:tcPr>
            <w:tcW w:w="6848" w:type="dxa"/>
            <w:gridSpan w:val="13"/>
            <w:tcBorders>
              <w:tl2br w:val="nil"/>
              <w:tr2bl w:val="nil"/>
            </w:tcBorders>
            <w:tcMar>
              <w:left w:w="6" w:type="dxa"/>
              <w:right w:w="6" w:type="dxa"/>
            </w:tcMar>
            <w:vAlign w:val="center"/>
          </w:tcPr>
          <w:p w14:paraId="0E063F84">
            <w:pPr>
              <w:snapToGrid w:val="0"/>
              <w:ind w:firstLine="480"/>
              <w:rPr>
                <w:rFonts w:ascii="Times New Roman" w:hAnsi="Times New Roman" w:eastAsia="方正仿宋_GBK"/>
                <w:sz w:val="24"/>
                <w:u w:val="single"/>
              </w:rPr>
            </w:pPr>
          </w:p>
        </w:tc>
      </w:tr>
      <w:tr w14:paraId="69E85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223" w:type="dxa"/>
            <w:gridSpan w:val="2"/>
            <w:tcBorders>
              <w:tl2br w:val="nil"/>
              <w:tr2bl w:val="nil"/>
            </w:tcBorders>
            <w:tcMar>
              <w:left w:w="6" w:type="dxa"/>
              <w:right w:w="6" w:type="dxa"/>
            </w:tcMar>
            <w:vAlign w:val="center"/>
          </w:tcPr>
          <w:p w14:paraId="67AABE3C">
            <w:pPr>
              <w:snapToGrid w:val="0"/>
              <w:ind w:firstLine="480"/>
              <w:jc w:val="center"/>
              <w:rPr>
                <w:rFonts w:ascii="Times New Roman" w:hAnsi="Times New Roman" w:eastAsia="方正仿宋_GBK"/>
                <w:b/>
                <w:sz w:val="24"/>
              </w:rPr>
            </w:pPr>
            <w:r>
              <w:rPr>
                <w:rFonts w:ascii="Times New Roman" w:hAnsi="Times New Roman" w:eastAsia="方正仿宋_GBK"/>
                <w:b/>
                <w:sz w:val="24"/>
              </w:rPr>
              <w:t>试剂情况</w:t>
            </w:r>
          </w:p>
        </w:tc>
        <w:tc>
          <w:tcPr>
            <w:tcW w:w="6848" w:type="dxa"/>
            <w:gridSpan w:val="13"/>
            <w:tcBorders>
              <w:tl2br w:val="nil"/>
              <w:tr2bl w:val="nil"/>
            </w:tcBorders>
            <w:tcMar>
              <w:left w:w="6" w:type="dxa"/>
              <w:right w:w="6" w:type="dxa"/>
            </w:tcMar>
            <w:vAlign w:val="center"/>
          </w:tcPr>
          <w:p w14:paraId="1C50FC36">
            <w:pPr>
              <w:snapToGrid w:val="0"/>
              <w:ind w:firstLine="480"/>
              <w:rPr>
                <w:rFonts w:ascii="Times New Roman" w:hAnsi="Times New Roman" w:eastAsia="方正仿宋_GBK"/>
                <w:sz w:val="24"/>
              </w:rPr>
            </w:pPr>
            <w:r>
              <w:rPr>
                <w:rFonts w:ascii="Times New Roman" w:hAnsi="Times New Roman" w:eastAsia="方正仿宋_GBK"/>
                <w:sz w:val="24"/>
              </w:rPr>
              <w:t>名称、厂家等</w:t>
            </w:r>
          </w:p>
        </w:tc>
      </w:tr>
      <w:tr w14:paraId="25BD1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6" w:hRule="atLeast"/>
          <w:jc w:val="center"/>
        </w:trPr>
        <w:tc>
          <w:tcPr>
            <w:tcW w:w="2223" w:type="dxa"/>
            <w:gridSpan w:val="2"/>
            <w:tcBorders>
              <w:tl2br w:val="nil"/>
              <w:tr2bl w:val="nil"/>
            </w:tcBorders>
            <w:tcMar>
              <w:left w:w="6" w:type="dxa"/>
              <w:right w:w="6" w:type="dxa"/>
            </w:tcMar>
            <w:vAlign w:val="center"/>
          </w:tcPr>
          <w:p w14:paraId="10C9AC40">
            <w:pPr>
              <w:snapToGrid w:val="0"/>
              <w:ind w:firstLine="480"/>
              <w:jc w:val="center"/>
              <w:rPr>
                <w:rFonts w:ascii="Times New Roman" w:hAnsi="Times New Roman" w:eastAsia="方正仿宋_GBK"/>
                <w:b/>
                <w:sz w:val="24"/>
              </w:rPr>
            </w:pPr>
            <w:r>
              <w:rPr>
                <w:rFonts w:ascii="Times New Roman" w:hAnsi="Times New Roman" w:eastAsia="方正仿宋_GBK"/>
                <w:b/>
                <w:sz w:val="24"/>
              </w:rPr>
              <w:t>标准物质情况</w:t>
            </w:r>
          </w:p>
        </w:tc>
        <w:tc>
          <w:tcPr>
            <w:tcW w:w="6848" w:type="dxa"/>
            <w:gridSpan w:val="13"/>
            <w:tcBorders>
              <w:tl2br w:val="nil"/>
              <w:tr2bl w:val="nil"/>
            </w:tcBorders>
            <w:vAlign w:val="center"/>
          </w:tcPr>
          <w:p w14:paraId="23E1BA84">
            <w:pPr>
              <w:snapToGrid w:val="0"/>
              <w:ind w:firstLine="480"/>
              <w:rPr>
                <w:rFonts w:ascii="Times New Roman" w:hAnsi="Times New Roman" w:eastAsia="方正仿宋_GBK"/>
                <w:sz w:val="24"/>
              </w:rPr>
            </w:pPr>
            <w:r>
              <w:rPr>
                <w:rFonts w:ascii="Times New Roman" w:hAnsi="Times New Roman" w:eastAsia="方正仿宋_GBK"/>
                <w:sz w:val="24"/>
              </w:rPr>
              <w:t>名称、受控编号、厂家、批号、有效日期等</w:t>
            </w:r>
          </w:p>
        </w:tc>
      </w:tr>
      <w:tr w14:paraId="16A0E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23" w:type="dxa"/>
            <w:gridSpan w:val="2"/>
            <w:tcBorders>
              <w:tl2br w:val="nil"/>
              <w:tr2bl w:val="nil"/>
            </w:tcBorders>
            <w:tcMar>
              <w:left w:w="6" w:type="dxa"/>
              <w:right w:w="6" w:type="dxa"/>
            </w:tcMar>
            <w:vAlign w:val="center"/>
          </w:tcPr>
          <w:p w14:paraId="61C17ABC">
            <w:pPr>
              <w:snapToGrid w:val="0"/>
              <w:ind w:firstLine="480"/>
              <w:jc w:val="center"/>
              <w:rPr>
                <w:rFonts w:ascii="Times New Roman" w:hAnsi="Times New Roman" w:eastAsia="方正仿宋_GBK"/>
                <w:b/>
                <w:sz w:val="24"/>
              </w:rPr>
            </w:pPr>
            <w:r>
              <w:rPr>
                <w:rFonts w:ascii="Times New Roman" w:hAnsi="Times New Roman" w:eastAsia="方正仿宋_GBK"/>
                <w:b/>
                <w:sz w:val="24"/>
              </w:rPr>
              <w:t>标准贮备液（气）</w:t>
            </w:r>
          </w:p>
          <w:p w14:paraId="568E5C2E">
            <w:pPr>
              <w:snapToGrid w:val="0"/>
              <w:ind w:firstLine="480"/>
              <w:jc w:val="center"/>
              <w:rPr>
                <w:rFonts w:ascii="Times New Roman" w:hAnsi="Times New Roman" w:eastAsia="方正仿宋_GBK"/>
                <w:b/>
                <w:sz w:val="24"/>
              </w:rPr>
            </w:pPr>
            <w:r>
              <w:rPr>
                <w:rFonts w:ascii="Times New Roman" w:hAnsi="Times New Roman" w:eastAsia="方正仿宋_GBK"/>
                <w:b/>
                <w:sz w:val="24"/>
              </w:rPr>
              <w:t>配制情况</w:t>
            </w:r>
          </w:p>
        </w:tc>
        <w:tc>
          <w:tcPr>
            <w:tcW w:w="6848" w:type="dxa"/>
            <w:gridSpan w:val="13"/>
            <w:tcBorders>
              <w:tl2br w:val="nil"/>
              <w:tr2bl w:val="nil"/>
            </w:tcBorders>
            <w:vAlign w:val="center"/>
          </w:tcPr>
          <w:p w14:paraId="2E734168">
            <w:pPr>
              <w:snapToGrid w:val="0"/>
              <w:ind w:firstLine="480"/>
              <w:rPr>
                <w:rFonts w:ascii="Times New Roman" w:hAnsi="Times New Roman" w:eastAsia="方正仿宋_GBK"/>
                <w:sz w:val="24"/>
              </w:rPr>
            </w:pPr>
          </w:p>
        </w:tc>
      </w:tr>
      <w:tr w14:paraId="6BE59C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23" w:type="dxa"/>
            <w:gridSpan w:val="2"/>
            <w:tcBorders>
              <w:tl2br w:val="nil"/>
              <w:tr2bl w:val="nil"/>
            </w:tcBorders>
            <w:tcMar>
              <w:left w:w="6" w:type="dxa"/>
              <w:right w:w="6" w:type="dxa"/>
            </w:tcMar>
            <w:vAlign w:val="center"/>
          </w:tcPr>
          <w:p w14:paraId="36C2373C">
            <w:pPr>
              <w:snapToGrid w:val="0"/>
              <w:ind w:firstLine="480"/>
              <w:jc w:val="center"/>
              <w:rPr>
                <w:rFonts w:ascii="Times New Roman" w:hAnsi="Times New Roman" w:eastAsia="方正仿宋_GBK"/>
                <w:b/>
                <w:sz w:val="24"/>
              </w:rPr>
            </w:pPr>
            <w:r>
              <w:rPr>
                <w:rFonts w:ascii="Times New Roman" w:hAnsi="Times New Roman" w:eastAsia="方正仿宋_GBK"/>
                <w:b/>
                <w:sz w:val="24"/>
              </w:rPr>
              <w:t>标准应用液（气）</w:t>
            </w:r>
          </w:p>
          <w:p w14:paraId="53CDC632">
            <w:pPr>
              <w:snapToGrid w:val="0"/>
              <w:ind w:firstLine="480"/>
              <w:jc w:val="center"/>
              <w:rPr>
                <w:rFonts w:ascii="Times New Roman" w:hAnsi="Times New Roman" w:eastAsia="方正仿宋_GBK"/>
                <w:b/>
                <w:sz w:val="24"/>
              </w:rPr>
            </w:pPr>
            <w:r>
              <w:rPr>
                <w:rFonts w:ascii="Times New Roman" w:hAnsi="Times New Roman" w:eastAsia="方正仿宋_GBK"/>
                <w:b/>
                <w:sz w:val="24"/>
              </w:rPr>
              <w:t>配制情况</w:t>
            </w:r>
          </w:p>
        </w:tc>
        <w:tc>
          <w:tcPr>
            <w:tcW w:w="6848" w:type="dxa"/>
            <w:gridSpan w:val="13"/>
            <w:tcBorders>
              <w:tl2br w:val="nil"/>
              <w:tr2bl w:val="nil"/>
            </w:tcBorders>
            <w:vAlign w:val="center"/>
          </w:tcPr>
          <w:p w14:paraId="18395E5C">
            <w:pPr>
              <w:snapToGrid w:val="0"/>
              <w:ind w:firstLine="480"/>
              <w:rPr>
                <w:rFonts w:ascii="Times New Roman" w:hAnsi="Times New Roman" w:eastAsia="方正仿宋_GBK"/>
                <w:sz w:val="24"/>
              </w:rPr>
            </w:pPr>
          </w:p>
        </w:tc>
      </w:tr>
      <w:tr w14:paraId="35180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9" w:hRule="atLeast"/>
          <w:jc w:val="center"/>
        </w:trPr>
        <w:tc>
          <w:tcPr>
            <w:tcW w:w="2223" w:type="dxa"/>
            <w:gridSpan w:val="2"/>
            <w:tcBorders>
              <w:tl2br w:val="nil"/>
              <w:tr2bl w:val="nil"/>
            </w:tcBorders>
            <w:tcMar>
              <w:left w:w="6" w:type="dxa"/>
              <w:right w:w="6" w:type="dxa"/>
            </w:tcMar>
            <w:vAlign w:val="center"/>
          </w:tcPr>
          <w:p w14:paraId="629EAF1F">
            <w:pPr>
              <w:snapToGrid w:val="0"/>
              <w:ind w:firstLine="480"/>
              <w:jc w:val="center"/>
              <w:rPr>
                <w:rFonts w:ascii="Times New Roman" w:hAnsi="Times New Roman" w:eastAsia="方正仿宋_GBK"/>
                <w:b/>
                <w:sz w:val="24"/>
              </w:rPr>
            </w:pPr>
            <w:r>
              <w:rPr>
                <w:rFonts w:ascii="Times New Roman" w:hAnsi="Times New Roman" w:eastAsia="方正仿宋_GBK"/>
                <w:b/>
                <w:sz w:val="24"/>
              </w:rPr>
              <w:t>标准系列配制情况</w:t>
            </w:r>
          </w:p>
        </w:tc>
        <w:tc>
          <w:tcPr>
            <w:tcW w:w="6848" w:type="dxa"/>
            <w:gridSpan w:val="13"/>
            <w:tcBorders>
              <w:tl2br w:val="nil"/>
              <w:tr2bl w:val="nil"/>
            </w:tcBorders>
            <w:vAlign w:val="center"/>
          </w:tcPr>
          <w:p w14:paraId="7CB133AA">
            <w:pPr>
              <w:snapToGrid w:val="0"/>
              <w:ind w:firstLine="480"/>
              <w:rPr>
                <w:rFonts w:ascii="Times New Roman" w:hAnsi="Times New Roman" w:eastAsia="方正仿宋_GBK"/>
                <w:sz w:val="24"/>
              </w:rPr>
            </w:pPr>
          </w:p>
        </w:tc>
      </w:tr>
      <w:tr w14:paraId="2573B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223" w:type="dxa"/>
            <w:gridSpan w:val="2"/>
            <w:vMerge w:val="restart"/>
            <w:tcBorders>
              <w:tl2br w:val="nil"/>
              <w:tr2bl w:val="nil"/>
            </w:tcBorders>
            <w:vAlign w:val="center"/>
          </w:tcPr>
          <w:p w14:paraId="75D84474">
            <w:pPr>
              <w:snapToGrid w:val="0"/>
              <w:ind w:firstLine="480"/>
              <w:jc w:val="center"/>
              <w:rPr>
                <w:rFonts w:ascii="Times New Roman" w:hAnsi="Times New Roman" w:eastAsia="方正仿宋_GBK"/>
                <w:b/>
                <w:sz w:val="24"/>
              </w:rPr>
            </w:pPr>
            <w:r>
              <w:rPr>
                <w:rFonts w:ascii="Times New Roman" w:hAnsi="Times New Roman" w:eastAsia="方正仿宋_GBK"/>
                <w:b/>
                <w:sz w:val="24"/>
              </w:rPr>
              <w:t>标准曲线制作（定容体积：</w:t>
            </w:r>
            <w:r>
              <w:rPr>
                <w:rFonts w:ascii="Times New Roman" w:hAnsi="Times New Roman" w:eastAsia="方正仿宋_GBK"/>
                <w:b/>
                <w:sz w:val="24"/>
                <w:u w:val="single"/>
              </w:rPr>
              <w:t xml:space="preserve">   </w:t>
            </w:r>
            <w:r>
              <w:rPr>
                <w:rFonts w:ascii="Times New Roman" w:hAnsi="Times New Roman" w:eastAsia="方正仿宋_GBK"/>
                <w:b/>
                <w:sz w:val="24"/>
              </w:rPr>
              <w:t>mL）</w:t>
            </w:r>
          </w:p>
        </w:tc>
        <w:tc>
          <w:tcPr>
            <w:tcW w:w="1521" w:type="dxa"/>
            <w:gridSpan w:val="2"/>
            <w:tcBorders>
              <w:tl2br w:val="nil"/>
              <w:tr2bl w:val="nil"/>
            </w:tcBorders>
            <w:vAlign w:val="center"/>
          </w:tcPr>
          <w:p w14:paraId="04C700B1">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序号</w:t>
            </w:r>
          </w:p>
        </w:tc>
        <w:tc>
          <w:tcPr>
            <w:tcW w:w="3213" w:type="dxa"/>
            <w:gridSpan w:val="8"/>
            <w:tcBorders>
              <w:tl2br w:val="nil"/>
              <w:tr2bl w:val="nil"/>
            </w:tcBorders>
            <w:vAlign w:val="center"/>
          </w:tcPr>
          <w:p w14:paraId="6172452A">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标准溶液浓度（</w:t>
            </w:r>
            <w:r>
              <w:rPr>
                <w:rFonts w:ascii="Times New Roman" w:hAnsi="Times New Roman" w:eastAsia="方正仿宋_GBK"/>
                <w:b/>
                <w:bCs/>
                <w:sz w:val="24"/>
              </w:rPr>
              <w:sym w:font="Symbol" w:char="F06D"/>
            </w:r>
            <w:r>
              <w:rPr>
                <w:rFonts w:ascii="Times New Roman" w:hAnsi="Times New Roman" w:eastAsia="方正仿宋_GBK"/>
                <w:b/>
                <w:bCs/>
                <w:sz w:val="24"/>
              </w:rPr>
              <w:t>g/mL）</w:t>
            </w:r>
          </w:p>
        </w:tc>
        <w:tc>
          <w:tcPr>
            <w:tcW w:w="2114" w:type="dxa"/>
            <w:gridSpan w:val="3"/>
            <w:tcBorders>
              <w:tl2br w:val="nil"/>
              <w:tr2bl w:val="nil"/>
            </w:tcBorders>
            <w:vAlign w:val="center"/>
          </w:tcPr>
          <w:p w14:paraId="77D4454E">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响应值</w:t>
            </w:r>
          </w:p>
        </w:tc>
      </w:tr>
      <w:tr w14:paraId="7292D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223" w:type="dxa"/>
            <w:gridSpan w:val="2"/>
            <w:vMerge w:val="continue"/>
            <w:tcBorders>
              <w:tl2br w:val="nil"/>
              <w:tr2bl w:val="nil"/>
            </w:tcBorders>
            <w:vAlign w:val="center"/>
          </w:tcPr>
          <w:p w14:paraId="62E07361">
            <w:pPr>
              <w:snapToGrid w:val="0"/>
              <w:ind w:firstLine="480"/>
              <w:jc w:val="center"/>
              <w:rPr>
                <w:rFonts w:ascii="Times New Roman" w:hAnsi="Times New Roman" w:eastAsia="方正仿宋_GBK"/>
                <w:b/>
                <w:sz w:val="24"/>
              </w:rPr>
            </w:pPr>
          </w:p>
        </w:tc>
        <w:tc>
          <w:tcPr>
            <w:tcW w:w="1521" w:type="dxa"/>
            <w:gridSpan w:val="2"/>
            <w:tcBorders>
              <w:tl2br w:val="nil"/>
              <w:tr2bl w:val="nil"/>
            </w:tcBorders>
            <w:vAlign w:val="center"/>
          </w:tcPr>
          <w:p w14:paraId="57B74B1F">
            <w:pPr>
              <w:snapToGrid w:val="0"/>
              <w:ind w:firstLine="480"/>
              <w:jc w:val="center"/>
              <w:rPr>
                <w:rFonts w:ascii="Times New Roman" w:hAnsi="Times New Roman" w:eastAsia="方正仿宋_GBK"/>
                <w:sz w:val="24"/>
              </w:rPr>
            </w:pPr>
          </w:p>
        </w:tc>
        <w:tc>
          <w:tcPr>
            <w:tcW w:w="3213" w:type="dxa"/>
            <w:gridSpan w:val="8"/>
            <w:tcBorders>
              <w:tl2br w:val="nil"/>
              <w:tr2bl w:val="nil"/>
            </w:tcBorders>
            <w:vAlign w:val="center"/>
          </w:tcPr>
          <w:p w14:paraId="2DC9B9E8">
            <w:pPr>
              <w:snapToGrid w:val="0"/>
              <w:ind w:firstLine="480"/>
              <w:jc w:val="center"/>
              <w:rPr>
                <w:rFonts w:ascii="Times New Roman" w:hAnsi="Times New Roman" w:eastAsia="方正仿宋_GBK"/>
                <w:sz w:val="24"/>
              </w:rPr>
            </w:pPr>
          </w:p>
        </w:tc>
        <w:tc>
          <w:tcPr>
            <w:tcW w:w="2114" w:type="dxa"/>
            <w:gridSpan w:val="3"/>
            <w:tcBorders>
              <w:tl2br w:val="nil"/>
              <w:tr2bl w:val="nil"/>
            </w:tcBorders>
            <w:vAlign w:val="center"/>
          </w:tcPr>
          <w:p w14:paraId="2EEDC45C">
            <w:pPr>
              <w:snapToGrid w:val="0"/>
              <w:ind w:firstLine="480"/>
              <w:jc w:val="center"/>
              <w:rPr>
                <w:rFonts w:ascii="Times New Roman" w:hAnsi="Times New Roman" w:eastAsia="方正仿宋_GBK"/>
                <w:sz w:val="24"/>
              </w:rPr>
            </w:pPr>
          </w:p>
        </w:tc>
      </w:tr>
      <w:tr w14:paraId="28BEB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223" w:type="dxa"/>
            <w:gridSpan w:val="2"/>
            <w:vMerge w:val="continue"/>
            <w:tcBorders>
              <w:tl2br w:val="nil"/>
              <w:tr2bl w:val="nil"/>
            </w:tcBorders>
            <w:vAlign w:val="center"/>
          </w:tcPr>
          <w:p w14:paraId="065EB6C2">
            <w:pPr>
              <w:snapToGrid w:val="0"/>
              <w:ind w:firstLine="480"/>
              <w:jc w:val="center"/>
              <w:rPr>
                <w:rFonts w:ascii="Times New Roman" w:hAnsi="Times New Roman" w:eastAsia="方正仿宋_GBK"/>
                <w:b/>
                <w:sz w:val="24"/>
              </w:rPr>
            </w:pPr>
          </w:p>
        </w:tc>
        <w:tc>
          <w:tcPr>
            <w:tcW w:w="1521" w:type="dxa"/>
            <w:gridSpan w:val="2"/>
            <w:tcBorders>
              <w:tl2br w:val="nil"/>
              <w:tr2bl w:val="nil"/>
            </w:tcBorders>
            <w:vAlign w:val="center"/>
          </w:tcPr>
          <w:p w14:paraId="7A95DB42">
            <w:pPr>
              <w:snapToGrid w:val="0"/>
              <w:ind w:firstLine="480"/>
              <w:jc w:val="center"/>
              <w:rPr>
                <w:rFonts w:ascii="Times New Roman" w:hAnsi="Times New Roman" w:eastAsia="方正仿宋_GBK"/>
                <w:sz w:val="24"/>
              </w:rPr>
            </w:pPr>
          </w:p>
        </w:tc>
        <w:tc>
          <w:tcPr>
            <w:tcW w:w="3213" w:type="dxa"/>
            <w:gridSpan w:val="8"/>
            <w:tcBorders>
              <w:tl2br w:val="nil"/>
              <w:tr2bl w:val="nil"/>
            </w:tcBorders>
            <w:vAlign w:val="center"/>
          </w:tcPr>
          <w:p w14:paraId="62096850">
            <w:pPr>
              <w:snapToGrid w:val="0"/>
              <w:ind w:firstLine="480"/>
              <w:jc w:val="center"/>
              <w:rPr>
                <w:rFonts w:ascii="Times New Roman" w:hAnsi="Times New Roman" w:eastAsia="方正仿宋_GBK"/>
                <w:sz w:val="24"/>
              </w:rPr>
            </w:pPr>
          </w:p>
        </w:tc>
        <w:tc>
          <w:tcPr>
            <w:tcW w:w="2114" w:type="dxa"/>
            <w:gridSpan w:val="3"/>
            <w:tcBorders>
              <w:tl2br w:val="nil"/>
              <w:tr2bl w:val="nil"/>
            </w:tcBorders>
            <w:vAlign w:val="center"/>
          </w:tcPr>
          <w:p w14:paraId="1DF3B04A">
            <w:pPr>
              <w:snapToGrid w:val="0"/>
              <w:ind w:firstLine="480"/>
              <w:jc w:val="center"/>
              <w:rPr>
                <w:rFonts w:ascii="Times New Roman" w:hAnsi="Times New Roman" w:eastAsia="方正仿宋_GBK"/>
                <w:sz w:val="24"/>
              </w:rPr>
            </w:pPr>
          </w:p>
        </w:tc>
      </w:tr>
      <w:tr w14:paraId="368A6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4" w:hRule="atLeast"/>
          <w:jc w:val="center"/>
        </w:trPr>
        <w:tc>
          <w:tcPr>
            <w:tcW w:w="2223" w:type="dxa"/>
            <w:gridSpan w:val="2"/>
            <w:vMerge w:val="continue"/>
            <w:tcBorders>
              <w:tl2br w:val="nil"/>
              <w:tr2bl w:val="nil"/>
            </w:tcBorders>
            <w:vAlign w:val="center"/>
          </w:tcPr>
          <w:p w14:paraId="3795D1E1">
            <w:pPr>
              <w:snapToGrid w:val="0"/>
              <w:ind w:firstLine="480"/>
              <w:jc w:val="center"/>
              <w:rPr>
                <w:rFonts w:ascii="Times New Roman" w:hAnsi="Times New Roman" w:eastAsia="方正仿宋_GBK"/>
                <w:b/>
                <w:sz w:val="24"/>
              </w:rPr>
            </w:pPr>
          </w:p>
        </w:tc>
        <w:tc>
          <w:tcPr>
            <w:tcW w:w="1521" w:type="dxa"/>
            <w:gridSpan w:val="2"/>
            <w:tcBorders>
              <w:tl2br w:val="nil"/>
              <w:tr2bl w:val="nil"/>
            </w:tcBorders>
            <w:vAlign w:val="center"/>
          </w:tcPr>
          <w:p w14:paraId="09A17D28">
            <w:pPr>
              <w:snapToGrid w:val="0"/>
              <w:ind w:firstLine="480"/>
              <w:jc w:val="center"/>
              <w:rPr>
                <w:rFonts w:ascii="Times New Roman" w:hAnsi="Times New Roman" w:eastAsia="方正仿宋_GBK"/>
                <w:sz w:val="24"/>
              </w:rPr>
            </w:pPr>
          </w:p>
        </w:tc>
        <w:tc>
          <w:tcPr>
            <w:tcW w:w="3213" w:type="dxa"/>
            <w:gridSpan w:val="8"/>
            <w:tcBorders>
              <w:tl2br w:val="nil"/>
              <w:tr2bl w:val="nil"/>
            </w:tcBorders>
            <w:vAlign w:val="center"/>
          </w:tcPr>
          <w:p w14:paraId="134B27E6">
            <w:pPr>
              <w:snapToGrid w:val="0"/>
              <w:ind w:firstLine="480"/>
              <w:jc w:val="center"/>
              <w:rPr>
                <w:rFonts w:ascii="Times New Roman" w:hAnsi="Times New Roman" w:eastAsia="方正仿宋_GBK"/>
                <w:sz w:val="24"/>
              </w:rPr>
            </w:pPr>
          </w:p>
        </w:tc>
        <w:tc>
          <w:tcPr>
            <w:tcW w:w="2114" w:type="dxa"/>
            <w:gridSpan w:val="3"/>
            <w:tcBorders>
              <w:tl2br w:val="nil"/>
              <w:tr2bl w:val="nil"/>
            </w:tcBorders>
            <w:vAlign w:val="center"/>
          </w:tcPr>
          <w:p w14:paraId="45465728">
            <w:pPr>
              <w:snapToGrid w:val="0"/>
              <w:ind w:firstLine="480"/>
              <w:jc w:val="center"/>
              <w:rPr>
                <w:rFonts w:ascii="Times New Roman" w:hAnsi="Times New Roman" w:eastAsia="方正仿宋_GBK"/>
                <w:sz w:val="24"/>
              </w:rPr>
            </w:pPr>
          </w:p>
        </w:tc>
      </w:tr>
      <w:tr w14:paraId="4C3D9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223" w:type="dxa"/>
            <w:gridSpan w:val="2"/>
            <w:vMerge w:val="continue"/>
            <w:tcBorders>
              <w:tl2br w:val="nil"/>
              <w:tr2bl w:val="nil"/>
            </w:tcBorders>
            <w:vAlign w:val="center"/>
          </w:tcPr>
          <w:p w14:paraId="75AA3583">
            <w:pPr>
              <w:snapToGrid w:val="0"/>
              <w:ind w:firstLine="480"/>
              <w:jc w:val="center"/>
              <w:rPr>
                <w:rFonts w:ascii="Times New Roman" w:hAnsi="Times New Roman" w:eastAsia="方正仿宋_GBK"/>
                <w:b/>
                <w:sz w:val="24"/>
              </w:rPr>
            </w:pPr>
          </w:p>
        </w:tc>
        <w:tc>
          <w:tcPr>
            <w:tcW w:w="1521" w:type="dxa"/>
            <w:gridSpan w:val="2"/>
            <w:tcBorders>
              <w:tl2br w:val="nil"/>
              <w:tr2bl w:val="nil"/>
            </w:tcBorders>
            <w:vAlign w:val="center"/>
          </w:tcPr>
          <w:p w14:paraId="1DD3DCCD">
            <w:pPr>
              <w:snapToGrid w:val="0"/>
              <w:ind w:firstLine="480"/>
              <w:jc w:val="center"/>
              <w:rPr>
                <w:rFonts w:ascii="Times New Roman" w:hAnsi="Times New Roman" w:eastAsia="方正仿宋_GBK"/>
                <w:sz w:val="24"/>
              </w:rPr>
            </w:pPr>
          </w:p>
        </w:tc>
        <w:tc>
          <w:tcPr>
            <w:tcW w:w="3213" w:type="dxa"/>
            <w:gridSpan w:val="8"/>
            <w:tcBorders>
              <w:tl2br w:val="nil"/>
              <w:tr2bl w:val="nil"/>
            </w:tcBorders>
            <w:vAlign w:val="center"/>
          </w:tcPr>
          <w:p w14:paraId="63CA61D6">
            <w:pPr>
              <w:snapToGrid w:val="0"/>
              <w:ind w:firstLine="480"/>
              <w:jc w:val="center"/>
              <w:rPr>
                <w:rFonts w:ascii="Times New Roman" w:hAnsi="Times New Roman" w:eastAsia="方正仿宋_GBK"/>
                <w:sz w:val="24"/>
              </w:rPr>
            </w:pPr>
          </w:p>
        </w:tc>
        <w:tc>
          <w:tcPr>
            <w:tcW w:w="2114" w:type="dxa"/>
            <w:gridSpan w:val="3"/>
            <w:tcBorders>
              <w:tl2br w:val="nil"/>
              <w:tr2bl w:val="nil"/>
            </w:tcBorders>
            <w:vAlign w:val="center"/>
          </w:tcPr>
          <w:p w14:paraId="661845E0">
            <w:pPr>
              <w:snapToGrid w:val="0"/>
              <w:ind w:firstLine="480"/>
              <w:jc w:val="center"/>
              <w:rPr>
                <w:rFonts w:ascii="Times New Roman" w:hAnsi="Times New Roman" w:eastAsia="方正仿宋_GBK"/>
                <w:sz w:val="24"/>
              </w:rPr>
            </w:pPr>
          </w:p>
        </w:tc>
      </w:tr>
      <w:tr w14:paraId="7E2EE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23" w:type="dxa"/>
            <w:gridSpan w:val="2"/>
            <w:vMerge w:val="continue"/>
            <w:tcBorders>
              <w:tl2br w:val="nil"/>
              <w:tr2bl w:val="nil"/>
            </w:tcBorders>
            <w:vAlign w:val="center"/>
          </w:tcPr>
          <w:p w14:paraId="7279261C">
            <w:pPr>
              <w:snapToGrid w:val="0"/>
              <w:ind w:firstLine="480"/>
              <w:jc w:val="center"/>
              <w:rPr>
                <w:rFonts w:ascii="Times New Roman" w:hAnsi="Times New Roman" w:eastAsia="方正仿宋_GBK"/>
                <w:b/>
                <w:sz w:val="24"/>
              </w:rPr>
            </w:pPr>
          </w:p>
        </w:tc>
        <w:tc>
          <w:tcPr>
            <w:tcW w:w="1521" w:type="dxa"/>
            <w:gridSpan w:val="2"/>
            <w:tcBorders>
              <w:tl2br w:val="nil"/>
              <w:tr2bl w:val="nil"/>
            </w:tcBorders>
            <w:vAlign w:val="center"/>
          </w:tcPr>
          <w:p w14:paraId="2CB7EDCB">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标准曲线方程</w:t>
            </w:r>
          </w:p>
        </w:tc>
        <w:tc>
          <w:tcPr>
            <w:tcW w:w="1651" w:type="dxa"/>
            <w:gridSpan w:val="4"/>
            <w:tcBorders>
              <w:tl2br w:val="nil"/>
              <w:tr2bl w:val="nil"/>
            </w:tcBorders>
            <w:vAlign w:val="center"/>
          </w:tcPr>
          <w:p w14:paraId="272A54B2">
            <w:pPr>
              <w:snapToGrid w:val="0"/>
              <w:ind w:firstLine="480"/>
              <w:jc w:val="center"/>
              <w:rPr>
                <w:rFonts w:ascii="Times New Roman" w:hAnsi="Times New Roman" w:eastAsia="方正仿宋_GBK"/>
                <w:b/>
                <w:bCs/>
                <w:sz w:val="24"/>
              </w:rPr>
            </w:pPr>
          </w:p>
        </w:tc>
        <w:tc>
          <w:tcPr>
            <w:tcW w:w="1562" w:type="dxa"/>
            <w:gridSpan w:val="4"/>
            <w:tcBorders>
              <w:tl2br w:val="nil"/>
              <w:tr2bl w:val="nil"/>
            </w:tcBorders>
            <w:vAlign w:val="center"/>
          </w:tcPr>
          <w:p w14:paraId="1E00033D">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相关系数</w:t>
            </w:r>
          </w:p>
        </w:tc>
        <w:tc>
          <w:tcPr>
            <w:tcW w:w="2114" w:type="dxa"/>
            <w:gridSpan w:val="3"/>
            <w:tcBorders>
              <w:tl2br w:val="nil"/>
              <w:tr2bl w:val="nil"/>
            </w:tcBorders>
            <w:vAlign w:val="center"/>
          </w:tcPr>
          <w:p w14:paraId="0188F515">
            <w:pPr>
              <w:snapToGrid w:val="0"/>
              <w:ind w:firstLine="480"/>
              <w:jc w:val="center"/>
              <w:rPr>
                <w:rFonts w:ascii="Times New Roman" w:hAnsi="Times New Roman" w:eastAsia="方正仿宋_GBK"/>
                <w:b/>
                <w:bCs/>
                <w:sz w:val="24"/>
              </w:rPr>
            </w:pPr>
          </w:p>
        </w:tc>
      </w:tr>
      <w:tr w14:paraId="274D1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223" w:type="dxa"/>
            <w:gridSpan w:val="2"/>
            <w:vMerge w:val="restart"/>
            <w:tcBorders>
              <w:tl2br w:val="nil"/>
              <w:tr2bl w:val="nil"/>
            </w:tcBorders>
            <w:vAlign w:val="center"/>
          </w:tcPr>
          <w:p w14:paraId="68CAD473">
            <w:pPr>
              <w:snapToGrid w:val="0"/>
              <w:ind w:firstLine="480"/>
              <w:jc w:val="center"/>
              <w:rPr>
                <w:rFonts w:ascii="Times New Roman" w:hAnsi="Times New Roman" w:eastAsia="方正仿宋_GBK"/>
                <w:b/>
                <w:sz w:val="24"/>
              </w:rPr>
            </w:pPr>
            <w:r>
              <w:rPr>
                <w:rFonts w:ascii="Times New Roman" w:hAnsi="Times New Roman" w:eastAsia="方正仿宋_GBK"/>
                <w:b/>
                <w:sz w:val="24"/>
              </w:rPr>
              <w:t>标准曲线色谱图</w:t>
            </w:r>
          </w:p>
          <w:p w14:paraId="484539D6">
            <w:pPr>
              <w:snapToGrid w:val="0"/>
              <w:ind w:firstLine="480"/>
              <w:jc w:val="center"/>
              <w:rPr>
                <w:rFonts w:ascii="Times New Roman" w:hAnsi="Times New Roman" w:eastAsia="方正仿宋_GBK"/>
                <w:b/>
                <w:sz w:val="24"/>
              </w:rPr>
            </w:pPr>
            <w:r>
              <w:rPr>
                <w:rFonts w:ascii="Times New Roman" w:hAnsi="Times New Roman" w:eastAsia="方正仿宋_GBK"/>
                <w:b/>
                <w:sz w:val="24"/>
              </w:rPr>
              <w:t>参数</w:t>
            </w:r>
          </w:p>
        </w:tc>
        <w:tc>
          <w:tcPr>
            <w:tcW w:w="1521" w:type="dxa"/>
            <w:gridSpan w:val="2"/>
            <w:tcBorders>
              <w:tl2br w:val="nil"/>
              <w:tr2bl w:val="nil"/>
            </w:tcBorders>
            <w:vAlign w:val="center"/>
          </w:tcPr>
          <w:p w14:paraId="22C89C76">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化合物名称</w:t>
            </w:r>
          </w:p>
        </w:tc>
        <w:tc>
          <w:tcPr>
            <w:tcW w:w="1651" w:type="dxa"/>
            <w:gridSpan w:val="4"/>
            <w:tcBorders>
              <w:tl2br w:val="nil"/>
              <w:tr2bl w:val="nil"/>
            </w:tcBorders>
            <w:vAlign w:val="center"/>
          </w:tcPr>
          <w:p w14:paraId="05272CEB">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相应保留时间</w:t>
            </w:r>
          </w:p>
        </w:tc>
        <w:tc>
          <w:tcPr>
            <w:tcW w:w="1562" w:type="dxa"/>
            <w:gridSpan w:val="4"/>
            <w:tcBorders>
              <w:tl2br w:val="nil"/>
              <w:tr2bl w:val="nil"/>
            </w:tcBorders>
            <w:vAlign w:val="center"/>
          </w:tcPr>
          <w:p w14:paraId="4AF2E2E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化合物名称</w:t>
            </w:r>
          </w:p>
        </w:tc>
        <w:tc>
          <w:tcPr>
            <w:tcW w:w="2114" w:type="dxa"/>
            <w:gridSpan w:val="3"/>
            <w:tcBorders>
              <w:tl2br w:val="nil"/>
              <w:tr2bl w:val="nil"/>
            </w:tcBorders>
            <w:vAlign w:val="center"/>
          </w:tcPr>
          <w:p w14:paraId="62F68B5B">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相应保留时间</w:t>
            </w:r>
          </w:p>
        </w:tc>
      </w:tr>
      <w:tr w14:paraId="00CA7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223" w:type="dxa"/>
            <w:gridSpan w:val="2"/>
            <w:vMerge w:val="continue"/>
            <w:tcBorders>
              <w:tl2br w:val="nil"/>
              <w:tr2bl w:val="nil"/>
            </w:tcBorders>
            <w:vAlign w:val="center"/>
          </w:tcPr>
          <w:p w14:paraId="5353AB17">
            <w:pPr>
              <w:snapToGrid w:val="0"/>
              <w:ind w:firstLine="480"/>
              <w:jc w:val="center"/>
              <w:rPr>
                <w:rFonts w:ascii="Times New Roman" w:hAnsi="Times New Roman" w:eastAsia="方正仿宋_GBK"/>
                <w:b/>
                <w:sz w:val="24"/>
              </w:rPr>
            </w:pPr>
          </w:p>
        </w:tc>
        <w:tc>
          <w:tcPr>
            <w:tcW w:w="1521" w:type="dxa"/>
            <w:gridSpan w:val="2"/>
            <w:tcBorders>
              <w:tl2br w:val="nil"/>
              <w:tr2bl w:val="nil"/>
            </w:tcBorders>
            <w:vAlign w:val="center"/>
          </w:tcPr>
          <w:p w14:paraId="4BD77E4D">
            <w:pPr>
              <w:snapToGrid w:val="0"/>
              <w:ind w:firstLine="480"/>
              <w:jc w:val="center"/>
              <w:rPr>
                <w:rFonts w:ascii="Times New Roman" w:hAnsi="Times New Roman" w:eastAsia="方正仿宋_GBK"/>
                <w:sz w:val="24"/>
              </w:rPr>
            </w:pPr>
          </w:p>
        </w:tc>
        <w:tc>
          <w:tcPr>
            <w:tcW w:w="1651" w:type="dxa"/>
            <w:gridSpan w:val="4"/>
            <w:tcBorders>
              <w:tl2br w:val="nil"/>
              <w:tr2bl w:val="nil"/>
            </w:tcBorders>
            <w:vAlign w:val="center"/>
          </w:tcPr>
          <w:p w14:paraId="25152DDC">
            <w:pPr>
              <w:snapToGrid w:val="0"/>
              <w:ind w:firstLine="480"/>
              <w:jc w:val="center"/>
              <w:rPr>
                <w:rFonts w:ascii="Times New Roman" w:hAnsi="Times New Roman" w:eastAsia="方正仿宋_GBK"/>
                <w:sz w:val="24"/>
              </w:rPr>
            </w:pPr>
          </w:p>
        </w:tc>
        <w:tc>
          <w:tcPr>
            <w:tcW w:w="1562" w:type="dxa"/>
            <w:gridSpan w:val="4"/>
            <w:tcBorders>
              <w:tl2br w:val="nil"/>
              <w:tr2bl w:val="nil"/>
            </w:tcBorders>
            <w:vAlign w:val="center"/>
          </w:tcPr>
          <w:p w14:paraId="388D1B40">
            <w:pPr>
              <w:snapToGrid w:val="0"/>
              <w:ind w:firstLine="480"/>
              <w:jc w:val="center"/>
              <w:rPr>
                <w:rFonts w:ascii="Times New Roman" w:hAnsi="Times New Roman" w:eastAsia="方正仿宋_GBK"/>
                <w:sz w:val="24"/>
              </w:rPr>
            </w:pPr>
          </w:p>
        </w:tc>
        <w:tc>
          <w:tcPr>
            <w:tcW w:w="2114" w:type="dxa"/>
            <w:gridSpan w:val="3"/>
            <w:tcBorders>
              <w:tl2br w:val="nil"/>
              <w:tr2bl w:val="nil"/>
            </w:tcBorders>
            <w:vAlign w:val="center"/>
          </w:tcPr>
          <w:p w14:paraId="185B4749">
            <w:pPr>
              <w:snapToGrid w:val="0"/>
              <w:ind w:firstLine="480"/>
              <w:jc w:val="center"/>
              <w:rPr>
                <w:rFonts w:ascii="Times New Roman" w:hAnsi="Times New Roman" w:eastAsia="方正仿宋_GBK"/>
                <w:sz w:val="24"/>
              </w:rPr>
            </w:pPr>
          </w:p>
        </w:tc>
      </w:tr>
      <w:tr w14:paraId="5E7CA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0" w:hRule="atLeast"/>
          <w:jc w:val="center"/>
        </w:trPr>
        <w:tc>
          <w:tcPr>
            <w:tcW w:w="2223" w:type="dxa"/>
            <w:gridSpan w:val="2"/>
            <w:vMerge w:val="continue"/>
            <w:tcBorders>
              <w:tl2br w:val="nil"/>
              <w:tr2bl w:val="nil"/>
            </w:tcBorders>
            <w:vAlign w:val="center"/>
          </w:tcPr>
          <w:p w14:paraId="725B8F6F">
            <w:pPr>
              <w:snapToGrid w:val="0"/>
              <w:ind w:firstLine="480"/>
              <w:jc w:val="center"/>
              <w:rPr>
                <w:rFonts w:ascii="Times New Roman" w:hAnsi="Times New Roman" w:eastAsia="方正仿宋_GBK"/>
                <w:b/>
                <w:sz w:val="24"/>
              </w:rPr>
            </w:pPr>
          </w:p>
        </w:tc>
        <w:tc>
          <w:tcPr>
            <w:tcW w:w="1521" w:type="dxa"/>
            <w:gridSpan w:val="2"/>
            <w:tcBorders>
              <w:tl2br w:val="nil"/>
              <w:tr2bl w:val="nil"/>
            </w:tcBorders>
            <w:vAlign w:val="center"/>
          </w:tcPr>
          <w:p w14:paraId="3D9A8784">
            <w:pPr>
              <w:snapToGrid w:val="0"/>
              <w:ind w:firstLine="480"/>
              <w:jc w:val="center"/>
              <w:rPr>
                <w:rFonts w:ascii="Times New Roman" w:hAnsi="Times New Roman" w:eastAsia="方正仿宋_GBK"/>
                <w:sz w:val="24"/>
              </w:rPr>
            </w:pPr>
          </w:p>
        </w:tc>
        <w:tc>
          <w:tcPr>
            <w:tcW w:w="1651" w:type="dxa"/>
            <w:gridSpan w:val="4"/>
            <w:tcBorders>
              <w:tl2br w:val="nil"/>
              <w:tr2bl w:val="nil"/>
            </w:tcBorders>
            <w:vAlign w:val="center"/>
          </w:tcPr>
          <w:p w14:paraId="6C4DB16F">
            <w:pPr>
              <w:snapToGrid w:val="0"/>
              <w:ind w:firstLine="480"/>
              <w:jc w:val="center"/>
              <w:rPr>
                <w:rFonts w:ascii="Times New Roman" w:hAnsi="Times New Roman" w:eastAsia="方正仿宋_GBK"/>
                <w:sz w:val="24"/>
              </w:rPr>
            </w:pPr>
          </w:p>
        </w:tc>
        <w:tc>
          <w:tcPr>
            <w:tcW w:w="1562" w:type="dxa"/>
            <w:gridSpan w:val="4"/>
            <w:tcBorders>
              <w:tl2br w:val="nil"/>
              <w:tr2bl w:val="nil"/>
            </w:tcBorders>
            <w:vAlign w:val="center"/>
          </w:tcPr>
          <w:p w14:paraId="7B9CF165">
            <w:pPr>
              <w:snapToGrid w:val="0"/>
              <w:ind w:firstLine="480"/>
              <w:jc w:val="center"/>
              <w:rPr>
                <w:rFonts w:ascii="Times New Roman" w:hAnsi="Times New Roman" w:eastAsia="方正仿宋_GBK"/>
                <w:sz w:val="24"/>
              </w:rPr>
            </w:pPr>
          </w:p>
        </w:tc>
        <w:tc>
          <w:tcPr>
            <w:tcW w:w="2114" w:type="dxa"/>
            <w:gridSpan w:val="3"/>
            <w:tcBorders>
              <w:tl2br w:val="nil"/>
              <w:tr2bl w:val="nil"/>
            </w:tcBorders>
            <w:vAlign w:val="center"/>
          </w:tcPr>
          <w:p w14:paraId="4EE5BC7B">
            <w:pPr>
              <w:snapToGrid w:val="0"/>
              <w:ind w:firstLine="480"/>
              <w:jc w:val="center"/>
              <w:rPr>
                <w:rFonts w:ascii="Times New Roman" w:hAnsi="Times New Roman" w:eastAsia="方正仿宋_GBK"/>
                <w:sz w:val="24"/>
              </w:rPr>
            </w:pPr>
          </w:p>
        </w:tc>
      </w:tr>
      <w:tr w14:paraId="3797B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4" w:hRule="atLeast"/>
          <w:jc w:val="center"/>
        </w:trPr>
        <w:tc>
          <w:tcPr>
            <w:tcW w:w="2223" w:type="dxa"/>
            <w:gridSpan w:val="2"/>
            <w:tcBorders>
              <w:tl2br w:val="nil"/>
              <w:tr2bl w:val="nil"/>
            </w:tcBorders>
            <w:vAlign w:val="center"/>
          </w:tcPr>
          <w:p w14:paraId="6E1B162D">
            <w:pPr>
              <w:snapToGrid w:val="0"/>
              <w:ind w:firstLine="480"/>
              <w:jc w:val="center"/>
              <w:rPr>
                <w:rFonts w:ascii="Times New Roman" w:hAnsi="Times New Roman" w:eastAsia="方正仿宋_GBK"/>
                <w:b/>
                <w:sz w:val="24"/>
              </w:rPr>
            </w:pPr>
            <w:r>
              <w:rPr>
                <w:rFonts w:ascii="Times New Roman" w:hAnsi="Times New Roman" w:eastAsia="方正仿宋_GBK"/>
                <w:b/>
                <w:sz w:val="24"/>
              </w:rPr>
              <w:t>样品处理</w:t>
            </w:r>
          </w:p>
        </w:tc>
        <w:tc>
          <w:tcPr>
            <w:tcW w:w="6848" w:type="dxa"/>
            <w:gridSpan w:val="13"/>
            <w:tcBorders>
              <w:tl2br w:val="nil"/>
              <w:tr2bl w:val="nil"/>
            </w:tcBorders>
            <w:vAlign w:val="center"/>
          </w:tcPr>
          <w:p w14:paraId="202E9F08">
            <w:pPr>
              <w:snapToGrid w:val="0"/>
              <w:ind w:firstLine="480"/>
              <w:rPr>
                <w:rFonts w:ascii="Times New Roman" w:hAnsi="Times New Roman" w:eastAsia="方正仿宋_GBK"/>
                <w:sz w:val="24"/>
              </w:rPr>
            </w:pPr>
          </w:p>
        </w:tc>
      </w:tr>
      <w:tr w14:paraId="092BE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21" w:hRule="atLeast"/>
          <w:jc w:val="center"/>
        </w:trPr>
        <w:tc>
          <w:tcPr>
            <w:tcW w:w="1714" w:type="dxa"/>
            <w:tcBorders>
              <w:tl2br w:val="nil"/>
              <w:tr2bl w:val="nil"/>
            </w:tcBorders>
            <w:vAlign w:val="center"/>
          </w:tcPr>
          <w:p w14:paraId="51919788">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计算公式</w:t>
            </w:r>
          </w:p>
        </w:tc>
        <w:tc>
          <w:tcPr>
            <w:tcW w:w="7357" w:type="dxa"/>
            <w:gridSpan w:val="14"/>
            <w:tcBorders>
              <w:tl2br w:val="nil"/>
              <w:tr2bl w:val="nil"/>
            </w:tcBorders>
            <w:vAlign w:val="center"/>
          </w:tcPr>
          <w:p w14:paraId="596F0C5A">
            <w:pPr>
              <w:snapToGrid w:val="0"/>
              <w:ind w:firstLine="480"/>
              <w:rPr>
                <w:rFonts w:ascii="Times New Roman" w:hAnsi="Times New Roman" w:eastAsia="方正仿宋_GBK"/>
                <w:snapToGrid w:val="0"/>
                <w:position w:val="-30"/>
                <w:sz w:val="24"/>
              </w:rPr>
            </w:pPr>
            <w:r>
              <w:rPr>
                <w:rFonts w:ascii="Times New Roman" w:hAnsi="Times New Roman" w:eastAsia="方正仿宋_GBK"/>
                <w:position w:val="-30"/>
                <w:sz w:val="24"/>
              </w:rPr>
              <w:object>
                <v:shape id="_x0000_i1027" o:spt="75" type="#_x0000_t75" style="height:26.9pt;width:137.7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p>
          <w:p w14:paraId="1439D1A2">
            <w:pPr>
              <w:snapToGrid w:val="0"/>
              <w:ind w:firstLine="416"/>
              <w:rPr>
                <w:rFonts w:ascii="Times New Roman" w:hAnsi="Times New Roman" w:eastAsia="方正仿宋_GBK"/>
                <w:sz w:val="24"/>
              </w:rPr>
            </w:pPr>
            <w:r>
              <w:rPr>
                <w:rFonts w:ascii="Times New Roman" w:hAnsi="Times New Roman" w:eastAsia="方正仿宋_GBK"/>
                <w:spacing w:val="-16"/>
                <w:sz w:val="24"/>
              </w:rPr>
              <w:t>注：</w:t>
            </w:r>
            <w:r>
              <w:rPr>
                <w:rFonts w:ascii="Times New Roman" w:hAnsi="Times New Roman" w:eastAsia="方正仿宋_GBK"/>
                <w:sz w:val="24"/>
              </w:rPr>
              <w:t>当</w:t>
            </w:r>
            <w:r>
              <w:rPr>
                <w:rFonts w:ascii="Times New Roman" w:hAnsi="Times New Roman" w:eastAsia="方正仿宋_GBK"/>
                <w:i/>
                <w:spacing w:val="-16"/>
                <w:sz w:val="24"/>
              </w:rPr>
              <w:t>c</w:t>
            </w:r>
            <w:r>
              <w:rPr>
                <w:rFonts w:ascii="Times New Roman" w:hAnsi="Times New Roman" w:eastAsia="方正仿宋_GBK"/>
                <w:spacing w:val="-16"/>
                <w:sz w:val="24"/>
                <w:vertAlign w:val="subscript"/>
              </w:rPr>
              <w:t>2</w:t>
            </w:r>
            <w:r>
              <w:rPr>
                <w:rFonts w:ascii="Times New Roman" w:hAnsi="Times New Roman" w:eastAsia="方正仿宋_GBK"/>
                <w:sz w:val="24"/>
              </w:rPr>
              <w:t>为</w:t>
            </w:r>
            <w:r>
              <w:rPr>
                <w:rFonts w:hint="eastAsia" w:ascii="Times New Roman" w:hAnsi="Times New Roman" w:eastAsia="方正仿宋_GBK"/>
                <w:sz w:val="24"/>
              </w:rPr>
              <w:t>“</w:t>
            </w:r>
            <w:r>
              <w:rPr>
                <w:rFonts w:ascii="Times New Roman" w:hAnsi="Times New Roman" w:eastAsia="方正仿宋_GBK"/>
                <w:sz w:val="24"/>
              </w:rPr>
              <w:t>/</w:t>
            </w:r>
            <w:r>
              <w:rPr>
                <w:rFonts w:hint="eastAsia" w:ascii="Times New Roman" w:hAnsi="Times New Roman" w:eastAsia="方正仿宋_GBK"/>
                <w:sz w:val="24"/>
              </w:rPr>
              <w:t>”</w:t>
            </w:r>
            <w:r>
              <w:rPr>
                <w:rFonts w:ascii="Times New Roman" w:hAnsi="Times New Roman" w:eastAsia="方正仿宋_GBK"/>
                <w:sz w:val="24"/>
              </w:rPr>
              <w:t>时，</w:t>
            </w:r>
            <w:r>
              <w:rPr>
                <w:rFonts w:ascii="Times New Roman" w:hAnsi="Times New Roman" w:eastAsia="方正仿宋_GBK"/>
                <w:i/>
                <w:spacing w:val="-16"/>
                <w:sz w:val="24"/>
              </w:rPr>
              <w:t>c</w:t>
            </w:r>
            <w:r>
              <w:rPr>
                <w:rFonts w:ascii="Times New Roman" w:hAnsi="Times New Roman" w:eastAsia="方正仿宋_GBK"/>
                <w:spacing w:val="-16"/>
                <w:sz w:val="24"/>
                <w:vertAlign w:val="subscript"/>
              </w:rPr>
              <w:t>2</w:t>
            </w:r>
            <w:r>
              <w:rPr>
                <w:rFonts w:ascii="Times New Roman" w:hAnsi="Times New Roman" w:eastAsia="方正仿宋_GBK"/>
                <w:sz w:val="24"/>
              </w:rPr>
              <w:t>—</w:t>
            </w:r>
            <w:r>
              <w:rPr>
                <w:rFonts w:ascii="Times New Roman" w:hAnsi="Times New Roman" w:eastAsia="方正仿宋_GBK"/>
                <w:i/>
                <w:spacing w:val="-16"/>
                <w:sz w:val="24"/>
              </w:rPr>
              <w:t>c</w:t>
            </w:r>
            <w:r>
              <w:rPr>
                <w:rFonts w:ascii="Times New Roman" w:hAnsi="Times New Roman" w:eastAsia="方正仿宋_GBK"/>
                <w:spacing w:val="-16"/>
                <w:sz w:val="24"/>
                <w:vertAlign w:val="subscript"/>
              </w:rPr>
              <w:t>0</w:t>
            </w:r>
            <w:r>
              <w:rPr>
                <w:rFonts w:ascii="Times New Roman" w:hAnsi="Times New Roman" w:eastAsia="方正仿宋_GBK"/>
                <w:sz w:val="24"/>
              </w:rPr>
              <w:t>按0参与计算；当</w:t>
            </w:r>
            <w:r>
              <w:rPr>
                <w:rFonts w:ascii="Times New Roman" w:hAnsi="Times New Roman" w:eastAsia="方正仿宋_GBK"/>
                <w:i/>
                <w:sz w:val="24"/>
              </w:rPr>
              <w:t>c</w:t>
            </w:r>
            <w:r>
              <w:rPr>
                <w:rFonts w:ascii="Times New Roman" w:hAnsi="Times New Roman" w:eastAsia="方正仿宋_GBK"/>
                <w:sz w:val="24"/>
                <w:vertAlign w:val="subscript"/>
              </w:rPr>
              <w:t>0</w:t>
            </w:r>
            <w:r>
              <w:rPr>
                <w:rFonts w:ascii="Times New Roman" w:hAnsi="Times New Roman" w:eastAsia="方正仿宋_GBK"/>
                <w:sz w:val="24"/>
              </w:rPr>
              <w:t>为小于定量下限时，按0参与计算。</w:t>
            </w:r>
          </w:p>
        </w:tc>
      </w:tr>
      <w:tr w14:paraId="3BEBF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4" w:type="dxa"/>
            <w:tcBorders>
              <w:tl2br w:val="nil"/>
              <w:tr2bl w:val="nil"/>
            </w:tcBorders>
            <w:vAlign w:val="center"/>
          </w:tcPr>
          <w:p w14:paraId="754D881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平均空白含量</w:t>
            </w:r>
          </w:p>
          <w:p w14:paraId="3A69C46D">
            <w:pPr>
              <w:snapToGrid w:val="0"/>
              <w:ind w:firstLine="480"/>
              <w:jc w:val="center"/>
              <w:rPr>
                <w:rFonts w:ascii="Times New Roman" w:hAnsi="Times New Roman" w:eastAsia="方正仿宋_GBK"/>
                <w:b/>
                <w:bCs/>
                <w:i/>
                <w:sz w:val="24"/>
              </w:rPr>
            </w:pPr>
            <w:r>
              <w:rPr>
                <w:rFonts w:ascii="Times New Roman" w:hAnsi="Times New Roman" w:eastAsia="方正仿宋_GBK"/>
                <w:b/>
                <w:bCs/>
                <w:i/>
                <w:iCs/>
                <w:sz w:val="24"/>
              </w:rPr>
              <w:t>c</w:t>
            </w:r>
            <w:r>
              <w:rPr>
                <w:rFonts w:ascii="Times New Roman" w:hAnsi="Times New Roman" w:eastAsia="方正仿宋_GBK"/>
                <w:b/>
                <w:bCs/>
                <w:i/>
                <w:sz w:val="24"/>
                <w:vertAlign w:val="subscript"/>
              </w:rPr>
              <w:t>0</w:t>
            </w:r>
            <w:r>
              <w:rPr>
                <w:rFonts w:ascii="Times New Roman" w:hAnsi="Times New Roman" w:eastAsia="方正仿宋_GBK"/>
                <w:b/>
                <w:bCs/>
                <w:sz w:val="24"/>
              </w:rPr>
              <w:t xml:space="preserve"> (</w:t>
            </w:r>
            <w:r>
              <w:rPr>
                <w:rFonts w:ascii="Times New Roman" w:hAnsi="Times New Roman" w:eastAsia="方正仿宋_GBK"/>
                <w:b/>
                <w:bCs/>
                <w:sz w:val="24"/>
              </w:rPr>
              <w:sym w:font="Symbol" w:char="F06D"/>
            </w:r>
            <w:r>
              <w:rPr>
                <w:rFonts w:ascii="Times New Roman" w:hAnsi="Times New Roman" w:eastAsia="方正仿宋_GBK"/>
                <w:b/>
                <w:bCs/>
                <w:sz w:val="24"/>
              </w:rPr>
              <w:t>g/mL)</w:t>
            </w:r>
          </w:p>
        </w:tc>
        <w:tc>
          <w:tcPr>
            <w:tcW w:w="1241" w:type="dxa"/>
            <w:gridSpan w:val="2"/>
            <w:tcBorders>
              <w:tl2br w:val="nil"/>
              <w:tr2bl w:val="nil"/>
            </w:tcBorders>
            <w:vAlign w:val="center"/>
          </w:tcPr>
          <w:p w14:paraId="06A151C2">
            <w:pPr>
              <w:snapToGrid w:val="0"/>
              <w:ind w:firstLine="480"/>
              <w:jc w:val="center"/>
              <w:rPr>
                <w:rFonts w:ascii="Times New Roman" w:hAnsi="Times New Roman" w:eastAsia="方正仿宋_GBK"/>
                <w:i/>
                <w:sz w:val="24"/>
              </w:rPr>
            </w:pPr>
          </w:p>
        </w:tc>
        <w:tc>
          <w:tcPr>
            <w:tcW w:w="1325" w:type="dxa"/>
            <w:gridSpan w:val="2"/>
            <w:tcBorders>
              <w:tl2br w:val="nil"/>
              <w:tr2bl w:val="nil"/>
            </w:tcBorders>
            <w:vAlign w:val="center"/>
          </w:tcPr>
          <w:p w14:paraId="75CA2FE1">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定量下限</w:t>
            </w:r>
            <w:r>
              <w:rPr>
                <w:rFonts w:hint="eastAsia" w:ascii="Times New Roman" w:hAnsi="Times New Roman" w:eastAsia="方正仿宋_GBK"/>
                <w:b/>
                <w:bCs/>
                <w:sz w:val="24"/>
              </w:rPr>
              <w:t>（</w:t>
            </w:r>
            <w:r>
              <w:rPr>
                <w:rFonts w:ascii="Times New Roman" w:hAnsi="Times New Roman" w:eastAsia="方正仿宋_GBK"/>
                <w:b/>
                <w:bCs/>
                <w:sz w:val="24"/>
              </w:rPr>
              <w:sym w:font="Symbol" w:char="F06D"/>
            </w:r>
            <w:r>
              <w:rPr>
                <w:rFonts w:ascii="Times New Roman" w:hAnsi="Times New Roman" w:eastAsia="方正仿宋_GBK"/>
                <w:b/>
                <w:bCs/>
                <w:sz w:val="24"/>
              </w:rPr>
              <w:t>g/mL)</w:t>
            </w:r>
          </w:p>
        </w:tc>
        <w:tc>
          <w:tcPr>
            <w:tcW w:w="1001" w:type="dxa"/>
            <w:gridSpan w:val="2"/>
            <w:tcBorders>
              <w:tl2br w:val="nil"/>
              <w:tr2bl w:val="nil"/>
            </w:tcBorders>
            <w:vAlign w:val="center"/>
          </w:tcPr>
          <w:p w14:paraId="689BB19D">
            <w:pPr>
              <w:snapToGrid w:val="0"/>
              <w:ind w:firstLine="480"/>
              <w:jc w:val="center"/>
              <w:rPr>
                <w:rFonts w:ascii="Times New Roman" w:hAnsi="Times New Roman" w:eastAsia="方正仿宋_GBK"/>
                <w:b/>
                <w:bCs/>
                <w:sz w:val="24"/>
              </w:rPr>
            </w:pPr>
          </w:p>
        </w:tc>
        <w:tc>
          <w:tcPr>
            <w:tcW w:w="1538" w:type="dxa"/>
            <w:gridSpan w:val="4"/>
            <w:tcBorders>
              <w:tl2br w:val="nil"/>
              <w:tr2bl w:val="nil"/>
            </w:tcBorders>
            <w:vAlign w:val="center"/>
          </w:tcPr>
          <w:p w14:paraId="37F9BD03">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最低定量浓度</w:t>
            </w:r>
            <w:r>
              <w:rPr>
                <w:rFonts w:hint="eastAsia" w:ascii="Times New Roman" w:hAnsi="Times New Roman" w:eastAsia="方正仿宋_GBK"/>
                <w:b/>
                <w:bCs/>
                <w:sz w:val="24"/>
              </w:rPr>
              <w:t>（</w:t>
            </w:r>
            <w:r>
              <w:rPr>
                <w:rFonts w:ascii="Times New Roman" w:hAnsi="Times New Roman" w:eastAsia="方正仿宋_GBK"/>
                <w:b/>
                <w:bCs/>
                <w:sz w:val="24"/>
              </w:rPr>
              <w:t>mg/m</w:t>
            </w:r>
            <w:r>
              <w:rPr>
                <w:rFonts w:ascii="Times New Roman" w:hAnsi="Times New Roman" w:eastAsia="方正仿宋_GBK"/>
                <w:b/>
                <w:bCs/>
                <w:sz w:val="24"/>
                <w:vertAlign w:val="superscript"/>
              </w:rPr>
              <w:t>3</w:t>
            </w:r>
            <w:r>
              <w:rPr>
                <w:rFonts w:ascii="Times New Roman" w:hAnsi="Times New Roman" w:eastAsia="方正仿宋_GBK"/>
                <w:b/>
                <w:bCs/>
                <w:sz w:val="24"/>
              </w:rPr>
              <w:t>)</w:t>
            </w:r>
          </w:p>
        </w:tc>
        <w:tc>
          <w:tcPr>
            <w:tcW w:w="2252" w:type="dxa"/>
            <w:gridSpan w:val="4"/>
            <w:tcBorders>
              <w:tl2br w:val="nil"/>
              <w:tr2bl w:val="nil"/>
            </w:tcBorders>
            <w:vAlign w:val="center"/>
          </w:tcPr>
          <w:p w14:paraId="02D4E1ED">
            <w:pPr>
              <w:snapToGrid w:val="0"/>
              <w:ind w:firstLine="480"/>
              <w:rPr>
                <w:rFonts w:ascii="Times New Roman" w:hAnsi="Times New Roman" w:eastAsia="方正仿宋_GBK"/>
                <w:sz w:val="24"/>
              </w:rPr>
            </w:pPr>
            <w:r>
              <w:rPr>
                <w:rFonts w:ascii="Times New Roman" w:hAnsi="Times New Roman" w:eastAsia="方正仿宋_GBK"/>
                <w:sz w:val="24"/>
              </w:rPr>
              <w:t>xxx（以采样xxL空气计）</w:t>
            </w:r>
          </w:p>
        </w:tc>
      </w:tr>
      <w:tr w14:paraId="7CF63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714" w:type="dxa"/>
            <w:tcBorders>
              <w:tl2br w:val="nil"/>
              <w:tr2bl w:val="nil"/>
            </w:tcBorders>
            <w:vAlign w:val="center"/>
          </w:tcPr>
          <w:p w14:paraId="67BBE9E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解吸/洗脱效率D(%)</w:t>
            </w:r>
          </w:p>
        </w:tc>
        <w:tc>
          <w:tcPr>
            <w:tcW w:w="3567" w:type="dxa"/>
            <w:gridSpan w:val="6"/>
            <w:tcBorders>
              <w:tl2br w:val="nil"/>
              <w:tr2bl w:val="nil"/>
            </w:tcBorders>
            <w:vAlign w:val="center"/>
          </w:tcPr>
          <w:p w14:paraId="2F0A6A1D">
            <w:pPr>
              <w:snapToGrid w:val="0"/>
              <w:ind w:firstLine="480"/>
              <w:rPr>
                <w:rFonts w:ascii="Times New Roman" w:hAnsi="Times New Roman" w:eastAsia="方正仿宋_GBK"/>
                <w:i/>
                <w:sz w:val="24"/>
              </w:rPr>
            </w:pPr>
          </w:p>
        </w:tc>
        <w:tc>
          <w:tcPr>
            <w:tcW w:w="1538" w:type="dxa"/>
            <w:gridSpan w:val="4"/>
            <w:tcBorders>
              <w:tl2br w:val="nil"/>
              <w:tr2bl w:val="nil"/>
            </w:tcBorders>
            <w:vAlign w:val="center"/>
          </w:tcPr>
          <w:p w14:paraId="3D95B0C7">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穿透容量（mg）</w:t>
            </w:r>
          </w:p>
        </w:tc>
        <w:tc>
          <w:tcPr>
            <w:tcW w:w="2252" w:type="dxa"/>
            <w:gridSpan w:val="4"/>
            <w:tcBorders>
              <w:tl2br w:val="nil"/>
              <w:tr2bl w:val="nil"/>
            </w:tcBorders>
            <w:vAlign w:val="center"/>
          </w:tcPr>
          <w:p w14:paraId="32AB9EC1">
            <w:pPr>
              <w:snapToGrid w:val="0"/>
              <w:ind w:firstLine="480"/>
              <w:rPr>
                <w:rFonts w:ascii="Times New Roman" w:hAnsi="Times New Roman" w:eastAsia="方正仿宋_GBK"/>
                <w:sz w:val="24"/>
              </w:rPr>
            </w:pPr>
          </w:p>
        </w:tc>
      </w:tr>
      <w:tr w14:paraId="377DE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14" w:type="dxa"/>
            <w:tcBorders>
              <w:tl2br w:val="nil"/>
              <w:tr2bl w:val="nil"/>
            </w:tcBorders>
            <w:vAlign w:val="center"/>
          </w:tcPr>
          <w:p w14:paraId="0BD5B7BF">
            <w:pPr>
              <w:snapToGrid w:val="0"/>
              <w:ind w:firstLine="480"/>
              <w:jc w:val="left"/>
              <w:rPr>
                <w:rFonts w:ascii="Times New Roman" w:hAnsi="Times New Roman" w:eastAsia="方正仿宋_GBK"/>
                <w:b/>
                <w:bCs/>
                <w:sz w:val="24"/>
              </w:rPr>
            </w:pPr>
            <w:r>
              <w:rPr>
                <w:rFonts w:ascii="Times New Roman" w:hAnsi="Times New Roman" w:eastAsia="方正仿宋_GBK"/>
                <w:b/>
                <w:bCs/>
                <w:sz w:val="24"/>
              </w:rPr>
              <w:t>质量控制样品的制备及测定情况</w:t>
            </w:r>
          </w:p>
        </w:tc>
        <w:tc>
          <w:tcPr>
            <w:tcW w:w="7357" w:type="dxa"/>
            <w:gridSpan w:val="14"/>
            <w:tcBorders>
              <w:tl2br w:val="nil"/>
              <w:tr2bl w:val="nil"/>
            </w:tcBorders>
            <w:vAlign w:val="center"/>
          </w:tcPr>
          <w:p w14:paraId="20F6CF5D">
            <w:pPr>
              <w:snapToGrid w:val="0"/>
              <w:ind w:firstLine="480"/>
              <w:rPr>
                <w:rFonts w:ascii="Times New Roman" w:hAnsi="Times New Roman" w:eastAsia="方正仿宋_GBK"/>
                <w:sz w:val="24"/>
              </w:rPr>
            </w:pPr>
          </w:p>
        </w:tc>
      </w:tr>
      <w:tr w14:paraId="16F12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071" w:type="dxa"/>
            <w:gridSpan w:val="15"/>
            <w:tcBorders>
              <w:tl2br w:val="nil"/>
              <w:tr2bl w:val="nil"/>
            </w:tcBorders>
            <w:vAlign w:val="center"/>
          </w:tcPr>
          <w:p w14:paraId="73FB9E34">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样品测定结果</w:t>
            </w:r>
          </w:p>
        </w:tc>
      </w:tr>
      <w:tr w14:paraId="62FFF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14" w:type="dxa"/>
            <w:tcBorders>
              <w:tl2br w:val="nil"/>
              <w:tr2bl w:val="nil"/>
            </w:tcBorders>
            <w:vAlign w:val="center"/>
          </w:tcPr>
          <w:p w14:paraId="3D571E81">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样品编号</w:t>
            </w:r>
          </w:p>
        </w:tc>
        <w:tc>
          <w:tcPr>
            <w:tcW w:w="1241" w:type="dxa"/>
            <w:gridSpan w:val="2"/>
            <w:tcBorders>
              <w:tl2br w:val="nil"/>
              <w:tr2bl w:val="nil"/>
            </w:tcBorders>
            <w:vAlign w:val="center"/>
          </w:tcPr>
          <w:p w14:paraId="523A10BB">
            <w:pPr>
              <w:snapToGrid w:val="0"/>
              <w:ind w:firstLine="480"/>
              <w:jc w:val="center"/>
              <w:rPr>
                <w:rFonts w:ascii="Times New Roman" w:hAnsi="Times New Roman" w:eastAsia="方正仿宋_GBK"/>
                <w:b/>
                <w:bCs/>
                <w:i/>
                <w:sz w:val="24"/>
                <w:vertAlign w:val="subscript"/>
              </w:rPr>
            </w:pPr>
            <w:r>
              <w:rPr>
                <w:rFonts w:ascii="Times New Roman" w:hAnsi="Times New Roman" w:eastAsia="方正仿宋_GBK"/>
                <w:b/>
                <w:bCs/>
                <w:sz w:val="24"/>
              </w:rPr>
              <w:t>前管样品溶液含量</w:t>
            </w:r>
            <w:r>
              <w:rPr>
                <w:rFonts w:ascii="Times New Roman" w:hAnsi="Times New Roman" w:eastAsia="方正仿宋_GBK"/>
                <w:b/>
                <w:bCs/>
                <w:i/>
                <w:sz w:val="24"/>
              </w:rPr>
              <w:t>c</w:t>
            </w:r>
            <w:r>
              <w:rPr>
                <w:rFonts w:ascii="Times New Roman" w:hAnsi="Times New Roman" w:eastAsia="方正仿宋_GBK"/>
                <w:b/>
                <w:bCs/>
                <w:i/>
                <w:sz w:val="24"/>
                <w:vertAlign w:val="subscript"/>
              </w:rPr>
              <w:t>1</w:t>
            </w:r>
          </w:p>
          <w:p w14:paraId="18A0B5EB">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w:t>
            </w:r>
            <w:r>
              <w:rPr>
                <w:rFonts w:ascii="Times New Roman" w:hAnsi="Times New Roman" w:eastAsia="方正仿宋_GBK"/>
                <w:b/>
                <w:bCs/>
                <w:sz w:val="24"/>
              </w:rPr>
              <w:sym w:font="Symbol" w:char="F06D"/>
            </w:r>
            <w:r>
              <w:rPr>
                <w:rFonts w:ascii="Times New Roman" w:hAnsi="Times New Roman" w:eastAsia="方正仿宋_GBK"/>
                <w:b/>
                <w:bCs/>
                <w:sz w:val="24"/>
              </w:rPr>
              <w:t>g/mL)</w:t>
            </w:r>
          </w:p>
        </w:tc>
        <w:tc>
          <w:tcPr>
            <w:tcW w:w="1325" w:type="dxa"/>
            <w:gridSpan w:val="2"/>
            <w:tcBorders>
              <w:tl2br w:val="nil"/>
              <w:tr2bl w:val="nil"/>
            </w:tcBorders>
            <w:vAlign w:val="center"/>
          </w:tcPr>
          <w:p w14:paraId="686FC5F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后管样品溶液含量</w:t>
            </w:r>
            <w:r>
              <w:rPr>
                <w:rFonts w:ascii="Times New Roman" w:hAnsi="Times New Roman" w:eastAsia="方正仿宋_GBK"/>
                <w:b/>
                <w:bCs/>
                <w:i/>
                <w:sz w:val="24"/>
              </w:rPr>
              <w:t>c</w:t>
            </w:r>
            <w:r>
              <w:rPr>
                <w:rFonts w:ascii="Times New Roman" w:hAnsi="Times New Roman" w:eastAsia="方正仿宋_GBK"/>
                <w:b/>
                <w:bCs/>
                <w:i/>
                <w:sz w:val="24"/>
                <w:vertAlign w:val="subscript"/>
              </w:rPr>
              <w:t>2</w:t>
            </w:r>
            <w:r>
              <w:rPr>
                <w:rFonts w:ascii="Times New Roman" w:hAnsi="Times New Roman" w:eastAsia="方正仿宋_GBK"/>
                <w:b/>
                <w:bCs/>
                <w:sz w:val="24"/>
              </w:rPr>
              <w:t>(</w:t>
            </w:r>
            <w:r>
              <w:rPr>
                <w:rFonts w:ascii="Times New Roman" w:hAnsi="Times New Roman" w:eastAsia="方正仿宋_GBK"/>
                <w:b/>
                <w:bCs/>
                <w:sz w:val="24"/>
              </w:rPr>
              <w:sym w:font="Symbol" w:char="F06D"/>
            </w:r>
            <w:r>
              <w:rPr>
                <w:rFonts w:ascii="Times New Roman" w:hAnsi="Times New Roman" w:eastAsia="方正仿宋_GBK"/>
                <w:b/>
                <w:bCs/>
                <w:sz w:val="24"/>
              </w:rPr>
              <w:t>g/mL)</w:t>
            </w:r>
          </w:p>
        </w:tc>
        <w:tc>
          <w:tcPr>
            <w:tcW w:w="1115" w:type="dxa"/>
            <w:gridSpan w:val="3"/>
            <w:tcBorders>
              <w:tl2br w:val="nil"/>
              <w:tr2bl w:val="nil"/>
            </w:tcBorders>
            <w:vAlign w:val="center"/>
          </w:tcPr>
          <w:p w14:paraId="230BA85F">
            <w:pPr>
              <w:snapToGrid w:val="0"/>
              <w:ind w:firstLine="480"/>
              <w:jc w:val="center"/>
              <w:rPr>
                <w:rFonts w:ascii="Times New Roman" w:hAnsi="Times New Roman" w:eastAsia="方正仿宋_GBK"/>
                <w:b/>
                <w:bCs/>
                <w:spacing w:val="-16"/>
                <w:sz w:val="24"/>
              </w:rPr>
            </w:pPr>
            <w:r>
              <w:rPr>
                <w:rFonts w:ascii="Times New Roman" w:hAnsi="Times New Roman" w:eastAsia="方正仿宋_GBK"/>
                <w:b/>
                <w:bCs/>
                <w:sz w:val="24"/>
              </w:rPr>
              <w:t>解吸/洗脱液体积</w:t>
            </w:r>
            <w:r>
              <w:rPr>
                <w:rFonts w:ascii="Times New Roman" w:hAnsi="Times New Roman" w:eastAsia="方正仿宋_GBK"/>
                <w:b/>
                <w:bCs/>
                <w:i/>
                <w:sz w:val="24"/>
              </w:rPr>
              <w:t>v</w:t>
            </w:r>
            <w:r>
              <w:rPr>
                <w:rFonts w:ascii="Times New Roman" w:hAnsi="Times New Roman" w:eastAsia="方正仿宋_GBK"/>
                <w:b/>
                <w:bCs/>
                <w:sz w:val="24"/>
              </w:rPr>
              <w:t>(mL)</w:t>
            </w:r>
          </w:p>
        </w:tc>
        <w:tc>
          <w:tcPr>
            <w:tcW w:w="1050" w:type="dxa"/>
            <w:gridSpan w:val="2"/>
            <w:tcBorders>
              <w:tl2br w:val="nil"/>
              <w:tr2bl w:val="nil"/>
            </w:tcBorders>
            <w:vAlign w:val="center"/>
          </w:tcPr>
          <w:p w14:paraId="11470B19">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标准采样体积</w:t>
            </w:r>
            <w:r>
              <w:rPr>
                <w:rFonts w:ascii="Times New Roman" w:hAnsi="Times New Roman" w:eastAsia="方正仿宋_GBK"/>
                <w:b/>
                <w:bCs/>
                <w:i/>
                <w:sz w:val="24"/>
              </w:rPr>
              <w:t>V</w:t>
            </w:r>
            <w:r>
              <w:rPr>
                <w:rFonts w:ascii="Times New Roman" w:hAnsi="Times New Roman" w:eastAsia="方正仿宋_GBK"/>
                <w:b/>
                <w:bCs/>
                <w:i/>
                <w:sz w:val="24"/>
                <w:vertAlign w:val="subscript"/>
              </w:rPr>
              <w:t>0</w:t>
            </w:r>
            <w:r>
              <w:rPr>
                <w:rFonts w:ascii="Times New Roman" w:hAnsi="Times New Roman" w:eastAsia="方正仿宋_GBK"/>
                <w:b/>
                <w:bCs/>
                <w:sz w:val="24"/>
              </w:rPr>
              <w:t>(L)</w:t>
            </w:r>
          </w:p>
        </w:tc>
        <w:tc>
          <w:tcPr>
            <w:tcW w:w="768" w:type="dxa"/>
            <w:gridSpan w:val="3"/>
            <w:tcBorders>
              <w:tl2br w:val="nil"/>
              <w:tr2bl w:val="nil"/>
            </w:tcBorders>
            <w:vAlign w:val="center"/>
          </w:tcPr>
          <w:p w14:paraId="6D81759A">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稀释倍数</w:t>
            </w:r>
            <w:r>
              <w:rPr>
                <w:rFonts w:ascii="Times New Roman" w:hAnsi="Times New Roman" w:eastAsia="方正仿宋_GBK"/>
                <w:b/>
                <w:bCs/>
                <w:i/>
                <w:sz w:val="24"/>
              </w:rPr>
              <w:t>k</w:t>
            </w:r>
          </w:p>
        </w:tc>
        <w:tc>
          <w:tcPr>
            <w:tcW w:w="767" w:type="dxa"/>
            <w:tcBorders>
              <w:tl2br w:val="nil"/>
              <w:tr2bl w:val="nil"/>
            </w:tcBorders>
            <w:vAlign w:val="center"/>
          </w:tcPr>
          <w:p w14:paraId="1A8985A4">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转换系数</w:t>
            </w:r>
            <w:r>
              <w:rPr>
                <w:rFonts w:ascii="Times New Roman" w:hAnsi="Times New Roman" w:eastAsia="方正仿宋_GBK"/>
                <w:b/>
                <w:bCs/>
                <w:i/>
                <w:sz w:val="24"/>
              </w:rPr>
              <w:t>N</w:t>
            </w:r>
          </w:p>
        </w:tc>
        <w:tc>
          <w:tcPr>
            <w:tcW w:w="1091" w:type="dxa"/>
            <w:tcBorders>
              <w:tl2br w:val="nil"/>
              <w:tr2bl w:val="nil"/>
            </w:tcBorders>
            <w:vAlign w:val="center"/>
          </w:tcPr>
          <w:p w14:paraId="28D89F4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检测结果C</w:t>
            </w:r>
          </w:p>
          <w:p w14:paraId="19621658">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(mg/m</w:t>
            </w:r>
            <w:r>
              <w:rPr>
                <w:rFonts w:ascii="Times New Roman" w:hAnsi="Times New Roman" w:eastAsia="方正仿宋_GBK"/>
                <w:b/>
                <w:bCs/>
                <w:sz w:val="24"/>
                <w:vertAlign w:val="superscript"/>
              </w:rPr>
              <w:t>3</w:t>
            </w:r>
            <w:r>
              <w:rPr>
                <w:rFonts w:ascii="Times New Roman" w:hAnsi="Times New Roman" w:eastAsia="方正仿宋_GBK"/>
                <w:b/>
                <w:bCs/>
                <w:sz w:val="24"/>
              </w:rPr>
              <w:t>)</w:t>
            </w:r>
          </w:p>
        </w:tc>
      </w:tr>
      <w:tr w14:paraId="1711E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714" w:type="dxa"/>
            <w:tcBorders>
              <w:tl2br w:val="nil"/>
              <w:tr2bl w:val="nil"/>
            </w:tcBorders>
            <w:vAlign w:val="center"/>
          </w:tcPr>
          <w:p w14:paraId="115B3758">
            <w:pPr>
              <w:snapToGrid w:val="0"/>
              <w:spacing w:line="600" w:lineRule="exact"/>
              <w:ind w:firstLine="480"/>
              <w:jc w:val="center"/>
              <w:rPr>
                <w:rFonts w:ascii="Times New Roman" w:hAnsi="Times New Roman" w:eastAsia="方正仿宋_GBK"/>
                <w:sz w:val="24"/>
              </w:rPr>
            </w:pPr>
          </w:p>
        </w:tc>
        <w:tc>
          <w:tcPr>
            <w:tcW w:w="1241" w:type="dxa"/>
            <w:gridSpan w:val="2"/>
            <w:tcBorders>
              <w:tl2br w:val="nil"/>
              <w:tr2bl w:val="nil"/>
            </w:tcBorders>
            <w:vAlign w:val="center"/>
          </w:tcPr>
          <w:p w14:paraId="7366D78C">
            <w:pPr>
              <w:snapToGrid w:val="0"/>
              <w:spacing w:line="600" w:lineRule="exact"/>
              <w:ind w:firstLine="480"/>
              <w:jc w:val="center"/>
              <w:rPr>
                <w:rFonts w:ascii="Times New Roman" w:hAnsi="Times New Roman" w:eastAsia="方正仿宋_GBK"/>
                <w:i/>
                <w:sz w:val="24"/>
              </w:rPr>
            </w:pPr>
          </w:p>
        </w:tc>
        <w:tc>
          <w:tcPr>
            <w:tcW w:w="1325" w:type="dxa"/>
            <w:gridSpan w:val="2"/>
            <w:tcBorders>
              <w:tl2br w:val="nil"/>
              <w:tr2bl w:val="nil"/>
            </w:tcBorders>
            <w:vAlign w:val="center"/>
          </w:tcPr>
          <w:p w14:paraId="4B6818FC">
            <w:pPr>
              <w:snapToGrid w:val="0"/>
              <w:spacing w:line="600" w:lineRule="exact"/>
              <w:ind w:firstLine="480"/>
              <w:jc w:val="center"/>
              <w:rPr>
                <w:rFonts w:ascii="Times New Roman" w:hAnsi="Times New Roman" w:eastAsia="方正仿宋_GBK"/>
                <w:i/>
                <w:sz w:val="24"/>
              </w:rPr>
            </w:pPr>
          </w:p>
        </w:tc>
        <w:tc>
          <w:tcPr>
            <w:tcW w:w="1115" w:type="dxa"/>
            <w:gridSpan w:val="3"/>
            <w:tcBorders>
              <w:tl2br w:val="nil"/>
              <w:tr2bl w:val="nil"/>
            </w:tcBorders>
            <w:vAlign w:val="center"/>
          </w:tcPr>
          <w:p w14:paraId="73935096">
            <w:pPr>
              <w:spacing w:line="600" w:lineRule="exact"/>
              <w:ind w:firstLine="480"/>
              <w:jc w:val="center"/>
              <w:rPr>
                <w:rFonts w:ascii="Times New Roman" w:hAnsi="Times New Roman" w:eastAsia="方正仿宋_GBK"/>
                <w:i/>
                <w:sz w:val="24"/>
              </w:rPr>
            </w:pPr>
          </w:p>
        </w:tc>
        <w:tc>
          <w:tcPr>
            <w:tcW w:w="1050" w:type="dxa"/>
            <w:gridSpan w:val="2"/>
            <w:tcBorders>
              <w:tl2br w:val="nil"/>
              <w:tr2bl w:val="nil"/>
            </w:tcBorders>
            <w:vAlign w:val="center"/>
          </w:tcPr>
          <w:p w14:paraId="758790E9">
            <w:pPr>
              <w:snapToGrid w:val="0"/>
              <w:spacing w:line="600" w:lineRule="exact"/>
              <w:ind w:firstLine="480"/>
              <w:jc w:val="center"/>
              <w:rPr>
                <w:rFonts w:ascii="Times New Roman" w:hAnsi="Times New Roman" w:eastAsia="方正仿宋_GBK"/>
                <w:i/>
                <w:sz w:val="24"/>
              </w:rPr>
            </w:pPr>
          </w:p>
        </w:tc>
        <w:tc>
          <w:tcPr>
            <w:tcW w:w="768" w:type="dxa"/>
            <w:gridSpan w:val="3"/>
            <w:tcBorders>
              <w:tl2br w:val="nil"/>
              <w:tr2bl w:val="nil"/>
            </w:tcBorders>
            <w:vAlign w:val="center"/>
          </w:tcPr>
          <w:p w14:paraId="6CCF35C0">
            <w:pPr>
              <w:snapToGrid w:val="0"/>
              <w:spacing w:line="600" w:lineRule="exact"/>
              <w:ind w:firstLine="480"/>
              <w:jc w:val="center"/>
              <w:rPr>
                <w:rFonts w:ascii="Times New Roman" w:hAnsi="Times New Roman" w:eastAsia="方正仿宋_GBK"/>
                <w:i/>
                <w:sz w:val="24"/>
              </w:rPr>
            </w:pPr>
          </w:p>
        </w:tc>
        <w:tc>
          <w:tcPr>
            <w:tcW w:w="767" w:type="dxa"/>
            <w:tcBorders>
              <w:tl2br w:val="nil"/>
              <w:tr2bl w:val="nil"/>
            </w:tcBorders>
            <w:vAlign w:val="center"/>
          </w:tcPr>
          <w:p w14:paraId="644DF15F">
            <w:pPr>
              <w:snapToGrid w:val="0"/>
              <w:spacing w:line="600" w:lineRule="exact"/>
              <w:ind w:firstLine="480"/>
              <w:jc w:val="center"/>
              <w:rPr>
                <w:rFonts w:ascii="Times New Roman" w:hAnsi="Times New Roman" w:eastAsia="方正仿宋_GBK"/>
                <w:i/>
                <w:sz w:val="24"/>
              </w:rPr>
            </w:pPr>
          </w:p>
        </w:tc>
        <w:tc>
          <w:tcPr>
            <w:tcW w:w="1091" w:type="dxa"/>
            <w:tcBorders>
              <w:tl2br w:val="nil"/>
              <w:tr2bl w:val="nil"/>
            </w:tcBorders>
            <w:vAlign w:val="center"/>
          </w:tcPr>
          <w:p w14:paraId="1D31B5A3">
            <w:pPr>
              <w:snapToGrid w:val="0"/>
              <w:spacing w:line="600" w:lineRule="exact"/>
              <w:ind w:firstLine="480"/>
              <w:jc w:val="center"/>
              <w:rPr>
                <w:rFonts w:ascii="Times New Roman" w:hAnsi="Times New Roman" w:eastAsia="方正仿宋_GBK"/>
                <w:sz w:val="24"/>
              </w:rPr>
            </w:pPr>
          </w:p>
        </w:tc>
      </w:tr>
      <w:tr w14:paraId="2FAE2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0" w:hRule="atLeast"/>
          <w:jc w:val="center"/>
        </w:trPr>
        <w:tc>
          <w:tcPr>
            <w:tcW w:w="9071" w:type="dxa"/>
            <w:gridSpan w:val="15"/>
            <w:tcBorders>
              <w:tl2br w:val="nil"/>
              <w:tr2bl w:val="nil"/>
            </w:tcBorders>
            <w:vAlign w:val="center"/>
          </w:tcPr>
          <w:p w14:paraId="24AA2DDD">
            <w:pPr>
              <w:snapToGrid w:val="0"/>
              <w:spacing w:line="600" w:lineRule="exact"/>
              <w:ind w:firstLine="480"/>
              <w:jc w:val="left"/>
              <w:rPr>
                <w:rFonts w:ascii="Times New Roman" w:hAnsi="Times New Roman" w:eastAsia="方正仿宋_GBK"/>
                <w:sz w:val="24"/>
              </w:rPr>
            </w:pPr>
            <w:r>
              <w:rPr>
                <w:rFonts w:ascii="Times New Roman" w:hAnsi="Times New Roman" w:eastAsia="方正仿宋_GBK"/>
                <w:sz w:val="24"/>
              </w:rPr>
              <w:t>备注：</w:t>
            </w:r>
          </w:p>
        </w:tc>
      </w:tr>
    </w:tbl>
    <w:p w14:paraId="48212736">
      <w:pPr>
        <w:snapToGrid w:val="0"/>
        <w:ind w:firstLine="480"/>
        <w:jc w:val="left"/>
        <w:rPr>
          <w:rFonts w:ascii="Times New Roman" w:hAnsi="Times New Roman" w:eastAsia="方正仿宋_GBK"/>
          <w:b/>
          <w:color w:val="000000"/>
          <w:sz w:val="24"/>
        </w:rPr>
      </w:pPr>
      <w:r>
        <w:rPr>
          <w:rFonts w:ascii="Times New Roman" w:hAnsi="Times New Roman" w:eastAsia="方正仿宋_GBK"/>
          <w:kern w:val="0"/>
          <w:sz w:val="24"/>
        </w:rPr>
        <w:t>检测人：                           复核人：</w:t>
      </w:r>
    </w:p>
    <w:p w14:paraId="3AEA0C7F">
      <w:pPr>
        <w:snapToGrid w:val="0"/>
        <w:jc w:val="center"/>
        <w:rPr>
          <w:rFonts w:ascii="Times New Roman" w:hAnsi="Times New Roman" w:eastAsia="方正黑体_GBK" w:cs="方正黑体_GBK"/>
          <w:color w:val="000000"/>
          <w:sz w:val="32"/>
          <w:szCs w:val="32"/>
        </w:rPr>
      </w:pPr>
    </w:p>
    <w:p w14:paraId="3FEE41B9">
      <w:pPr>
        <w:spacing w:line="600" w:lineRule="exact"/>
        <w:jc w:val="center"/>
        <w:rPr>
          <w:rFonts w:ascii="Times New Roman" w:hAnsi="Times New Roman" w:eastAsia="方正黑体_GBK" w:cs="方正黑体_GBK"/>
          <w:color w:val="000000"/>
          <w:sz w:val="32"/>
          <w:szCs w:val="32"/>
        </w:rPr>
      </w:pPr>
    </w:p>
    <w:p w14:paraId="325C2B07">
      <w:pPr>
        <w:spacing w:line="600" w:lineRule="exact"/>
        <w:jc w:val="center"/>
        <w:rPr>
          <w:rFonts w:ascii="Times New Roman" w:hAnsi="Times New Roman" w:eastAsia="方正黑体_GBK" w:cs="方正黑体_GBK"/>
          <w:color w:val="000000"/>
          <w:sz w:val="32"/>
          <w:szCs w:val="32"/>
        </w:rPr>
      </w:pPr>
    </w:p>
    <w:p w14:paraId="14EB76B3">
      <w:pPr>
        <w:spacing w:line="600" w:lineRule="exact"/>
        <w:jc w:val="center"/>
        <w:rPr>
          <w:rFonts w:ascii="Times New Roman" w:hAnsi="Times New Roman" w:eastAsia="方正黑体_GBK" w:cs="方正黑体_GBK"/>
          <w:color w:val="000000"/>
          <w:sz w:val="32"/>
          <w:szCs w:val="32"/>
        </w:rPr>
      </w:pPr>
    </w:p>
    <w:p w14:paraId="28356BA0">
      <w:pPr>
        <w:pStyle w:val="2"/>
        <w:ind w:firstLine="640"/>
        <w:rPr>
          <w:rFonts w:ascii="Times New Roman" w:hAnsi="Times New Roman" w:eastAsia="方正黑体_GBK" w:cs="方正黑体_GBK"/>
          <w:color w:val="000000"/>
          <w:szCs w:val="32"/>
        </w:rPr>
      </w:pPr>
    </w:p>
    <w:p w14:paraId="246E8E40">
      <w:pPr>
        <w:pStyle w:val="3"/>
      </w:pPr>
    </w:p>
    <w:p w14:paraId="4053FEC6">
      <w:pPr>
        <w:spacing w:line="600" w:lineRule="exact"/>
        <w:jc w:val="center"/>
        <w:rPr>
          <w:rFonts w:ascii="Times New Roman" w:hAnsi="Times New Roman" w:eastAsia="方正黑体_GBK" w:cs="方正黑体_GBK"/>
          <w:color w:val="000000"/>
          <w:sz w:val="32"/>
          <w:szCs w:val="32"/>
        </w:rPr>
      </w:pPr>
    </w:p>
    <w:p w14:paraId="7161BD61">
      <w:pPr>
        <w:spacing w:line="600" w:lineRule="exact"/>
        <w:jc w:val="center"/>
        <w:rPr>
          <w:rFonts w:ascii="Times New Roman" w:hAnsi="Times New Roman" w:eastAsia="方正黑体_GBK" w:cs="方正黑体_GBK"/>
          <w:color w:val="000000"/>
          <w:sz w:val="32"/>
          <w:szCs w:val="32"/>
        </w:rPr>
      </w:pPr>
    </w:p>
    <w:p w14:paraId="4DAB2F11">
      <w:pPr>
        <w:spacing w:line="600" w:lineRule="exact"/>
        <w:jc w:val="center"/>
        <w:rPr>
          <w:rFonts w:ascii="Times New Roman" w:hAnsi="Times New Roman" w:eastAsia="方正黑体_GBK" w:cs="方正黑体_GBK"/>
          <w:color w:val="000000"/>
          <w:sz w:val="32"/>
          <w:szCs w:val="32"/>
        </w:rPr>
      </w:pPr>
    </w:p>
    <w:p w14:paraId="3B3990B1">
      <w:pPr>
        <w:spacing w:line="600" w:lineRule="exact"/>
        <w:jc w:val="center"/>
        <w:rPr>
          <w:rFonts w:ascii="Times New Roman" w:hAnsi="Times New Roman" w:eastAsia="方正黑体_GBK" w:cs="方正黑体_GBK"/>
          <w:color w:val="000000"/>
          <w:sz w:val="32"/>
          <w:szCs w:val="32"/>
        </w:rPr>
      </w:pPr>
    </w:p>
    <w:p w14:paraId="2A70B742">
      <w:pPr>
        <w:spacing w:line="600" w:lineRule="exact"/>
        <w:jc w:val="center"/>
        <w:rPr>
          <w:rFonts w:ascii="Times New Roman" w:hAnsi="Times New Roman" w:eastAsia="方正黑体_GBK" w:cs="方正黑体_GBK"/>
          <w:color w:val="000000"/>
          <w:sz w:val="32"/>
          <w:szCs w:val="32"/>
        </w:rPr>
      </w:pPr>
    </w:p>
    <w:p w14:paraId="41333A77">
      <w:pPr>
        <w:spacing w:line="600" w:lineRule="exact"/>
        <w:jc w:val="center"/>
        <w:rPr>
          <w:rFonts w:ascii="Times New Roman" w:hAnsi="Times New Roman" w:eastAsia="方正黑体_GBK" w:cs="方正黑体_GBK"/>
          <w:color w:val="000000"/>
          <w:sz w:val="32"/>
          <w:szCs w:val="32"/>
        </w:rPr>
      </w:pPr>
    </w:p>
    <w:p w14:paraId="6556B8C0">
      <w:pPr>
        <w:spacing w:line="600" w:lineRule="exact"/>
        <w:jc w:val="center"/>
        <w:rPr>
          <w:rFonts w:ascii="Times New Roman" w:hAnsi="Times New Roman" w:eastAsia="方正黑体_GBK" w:cs="方正黑体_GBK"/>
          <w:color w:val="000000"/>
          <w:sz w:val="32"/>
          <w:szCs w:val="32"/>
        </w:rPr>
      </w:pPr>
    </w:p>
    <w:p w14:paraId="4AFA8F91">
      <w:pPr>
        <w:spacing w:line="600" w:lineRule="exact"/>
        <w:jc w:val="center"/>
        <w:rPr>
          <w:rFonts w:ascii="Times New Roman" w:hAnsi="Times New Roman" w:eastAsia="方正黑体_GBK" w:cs="方正黑体_GBK"/>
          <w:color w:val="000000"/>
          <w:sz w:val="32"/>
          <w:szCs w:val="32"/>
        </w:rPr>
      </w:pPr>
    </w:p>
    <w:p w14:paraId="09628426">
      <w:pPr>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表6-11  光谱法原始记录表</w:t>
      </w:r>
    </w:p>
    <w:p w14:paraId="23744A72">
      <w:pPr>
        <w:pStyle w:val="13"/>
        <w:snapToGrid w:val="0"/>
        <w:ind w:firstLine="480"/>
        <w:rPr>
          <w:rFonts w:ascii="Times New Roman" w:hAnsi="Times New Roman" w:eastAsia="方正仿宋_GBK"/>
          <w:b/>
          <w:bCs/>
          <w:kern w:val="21"/>
          <w:sz w:val="24"/>
          <w:szCs w:val="24"/>
        </w:rPr>
      </w:pPr>
      <w:r>
        <w:rPr>
          <w:rFonts w:ascii="Times New Roman" w:hAnsi="Times New Roman" w:eastAsia="方正仿宋_GBK"/>
          <w:b/>
          <w:bCs/>
          <w:kern w:val="21"/>
          <w:sz w:val="24"/>
          <w:szCs w:val="24"/>
        </w:rPr>
        <w:t>检测任务编号：</w:t>
      </w:r>
    </w:p>
    <w:tbl>
      <w:tblPr>
        <w:tblStyle w:val="10"/>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765"/>
        <w:gridCol w:w="790"/>
        <w:gridCol w:w="116"/>
        <w:gridCol w:w="881"/>
        <w:gridCol w:w="250"/>
        <w:gridCol w:w="23"/>
        <w:gridCol w:w="125"/>
        <w:gridCol w:w="1179"/>
        <w:gridCol w:w="66"/>
        <w:gridCol w:w="320"/>
        <w:gridCol w:w="611"/>
        <w:gridCol w:w="26"/>
        <w:gridCol w:w="740"/>
        <w:gridCol w:w="182"/>
        <w:gridCol w:w="353"/>
        <w:gridCol w:w="1041"/>
      </w:tblGrid>
      <w:tr w14:paraId="56853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68" w:type="dxa"/>
            <w:gridSpan w:val="2"/>
            <w:tcBorders>
              <w:tl2br w:val="nil"/>
              <w:tr2bl w:val="nil"/>
            </w:tcBorders>
            <w:tcMar>
              <w:left w:w="6" w:type="dxa"/>
              <w:right w:w="6" w:type="dxa"/>
            </w:tcMar>
            <w:vAlign w:val="center"/>
          </w:tcPr>
          <w:p w14:paraId="3F58CA6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用人单位</w:t>
            </w:r>
          </w:p>
        </w:tc>
        <w:tc>
          <w:tcPr>
            <w:tcW w:w="6703" w:type="dxa"/>
            <w:gridSpan w:val="15"/>
            <w:tcBorders>
              <w:tl2br w:val="nil"/>
              <w:tr2bl w:val="nil"/>
            </w:tcBorders>
            <w:tcMar>
              <w:left w:w="6" w:type="dxa"/>
              <w:right w:w="6" w:type="dxa"/>
            </w:tcMar>
            <w:vAlign w:val="center"/>
          </w:tcPr>
          <w:p w14:paraId="4C5AE80E">
            <w:pPr>
              <w:snapToGrid w:val="0"/>
              <w:ind w:firstLine="480"/>
              <w:jc w:val="center"/>
              <w:rPr>
                <w:rFonts w:ascii="Times New Roman" w:hAnsi="Times New Roman" w:eastAsia="方正仿宋_GBK"/>
                <w:b/>
                <w:bCs/>
                <w:sz w:val="24"/>
              </w:rPr>
            </w:pPr>
          </w:p>
        </w:tc>
      </w:tr>
      <w:tr w14:paraId="4FB9E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68" w:type="dxa"/>
            <w:gridSpan w:val="2"/>
            <w:tcBorders>
              <w:tl2br w:val="nil"/>
              <w:tr2bl w:val="nil"/>
            </w:tcBorders>
            <w:tcMar>
              <w:left w:w="6" w:type="dxa"/>
              <w:right w:w="6" w:type="dxa"/>
            </w:tcMar>
            <w:vAlign w:val="center"/>
          </w:tcPr>
          <w:p w14:paraId="4ED6976B">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检测项目</w:t>
            </w:r>
          </w:p>
        </w:tc>
        <w:tc>
          <w:tcPr>
            <w:tcW w:w="2037" w:type="dxa"/>
            <w:gridSpan w:val="4"/>
            <w:tcBorders>
              <w:tl2br w:val="nil"/>
              <w:tr2bl w:val="nil"/>
            </w:tcBorders>
            <w:tcMar>
              <w:left w:w="6" w:type="dxa"/>
              <w:right w:w="6" w:type="dxa"/>
            </w:tcMar>
            <w:vAlign w:val="center"/>
          </w:tcPr>
          <w:p w14:paraId="197BBD30">
            <w:pPr>
              <w:snapToGrid w:val="0"/>
              <w:ind w:firstLine="480"/>
              <w:jc w:val="center"/>
              <w:rPr>
                <w:rFonts w:ascii="Times New Roman" w:hAnsi="Times New Roman" w:eastAsia="方正仿宋_GBK"/>
                <w:b/>
                <w:bCs/>
                <w:sz w:val="24"/>
              </w:rPr>
            </w:pPr>
          </w:p>
        </w:tc>
        <w:tc>
          <w:tcPr>
            <w:tcW w:w="1327" w:type="dxa"/>
            <w:gridSpan w:val="3"/>
            <w:tcBorders>
              <w:tl2br w:val="nil"/>
              <w:tr2bl w:val="nil"/>
            </w:tcBorders>
            <w:vAlign w:val="center"/>
          </w:tcPr>
          <w:p w14:paraId="3B15A1B2">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检测依据</w:t>
            </w:r>
          </w:p>
        </w:tc>
        <w:tc>
          <w:tcPr>
            <w:tcW w:w="3339" w:type="dxa"/>
            <w:gridSpan w:val="8"/>
            <w:tcBorders>
              <w:tl2br w:val="nil"/>
              <w:tr2bl w:val="nil"/>
            </w:tcBorders>
            <w:vAlign w:val="center"/>
          </w:tcPr>
          <w:p w14:paraId="47E8F98A">
            <w:pPr>
              <w:snapToGrid w:val="0"/>
              <w:ind w:firstLine="480"/>
              <w:rPr>
                <w:rFonts w:ascii="Times New Roman" w:hAnsi="Times New Roman" w:eastAsia="方正仿宋_GBK"/>
                <w:b/>
                <w:bCs/>
                <w:sz w:val="24"/>
              </w:rPr>
            </w:pPr>
          </w:p>
        </w:tc>
      </w:tr>
      <w:tr w14:paraId="30AA6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368" w:type="dxa"/>
            <w:gridSpan w:val="2"/>
            <w:tcBorders>
              <w:tl2br w:val="nil"/>
              <w:tr2bl w:val="nil"/>
            </w:tcBorders>
            <w:tcMar>
              <w:left w:w="6" w:type="dxa"/>
              <w:right w:w="6" w:type="dxa"/>
            </w:tcMar>
            <w:vAlign w:val="center"/>
          </w:tcPr>
          <w:p w14:paraId="2B0886B4">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样品名称</w:t>
            </w:r>
          </w:p>
        </w:tc>
        <w:tc>
          <w:tcPr>
            <w:tcW w:w="2037" w:type="dxa"/>
            <w:gridSpan w:val="4"/>
            <w:tcBorders>
              <w:tl2br w:val="nil"/>
              <w:tr2bl w:val="nil"/>
            </w:tcBorders>
            <w:tcMar>
              <w:left w:w="6" w:type="dxa"/>
              <w:right w:w="6" w:type="dxa"/>
            </w:tcMar>
            <w:vAlign w:val="center"/>
          </w:tcPr>
          <w:p w14:paraId="01246A28">
            <w:pPr>
              <w:snapToGrid w:val="0"/>
              <w:ind w:firstLine="480"/>
              <w:jc w:val="center"/>
              <w:rPr>
                <w:rFonts w:ascii="Times New Roman" w:hAnsi="Times New Roman" w:eastAsia="方正仿宋_GBK"/>
                <w:b/>
                <w:bCs/>
                <w:sz w:val="24"/>
              </w:rPr>
            </w:pPr>
          </w:p>
        </w:tc>
        <w:tc>
          <w:tcPr>
            <w:tcW w:w="1327" w:type="dxa"/>
            <w:gridSpan w:val="3"/>
            <w:tcBorders>
              <w:tl2br w:val="nil"/>
              <w:tr2bl w:val="nil"/>
            </w:tcBorders>
            <w:vAlign w:val="center"/>
          </w:tcPr>
          <w:p w14:paraId="6D092DE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检测类别</w:t>
            </w:r>
          </w:p>
        </w:tc>
        <w:tc>
          <w:tcPr>
            <w:tcW w:w="3339" w:type="dxa"/>
            <w:gridSpan w:val="8"/>
            <w:tcBorders>
              <w:tl2br w:val="nil"/>
              <w:tr2bl w:val="nil"/>
            </w:tcBorders>
            <w:vAlign w:val="center"/>
          </w:tcPr>
          <w:p w14:paraId="14342CE1">
            <w:pPr>
              <w:snapToGrid w:val="0"/>
              <w:ind w:firstLine="480"/>
              <w:jc w:val="center"/>
              <w:rPr>
                <w:rFonts w:ascii="Times New Roman" w:hAnsi="Times New Roman" w:eastAsia="方正仿宋_GBK"/>
                <w:b/>
                <w:bCs/>
                <w:sz w:val="24"/>
              </w:rPr>
            </w:pPr>
          </w:p>
        </w:tc>
      </w:tr>
      <w:tr w14:paraId="0BB2D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368" w:type="dxa"/>
            <w:gridSpan w:val="2"/>
            <w:tcBorders>
              <w:tl2br w:val="nil"/>
              <w:tr2bl w:val="nil"/>
            </w:tcBorders>
            <w:tcMar>
              <w:left w:w="6" w:type="dxa"/>
              <w:right w:w="6" w:type="dxa"/>
            </w:tcMar>
            <w:vAlign w:val="center"/>
          </w:tcPr>
          <w:p w14:paraId="143AFB2C">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收样日期</w:t>
            </w:r>
          </w:p>
        </w:tc>
        <w:tc>
          <w:tcPr>
            <w:tcW w:w="2037" w:type="dxa"/>
            <w:gridSpan w:val="4"/>
            <w:tcBorders>
              <w:tl2br w:val="nil"/>
              <w:tr2bl w:val="nil"/>
            </w:tcBorders>
            <w:tcMar>
              <w:left w:w="6" w:type="dxa"/>
              <w:right w:w="6" w:type="dxa"/>
            </w:tcMar>
            <w:vAlign w:val="center"/>
          </w:tcPr>
          <w:p w14:paraId="35C28A7F">
            <w:pPr>
              <w:snapToGrid w:val="0"/>
              <w:ind w:firstLine="480"/>
              <w:jc w:val="center"/>
              <w:rPr>
                <w:rFonts w:ascii="Times New Roman" w:hAnsi="Times New Roman" w:eastAsia="方正仿宋_GBK"/>
                <w:b/>
                <w:bCs/>
                <w:sz w:val="24"/>
              </w:rPr>
            </w:pPr>
            <w:r>
              <w:rPr>
                <w:rFonts w:ascii="Times New Roman" w:hAnsi="Times New Roman" w:eastAsia="方正仿宋_GBK"/>
                <w:sz w:val="24"/>
              </w:rPr>
              <w:t xml:space="preserve">    年 </w:t>
            </w:r>
            <w:r>
              <w:rPr>
                <w:rFonts w:hint="eastAsia" w:ascii="Times New Roman" w:hAnsi="Times New Roman" w:eastAsia="方正仿宋_GBK"/>
                <w:sz w:val="24"/>
              </w:rPr>
              <w:t xml:space="preserve"> </w:t>
            </w:r>
            <w:r>
              <w:rPr>
                <w:rFonts w:ascii="Times New Roman" w:hAnsi="Times New Roman" w:eastAsia="方正仿宋_GBK"/>
                <w:sz w:val="24"/>
              </w:rPr>
              <w:t xml:space="preserve"> 月</w:t>
            </w:r>
            <w:r>
              <w:rPr>
                <w:rFonts w:hint="eastAsia" w:ascii="Times New Roman" w:hAnsi="Times New Roman" w:eastAsia="方正仿宋_GBK"/>
                <w:sz w:val="24"/>
              </w:rPr>
              <w:t xml:space="preserve"> </w:t>
            </w:r>
            <w:r>
              <w:rPr>
                <w:rFonts w:ascii="Times New Roman" w:hAnsi="Times New Roman" w:eastAsia="方正仿宋_GBK"/>
                <w:sz w:val="24"/>
              </w:rPr>
              <w:t xml:space="preserve">  日</w:t>
            </w:r>
          </w:p>
        </w:tc>
        <w:tc>
          <w:tcPr>
            <w:tcW w:w="1327" w:type="dxa"/>
            <w:gridSpan w:val="3"/>
            <w:tcBorders>
              <w:tl2br w:val="nil"/>
              <w:tr2bl w:val="nil"/>
            </w:tcBorders>
            <w:tcMar>
              <w:left w:w="6" w:type="dxa"/>
              <w:right w:w="6" w:type="dxa"/>
            </w:tcMar>
            <w:vAlign w:val="center"/>
          </w:tcPr>
          <w:p w14:paraId="0347F6DE">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检测日期</w:t>
            </w:r>
          </w:p>
        </w:tc>
        <w:tc>
          <w:tcPr>
            <w:tcW w:w="3339" w:type="dxa"/>
            <w:gridSpan w:val="8"/>
            <w:tcBorders>
              <w:tl2br w:val="nil"/>
              <w:tr2bl w:val="nil"/>
            </w:tcBorders>
            <w:tcMar>
              <w:left w:w="6" w:type="dxa"/>
              <w:right w:w="6" w:type="dxa"/>
            </w:tcMar>
            <w:vAlign w:val="center"/>
          </w:tcPr>
          <w:p w14:paraId="7AD6561F">
            <w:pPr>
              <w:snapToGrid w:val="0"/>
              <w:ind w:firstLine="480"/>
              <w:jc w:val="center"/>
              <w:rPr>
                <w:rFonts w:ascii="Times New Roman" w:hAnsi="Times New Roman" w:eastAsia="方正仿宋_GBK"/>
                <w:b/>
                <w:bCs/>
                <w:sz w:val="24"/>
              </w:rPr>
            </w:pPr>
            <w:r>
              <w:rPr>
                <w:rFonts w:ascii="Times New Roman" w:hAnsi="Times New Roman" w:eastAsia="方正仿宋_GBK"/>
                <w:sz w:val="24"/>
              </w:rPr>
              <w:t xml:space="preserve">    年</w:t>
            </w:r>
            <w:r>
              <w:rPr>
                <w:rFonts w:hint="eastAsia" w:ascii="Times New Roman" w:hAnsi="Times New Roman" w:eastAsia="方正仿宋_GBK"/>
                <w:sz w:val="24"/>
              </w:rPr>
              <w:t xml:space="preserve"> </w:t>
            </w:r>
            <w:r>
              <w:rPr>
                <w:rFonts w:ascii="Times New Roman" w:hAnsi="Times New Roman" w:eastAsia="方正仿宋_GBK"/>
                <w:sz w:val="24"/>
              </w:rPr>
              <w:t xml:space="preserve">  月</w:t>
            </w:r>
            <w:r>
              <w:rPr>
                <w:rFonts w:hint="eastAsia" w:ascii="Times New Roman" w:hAnsi="Times New Roman" w:eastAsia="方正仿宋_GBK"/>
                <w:sz w:val="24"/>
              </w:rPr>
              <w:t xml:space="preserve"> </w:t>
            </w:r>
            <w:r>
              <w:rPr>
                <w:rFonts w:ascii="Times New Roman" w:hAnsi="Times New Roman" w:eastAsia="方正仿宋_GBK"/>
                <w:sz w:val="24"/>
              </w:rPr>
              <w:t xml:space="preserve">  日</w:t>
            </w:r>
          </w:p>
        </w:tc>
      </w:tr>
      <w:tr w14:paraId="26AEE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368" w:type="dxa"/>
            <w:gridSpan w:val="2"/>
            <w:tcBorders>
              <w:tl2br w:val="nil"/>
              <w:tr2bl w:val="nil"/>
            </w:tcBorders>
            <w:tcMar>
              <w:left w:w="6" w:type="dxa"/>
              <w:right w:w="6" w:type="dxa"/>
            </w:tcMar>
            <w:vAlign w:val="center"/>
          </w:tcPr>
          <w:p w14:paraId="6793E313">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检测环境条件</w:t>
            </w:r>
          </w:p>
        </w:tc>
        <w:tc>
          <w:tcPr>
            <w:tcW w:w="6703" w:type="dxa"/>
            <w:gridSpan w:val="15"/>
            <w:tcBorders>
              <w:tl2br w:val="nil"/>
              <w:tr2bl w:val="nil"/>
            </w:tcBorders>
            <w:tcMar>
              <w:left w:w="6" w:type="dxa"/>
              <w:right w:w="6" w:type="dxa"/>
            </w:tcMar>
            <w:vAlign w:val="center"/>
          </w:tcPr>
          <w:p w14:paraId="2F7B4265">
            <w:pPr>
              <w:snapToGrid w:val="0"/>
              <w:ind w:firstLine="241" w:firstLineChars="100"/>
              <w:jc w:val="left"/>
              <w:rPr>
                <w:rFonts w:ascii="Times New Roman" w:hAnsi="Times New Roman" w:eastAsia="方正仿宋_GBK"/>
                <w:b/>
                <w:bCs/>
                <w:sz w:val="24"/>
              </w:rPr>
            </w:pPr>
            <w:r>
              <w:rPr>
                <w:rFonts w:ascii="Times New Roman" w:hAnsi="Times New Roman" w:eastAsia="方正仿宋_GBK"/>
                <w:b/>
                <w:bCs/>
                <w:sz w:val="24"/>
              </w:rPr>
              <w:t>温度：        ℃，湿度：      %RH</w:t>
            </w:r>
          </w:p>
        </w:tc>
      </w:tr>
      <w:tr w14:paraId="5D219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368" w:type="dxa"/>
            <w:gridSpan w:val="2"/>
            <w:tcBorders>
              <w:tl2br w:val="nil"/>
              <w:tr2bl w:val="nil"/>
            </w:tcBorders>
            <w:tcMar>
              <w:left w:w="6" w:type="dxa"/>
              <w:right w:w="6" w:type="dxa"/>
            </w:tcMar>
            <w:vAlign w:val="center"/>
          </w:tcPr>
          <w:p w14:paraId="1E99AF16">
            <w:pPr>
              <w:snapToGrid w:val="0"/>
              <w:ind w:firstLine="480"/>
              <w:jc w:val="center"/>
              <w:rPr>
                <w:rFonts w:ascii="Times New Roman" w:hAnsi="Times New Roman" w:eastAsia="方正仿宋_GBK"/>
                <w:b/>
                <w:bCs/>
                <w:sz w:val="24"/>
              </w:rPr>
            </w:pPr>
            <w:r>
              <w:rPr>
                <w:rFonts w:ascii="Times New Roman" w:hAnsi="Times New Roman" w:eastAsia="方正仿宋_GBK"/>
                <w:b/>
                <w:sz w:val="24"/>
              </w:rPr>
              <w:t>仪器名称、型号及编号</w:t>
            </w:r>
          </w:p>
        </w:tc>
        <w:tc>
          <w:tcPr>
            <w:tcW w:w="6703" w:type="dxa"/>
            <w:gridSpan w:val="15"/>
            <w:tcBorders>
              <w:tl2br w:val="nil"/>
              <w:tr2bl w:val="nil"/>
            </w:tcBorders>
            <w:tcMar>
              <w:left w:w="6" w:type="dxa"/>
              <w:right w:w="6" w:type="dxa"/>
            </w:tcMar>
            <w:vAlign w:val="center"/>
          </w:tcPr>
          <w:p w14:paraId="08DE8F06">
            <w:pPr>
              <w:snapToGrid w:val="0"/>
              <w:ind w:firstLine="480"/>
              <w:rPr>
                <w:rFonts w:ascii="Times New Roman" w:hAnsi="Times New Roman" w:eastAsia="方正仿宋_GBK"/>
                <w:b/>
                <w:bCs/>
                <w:sz w:val="24"/>
                <w:u w:val="single"/>
              </w:rPr>
            </w:pPr>
          </w:p>
        </w:tc>
      </w:tr>
      <w:tr w14:paraId="05117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368" w:type="dxa"/>
            <w:gridSpan w:val="2"/>
            <w:tcBorders>
              <w:tl2br w:val="nil"/>
              <w:tr2bl w:val="nil"/>
            </w:tcBorders>
            <w:tcMar>
              <w:left w:w="6" w:type="dxa"/>
              <w:right w:w="6" w:type="dxa"/>
            </w:tcMar>
            <w:vAlign w:val="center"/>
          </w:tcPr>
          <w:p w14:paraId="6D991E1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测定条件</w:t>
            </w:r>
          </w:p>
        </w:tc>
        <w:tc>
          <w:tcPr>
            <w:tcW w:w="6703" w:type="dxa"/>
            <w:gridSpan w:val="15"/>
            <w:tcBorders>
              <w:tl2br w:val="nil"/>
              <w:tr2bl w:val="nil"/>
            </w:tcBorders>
            <w:tcMar>
              <w:left w:w="6" w:type="dxa"/>
              <w:right w:w="6" w:type="dxa"/>
            </w:tcMar>
            <w:vAlign w:val="center"/>
          </w:tcPr>
          <w:p w14:paraId="26256E9E">
            <w:pPr>
              <w:snapToGrid w:val="0"/>
              <w:ind w:firstLine="480"/>
              <w:jc w:val="left"/>
              <w:rPr>
                <w:rFonts w:ascii="Times New Roman" w:hAnsi="Times New Roman" w:eastAsia="方正仿宋_GBK"/>
                <w:b/>
                <w:bCs/>
                <w:sz w:val="24"/>
              </w:rPr>
            </w:pPr>
          </w:p>
        </w:tc>
      </w:tr>
      <w:tr w14:paraId="412CC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368" w:type="dxa"/>
            <w:gridSpan w:val="2"/>
            <w:tcBorders>
              <w:tl2br w:val="nil"/>
              <w:tr2bl w:val="nil"/>
            </w:tcBorders>
            <w:tcMar>
              <w:left w:w="6" w:type="dxa"/>
              <w:right w:w="6" w:type="dxa"/>
            </w:tcMar>
            <w:vAlign w:val="center"/>
          </w:tcPr>
          <w:p w14:paraId="0A2F6826">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试剂情况</w:t>
            </w:r>
          </w:p>
        </w:tc>
        <w:tc>
          <w:tcPr>
            <w:tcW w:w="6703" w:type="dxa"/>
            <w:gridSpan w:val="15"/>
            <w:tcBorders>
              <w:tl2br w:val="nil"/>
              <w:tr2bl w:val="nil"/>
            </w:tcBorders>
            <w:tcMar>
              <w:left w:w="6" w:type="dxa"/>
              <w:right w:w="6" w:type="dxa"/>
            </w:tcMar>
            <w:vAlign w:val="center"/>
          </w:tcPr>
          <w:p w14:paraId="57BB22A4">
            <w:pPr>
              <w:snapToGrid w:val="0"/>
              <w:ind w:firstLine="480"/>
              <w:jc w:val="left"/>
              <w:rPr>
                <w:rFonts w:ascii="Times New Roman" w:hAnsi="Times New Roman" w:eastAsia="方正仿宋_GBK"/>
                <w:b/>
                <w:bCs/>
                <w:sz w:val="24"/>
              </w:rPr>
            </w:pPr>
          </w:p>
        </w:tc>
      </w:tr>
      <w:tr w14:paraId="6F24C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368" w:type="dxa"/>
            <w:gridSpan w:val="2"/>
            <w:tcBorders>
              <w:tl2br w:val="nil"/>
              <w:tr2bl w:val="nil"/>
            </w:tcBorders>
            <w:tcMar>
              <w:left w:w="6" w:type="dxa"/>
              <w:right w:w="6" w:type="dxa"/>
            </w:tcMar>
            <w:vAlign w:val="center"/>
          </w:tcPr>
          <w:p w14:paraId="6DE285EE">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标准物质情况</w:t>
            </w:r>
          </w:p>
        </w:tc>
        <w:tc>
          <w:tcPr>
            <w:tcW w:w="6703" w:type="dxa"/>
            <w:gridSpan w:val="15"/>
            <w:tcBorders>
              <w:tl2br w:val="nil"/>
              <w:tr2bl w:val="nil"/>
            </w:tcBorders>
            <w:vAlign w:val="center"/>
          </w:tcPr>
          <w:p w14:paraId="2638E137">
            <w:pPr>
              <w:snapToGrid w:val="0"/>
              <w:ind w:firstLine="480"/>
              <w:rPr>
                <w:rFonts w:ascii="Times New Roman" w:hAnsi="Times New Roman" w:eastAsia="方正仿宋_GBK"/>
                <w:b/>
                <w:bCs/>
                <w:sz w:val="24"/>
              </w:rPr>
            </w:pPr>
          </w:p>
        </w:tc>
      </w:tr>
      <w:tr w14:paraId="5F309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8" w:type="dxa"/>
            <w:gridSpan w:val="2"/>
            <w:tcBorders>
              <w:tl2br w:val="nil"/>
              <w:tr2bl w:val="nil"/>
            </w:tcBorders>
            <w:tcMar>
              <w:left w:w="6" w:type="dxa"/>
              <w:right w:w="6" w:type="dxa"/>
            </w:tcMar>
            <w:vAlign w:val="center"/>
          </w:tcPr>
          <w:p w14:paraId="712263A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标准贮备液配制情况</w:t>
            </w:r>
          </w:p>
        </w:tc>
        <w:tc>
          <w:tcPr>
            <w:tcW w:w="6703" w:type="dxa"/>
            <w:gridSpan w:val="15"/>
            <w:tcBorders>
              <w:tl2br w:val="nil"/>
              <w:tr2bl w:val="nil"/>
            </w:tcBorders>
            <w:vAlign w:val="center"/>
          </w:tcPr>
          <w:p w14:paraId="4F573246">
            <w:pPr>
              <w:snapToGrid w:val="0"/>
              <w:ind w:firstLine="480"/>
              <w:rPr>
                <w:rFonts w:ascii="Times New Roman" w:hAnsi="Times New Roman" w:eastAsia="方正仿宋_GBK"/>
                <w:b/>
                <w:bCs/>
                <w:sz w:val="24"/>
              </w:rPr>
            </w:pPr>
          </w:p>
        </w:tc>
      </w:tr>
      <w:tr w14:paraId="27605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368" w:type="dxa"/>
            <w:gridSpan w:val="2"/>
            <w:tcBorders>
              <w:tl2br w:val="nil"/>
              <w:tr2bl w:val="nil"/>
            </w:tcBorders>
            <w:tcMar>
              <w:left w:w="6" w:type="dxa"/>
              <w:right w:w="6" w:type="dxa"/>
            </w:tcMar>
            <w:vAlign w:val="center"/>
          </w:tcPr>
          <w:p w14:paraId="6548E9CD">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标准应用液配制情况</w:t>
            </w:r>
          </w:p>
        </w:tc>
        <w:tc>
          <w:tcPr>
            <w:tcW w:w="6703" w:type="dxa"/>
            <w:gridSpan w:val="15"/>
            <w:tcBorders>
              <w:tl2br w:val="nil"/>
              <w:tr2bl w:val="nil"/>
            </w:tcBorders>
            <w:vAlign w:val="center"/>
          </w:tcPr>
          <w:p w14:paraId="393E556F">
            <w:pPr>
              <w:snapToGrid w:val="0"/>
              <w:ind w:firstLine="480"/>
              <w:rPr>
                <w:rFonts w:ascii="Times New Roman" w:hAnsi="Times New Roman" w:eastAsia="方正仿宋_GBK"/>
                <w:b/>
                <w:bCs/>
                <w:sz w:val="24"/>
              </w:rPr>
            </w:pPr>
          </w:p>
        </w:tc>
      </w:tr>
      <w:tr w14:paraId="5EF2D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368" w:type="dxa"/>
            <w:gridSpan w:val="2"/>
            <w:tcBorders>
              <w:tl2br w:val="nil"/>
              <w:tr2bl w:val="nil"/>
            </w:tcBorders>
            <w:tcMar>
              <w:left w:w="6" w:type="dxa"/>
              <w:right w:w="6" w:type="dxa"/>
            </w:tcMar>
            <w:vAlign w:val="center"/>
          </w:tcPr>
          <w:p w14:paraId="35C652BC">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标准系列配制情况</w:t>
            </w:r>
          </w:p>
        </w:tc>
        <w:tc>
          <w:tcPr>
            <w:tcW w:w="6703" w:type="dxa"/>
            <w:gridSpan w:val="15"/>
            <w:tcBorders>
              <w:tl2br w:val="nil"/>
              <w:tr2bl w:val="nil"/>
            </w:tcBorders>
            <w:vAlign w:val="center"/>
          </w:tcPr>
          <w:p w14:paraId="1460C1AD">
            <w:pPr>
              <w:snapToGrid w:val="0"/>
              <w:ind w:firstLine="480"/>
              <w:rPr>
                <w:rFonts w:ascii="Times New Roman" w:hAnsi="Times New Roman" w:eastAsia="方正仿宋_GBK"/>
                <w:b/>
                <w:bCs/>
                <w:sz w:val="24"/>
              </w:rPr>
            </w:pPr>
          </w:p>
        </w:tc>
      </w:tr>
      <w:tr w14:paraId="0DEDE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68" w:type="dxa"/>
            <w:gridSpan w:val="2"/>
            <w:vMerge w:val="restart"/>
            <w:tcBorders>
              <w:tl2br w:val="nil"/>
              <w:tr2bl w:val="nil"/>
            </w:tcBorders>
            <w:vAlign w:val="center"/>
          </w:tcPr>
          <w:p w14:paraId="2588FA75">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标准曲线制作（定容体积：</w:t>
            </w:r>
            <w:r>
              <w:rPr>
                <w:rFonts w:ascii="Times New Roman" w:hAnsi="Times New Roman" w:eastAsia="方正仿宋_GBK"/>
                <w:b/>
                <w:bCs/>
                <w:sz w:val="24"/>
                <w:u w:val="single"/>
              </w:rPr>
              <w:t xml:space="preserve">   </w:t>
            </w:r>
            <w:r>
              <w:rPr>
                <w:rFonts w:ascii="Times New Roman" w:hAnsi="Times New Roman" w:eastAsia="方正仿宋_GBK"/>
                <w:b/>
                <w:bCs/>
                <w:sz w:val="24"/>
              </w:rPr>
              <w:t>mL）</w:t>
            </w:r>
          </w:p>
        </w:tc>
        <w:tc>
          <w:tcPr>
            <w:tcW w:w="1787" w:type="dxa"/>
            <w:gridSpan w:val="3"/>
            <w:tcBorders>
              <w:tl2br w:val="nil"/>
              <w:tr2bl w:val="nil"/>
            </w:tcBorders>
            <w:vAlign w:val="center"/>
          </w:tcPr>
          <w:p w14:paraId="12FD2D27">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序号</w:t>
            </w:r>
          </w:p>
        </w:tc>
        <w:tc>
          <w:tcPr>
            <w:tcW w:w="2600" w:type="dxa"/>
            <w:gridSpan w:val="8"/>
            <w:tcBorders>
              <w:tl2br w:val="nil"/>
              <w:tr2bl w:val="nil"/>
            </w:tcBorders>
            <w:vAlign w:val="center"/>
          </w:tcPr>
          <w:p w14:paraId="15B9F20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标准溶液浓度（</w:t>
            </w:r>
            <w:r>
              <w:rPr>
                <w:rFonts w:ascii="Times New Roman" w:hAnsi="Times New Roman" w:eastAsia="方正仿宋_GBK"/>
                <w:b/>
                <w:bCs/>
                <w:sz w:val="24"/>
              </w:rPr>
              <w:sym w:font="Symbol" w:char="F06D"/>
            </w:r>
            <w:r>
              <w:rPr>
                <w:rFonts w:ascii="Times New Roman" w:hAnsi="Times New Roman" w:eastAsia="方正仿宋_GBK"/>
                <w:b/>
                <w:bCs/>
                <w:sz w:val="24"/>
              </w:rPr>
              <w:t>g/mL）</w:t>
            </w:r>
          </w:p>
        </w:tc>
        <w:tc>
          <w:tcPr>
            <w:tcW w:w="2316" w:type="dxa"/>
            <w:gridSpan w:val="4"/>
            <w:tcBorders>
              <w:tl2br w:val="nil"/>
              <w:tr2bl w:val="nil"/>
            </w:tcBorders>
            <w:vAlign w:val="center"/>
          </w:tcPr>
          <w:p w14:paraId="1987E877">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响应值</w:t>
            </w:r>
          </w:p>
        </w:tc>
      </w:tr>
      <w:tr w14:paraId="17C19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68" w:type="dxa"/>
            <w:gridSpan w:val="2"/>
            <w:vMerge w:val="continue"/>
            <w:tcBorders>
              <w:tl2br w:val="nil"/>
              <w:tr2bl w:val="nil"/>
            </w:tcBorders>
            <w:vAlign w:val="center"/>
          </w:tcPr>
          <w:p w14:paraId="7BCAAF1D">
            <w:pPr>
              <w:snapToGrid w:val="0"/>
              <w:ind w:firstLine="480"/>
              <w:jc w:val="center"/>
              <w:rPr>
                <w:rFonts w:ascii="Times New Roman" w:hAnsi="Times New Roman" w:eastAsia="方正仿宋_GBK"/>
                <w:b/>
                <w:bCs/>
                <w:sz w:val="24"/>
              </w:rPr>
            </w:pPr>
          </w:p>
        </w:tc>
        <w:tc>
          <w:tcPr>
            <w:tcW w:w="1787" w:type="dxa"/>
            <w:gridSpan w:val="3"/>
            <w:tcBorders>
              <w:tl2br w:val="nil"/>
              <w:tr2bl w:val="nil"/>
            </w:tcBorders>
            <w:vAlign w:val="center"/>
          </w:tcPr>
          <w:p w14:paraId="29ACF375">
            <w:pPr>
              <w:snapToGrid w:val="0"/>
              <w:ind w:firstLine="480"/>
              <w:jc w:val="center"/>
              <w:rPr>
                <w:rFonts w:ascii="Times New Roman" w:hAnsi="Times New Roman" w:eastAsia="方正仿宋_GBK"/>
                <w:b/>
                <w:bCs/>
                <w:sz w:val="24"/>
              </w:rPr>
            </w:pPr>
          </w:p>
        </w:tc>
        <w:tc>
          <w:tcPr>
            <w:tcW w:w="2600" w:type="dxa"/>
            <w:gridSpan w:val="8"/>
            <w:tcBorders>
              <w:tl2br w:val="nil"/>
              <w:tr2bl w:val="nil"/>
            </w:tcBorders>
            <w:vAlign w:val="center"/>
          </w:tcPr>
          <w:p w14:paraId="6B049629">
            <w:pPr>
              <w:snapToGrid w:val="0"/>
              <w:ind w:firstLine="480"/>
              <w:jc w:val="center"/>
              <w:rPr>
                <w:rFonts w:ascii="Times New Roman" w:hAnsi="Times New Roman" w:eastAsia="方正仿宋_GBK"/>
                <w:b/>
                <w:bCs/>
                <w:sz w:val="24"/>
              </w:rPr>
            </w:pPr>
          </w:p>
        </w:tc>
        <w:tc>
          <w:tcPr>
            <w:tcW w:w="2316" w:type="dxa"/>
            <w:gridSpan w:val="4"/>
            <w:tcBorders>
              <w:tl2br w:val="nil"/>
              <w:tr2bl w:val="nil"/>
            </w:tcBorders>
            <w:vAlign w:val="center"/>
          </w:tcPr>
          <w:p w14:paraId="2A0187C0">
            <w:pPr>
              <w:snapToGrid w:val="0"/>
              <w:ind w:firstLine="480"/>
              <w:jc w:val="center"/>
              <w:rPr>
                <w:rFonts w:ascii="Times New Roman" w:hAnsi="Times New Roman" w:eastAsia="方正仿宋_GBK"/>
                <w:b/>
                <w:bCs/>
                <w:sz w:val="24"/>
              </w:rPr>
            </w:pPr>
          </w:p>
        </w:tc>
      </w:tr>
      <w:tr w14:paraId="44FA3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68" w:type="dxa"/>
            <w:gridSpan w:val="2"/>
            <w:vMerge w:val="continue"/>
            <w:tcBorders>
              <w:tl2br w:val="nil"/>
              <w:tr2bl w:val="nil"/>
            </w:tcBorders>
            <w:vAlign w:val="center"/>
          </w:tcPr>
          <w:p w14:paraId="78CED626">
            <w:pPr>
              <w:snapToGrid w:val="0"/>
              <w:ind w:firstLine="480"/>
              <w:jc w:val="center"/>
              <w:rPr>
                <w:rFonts w:ascii="Times New Roman" w:hAnsi="Times New Roman" w:eastAsia="方正仿宋_GBK"/>
                <w:b/>
                <w:bCs/>
                <w:sz w:val="24"/>
              </w:rPr>
            </w:pPr>
          </w:p>
        </w:tc>
        <w:tc>
          <w:tcPr>
            <w:tcW w:w="1787" w:type="dxa"/>
            <w:gridSpan w:val="3"/>
            <w:tcBorders>
              <w:tl2br w:val="nil"/>
              <w:tr2bl w:val="nil"/>
            </w:tcBorders>
            <w:vAlign w:val="center"/>
          </w:tcPr>
          <w:p w14:paraId="31FA6CDC">
            <w:pPr>
              <w:snapToGrid w:val="0"/>
              <w:ind w:firstLine="480"/>
              <w:jc w:val="center"/>
              <w:rPr>
                <w:rFonts w:ascii="Times New Roman" w:hAnsi="Times New Roman" w:eastAsia="方正仿宋_GBK"/>
                <w:b/>
                <w:bCs/>
                <w:sz w:val="24"/>
              </w:rPr>
            </w:pPr>
          </w:p>
        </w:tc>
        <w:tc>
          <w:tcPr>
            <w:tcW w:w="2600" w:type="dxa"/>
            <w:gridSpan w:val="8"/>
            <w:tcBorders>
              <w:tl2br w:val="nil"/>
              <w:tr2bl w:val="nil"/>
            </w:tcBorders>
            <w:vAlign w:val="center"/>
          </w:tcPr>
          <w:p w14:paraId="6F2F13E7">
            <w:pPr>
              <w:snapToGrid w:val="0"/>
              <w:ind w:firstLine="480"/>
              <w:jc w:val="center"/>
              <w:rPr>
                <w:rFonts w:ascii="Times New Roman" w:hAnsi="Times New Roman" w:eastAsia="方正仿宋_GBK"/>
                <w:b/>
                <w:bCs/>
                <w:sz w:val="24"/>
              </w:rPr>
            </w:pPr>
          </w:p>
        </w:tc>
        <w:tc>
          <w:tcPr>
            <w:tcW w:w="2316" w:type="dxa"/>
            <w:gridSpan w:val="4"/>
            <w:tcBorders>
              <w:tl2br w:val="nil"/>
              <w:tr2bl w:val="nil"/>
            </w:tcBorders>
            <w:vAlign w:val="center"/>
          </w:tcPr>
          <w:p w14:paraId="7C1B78E7">
            <w:pPr>
              <w:snapToGrid w:val="0"/>
              <w:ind w:firstLine="480"/>
              <w:jc w:val="center"/>
              <w:rPr>
                <w:rFonts w:ascii="Times New Roman" w:hAnsi="Times New Roman" w:eastAsia="方正仿宋_GBK"/>
                <w:b/>
                <w:bCs/>
                <w:sz w:val="24"/>
              </w:rPr>
            </w:pPr>
          </w:p>
        </w:tc>
      </w:tr>
      <w:tr w14:paraId="2C31B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68" w:type="dxa"/>
            <w:gridSpan w:val="2"/>
            <w:vMerge w:val="continue"/>
            <w:tcBorders>
              <w:tl2br w:val="nil"/>
              <w:tr2bl w:val="nil"/>
            </w:tcBorders>
            <w:vAlign w:val="center"/>
          </w:tcPr>
          <w:p w14:paraId="4F03891C">
            <w:pPr>
              <w:snapToGrid w:val="0"/>
              <w:ind w:firstLine="480"/>
              <w:jc w:val="center"/>
              <w:rPr>
                <w:rFonts w:ascii="Times New Roman" w:hAnsi="Times New Roman" w:eastAsia="方正仿宋_GBK"/>
                <w:b/>
                <w:bCs/>
                <w:sz w:val="24"/>
              </w:rPr>
            </w:pPr>
          </w:p>
        </w:tc>
        <w:tc>
          <w:tcPr>
            <w:tcW w:w="1787" w:type="dxa"/>
            <w:gridSpan w:val="3"/>
            <w:tcBorders>
              <w:tl2br w:val="nil"/>
              <w:tr2bl w:val="nil"/>
            </w:tcBorders>
            <w:vAlign w:val="center"/>
          </w:tcPr>
          <w:p w14:paraId="55AFDC06">
            <w:pPr>
              <w:snapToGrid w:val="0"/>
              <w:ind w:firstLine="480"/>
              <w:jc w:val="center"/>
              <w:rPr>
                <w:rFonts w:ascii="Times New Roman" w:hAnsi="Times New Roman" w:eastAsia="方正仿宋_GBK"/>
                <w:b/>
                <w:bCs/>
                <w:sz w:val="24"/>
              </w:rPr>
            </w:pPr>
          </w:p>
        </w:tc>
        <w:tc>
          <w:tcPr>
            <w:tcW w:w="2600" w:type="dxa"/>
            <w:gridSpan w:val="8"/>
            <w:tcBorders>
              <w:tl2br w:val="nil"/>
              <w:tr2bl w:val="nil"/>
            </w:tcBorders>
            <w:vAlign w:val="center"/>
          </w:tcPr>
          <w:p w14:paraId="5698BEC0">
            <w:pPr>
              <w:snapToGrid w:val="0"/>
              <w:ind w:firstLine="480"/>
              <w:jc w:val="center"/>
              <w:rPr>
                <w:rFonts w:ascii="Times New Roman" w:hAnsi="Times New Roman" w:eastAsia="方正仿宋_GBK"/>
                <w:b/>
                <w:bCs/>
                <w:sz w:val="24"/>
              </w:rPr>
            </w:pPr>
          </w:p>
        </w:tc>
        <w:tc>
          <w:tcPr>
            <w:tcW w:w="2316" w:type="dxa"/>
            <w:gridSpan w:val="4"/>
            <w:tcBorders>
              <w:tl2br w:val="nil"/>
              <w:tr2bl w:val="nil"/>
            </w:tcBorders>
            <w:vAlign w:val="center"/>
          </w:tcPr>
          <w:p w14:paraId="3CDAAD28">
            <w:pPr>
              <w:snapToGrid w:val="0"/>
              <w:ind w:firstLine="480"/>
              <w:jc w:val="center"/>
              <w:rPr>
                <w:rFonts w:ascii="Times New Roman" w:hAnsi="Times New Roman" w:eastAsia="方正仿宋_GBK"/>
                <w:b/>
                <w:bCs/>
                <w:sz w:val="24"/>
              </w:rPr>
            </w:pPr>
          </w:p>
        </w:tc>
      </w:tr>
      <w:tr w14:paraId="2E5AB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68" w:type="dxa"/>
            <w:gridSpan w:val="2"/>
            <w:vMerge w:val="continue"/>
            <w:tcBorders>
              <w:tl2br w:val="nil"/>
              <w:tr2bl w:val="nil"/>
            </w:tcBorders>
            <w:vAlign w:val="center"/>
          </w:tcPr>
          <w:p w14:paraId="0A31D265">
            <w:pPr>
              <w:snapToGrid w:val="0"/>
              <w:ind w:firstLine="480"/>
              <w:jc w:val="center"/>
              <w:rPr>
                <w:rFonts w:ascii="Times New Roman" w:hAnsi="Times New Roman" w:eastAsia="方正仿宋_GBK"/>
                <w:b/>
                <w:bCs/>
                <w:sz w:val="24"/>
              </w:rPr>
            </w:pPr>
          </w:p>
        </w:tc>
        <w:tc>
          <w:tcPr>
            <w:tcW w:w="1787" w:type="dxa"/>
            <w:gridSpan w:val="3"/>
            <w:tcBorders>
              <w:tl2br w:val="nil"/>
              <w:tr2bl w:val="nil"/>
            </w:tcBorders>
            <w:vAlign w:val="center"/>
          </w:tcPr>
          <w:p w14:paraId="34611408">
            <w:pPr>
              <w:snapToGrid w:val="0"/>
              <w:ind w:firstLine="480"/>
              <w:jc w:val="center"/>
              <w:rPr>
                <w:rFonts w:ascii="Times New Roman" w:hAnsi="Times New Roman" w:eastAsia="方正仿宋_GBK"/>
                <w:b/>
                <w:bCs/>
                <w:sz w:val="24"/>
              </w:rPr>
            </w:pPr>
          </w:p>
        </w:tc>
        <w:tc>
          <w:tcPr>
            <w:tcW w:w="2600" w:type="dxa"/>
            <w:gridSpan w:val="8"/>
            <w:tcBorders>
              <w:tl2br w:val="nil"/>
              <w:tr2bl w:val="nil"/>
            </w:tcBorders>
            <w:vAlign w:val="center"/>
          </w:tcPr>
          <w:p w14:paraId="0B4A383F">
            <w:pPr>
              <w:snapToGrid w:val="0"/>
              <w:ind w:firstLine="480"/>
              <w:jc w:val="center"/>
              <w:rPr>
                <w:rFonts w:ascii="Times New Roman" w:hAnsi="Times New Roman" w:eastAsia="方正仿宋_GBK"/>
                <w:b/>
                <w:bCs/>
                <w:sz w:val="24"/>
              </w:rPr>
            </w:pPr>
          </w:p>
        </w:tc>
        <w:tc>
          <w:tcPr>
            <w:tcW w:w="2316" w:type="dxa"/>
            <w:gridSpan w:val="4"/>
            <w:tcBorders>
              <w:tl2br w:val="nil"/>
              <w:tr2bl w:val="nil"/>
            </w:tcBorders>
            <w:vAlign w:val="center"/>
          </w:tcPr>
          <w:p w14:paraId="395C8B59">
            <w:pPr>
              <w:snapToGrid w:val="0"/>
              <w:ind w:firstLine="480"/>
              <w:jc w:val="center"/>
              <w:rPr>
                <w:rFonts w:ascii="Times New Roman" w:hAnsi="Times New Roman" w:eastAsia="方正仿宋_GBK"/>
                <w:b/>
                <w:bCs/>
                <w:sz w:val="24"/>
              </w:rPr>
            </w:pPr>
          </w:p>
        </w:tc>
      </w:tr>
      <w:tr w14:paraId="50A62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68" w:type="dxa"/>
            <w:gridSpan w:val="2"/>
            <w:vMerge w:val="continue"/>
            <w:tcBorders>
              <w:tl2br w:val="nil"/>
              <w:tr2bl w:val="nil"/>
            </w:tcBorders>
            <w:vAlign w:val="center"/>
          </w:tcPr>
          <w:p w14:paraId="68A89506">
            <w:pPr>
              <w:snapToGrid w:val="0"/>
              <w:ind w:firstLine="480"/>
              <w:jc w:val="center"/>
              <w:rPr>
                <w:rFonts w:ascii="Times New Roman" w:hAnsi="Times New Roman" w:eastAsia="方正仿宋_GBK"/>
                <w:b/>
                <w:bCs/>
                <w:sz w:val="24"/>
              </w:rPr>
            </w:pPr>
          </w:p>
        </w:tc>
        <w:tc>
          <w:tcPr>
            <w:tcW w:w="1787" w:type="dxa"/>
            <w:gridSpan w:val="3"/>
            <w:tcBorders>
              <w:tl2br w:val="nil"/>
              <w:tr2bl w:val="nil"/>
            </w:tcBorders>
            <w:vAlign w:val="center"/>
          </w:tcPr>
          <w:p w14:paraId="2669F9F9">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标准曲线方程</w:t>
            </w:r>
          </w:p>
        </w:tc>
        <w:tc>
          <w:tcPr>
            <w:tcW w:w="2600" w:type="dxa"/>
            <w:gridSpan w:val="8"/>
            <w:tcBorders>
              <w:tl2br w:val="nil"/>
              <w:tr2bl w:val="nil"/>
            </w:tcBorders>
            <w:vAlign w:val="center"/>
          </w:tcPr>
          <w:p w14:paraId="4AA7836C">
            <w:pPr>
              <w:snapToGrid w:val="0"/>
              <w:ind w:firstLine="480"/>
              <w:jc w:val="center"/>
              <w:rPr>
                <w:rFonts w:ascii="Times New Roman" w:hAnsi="Times New Roman" w:eastAsia="方正仿宋_GBK"/>
                <w:b/>
                <w:bCs/>
                <w:sz w:val="24"/>
              </w:rPr>
            </w:pPr>
          </w:p>
        </w:tc>
        <w:tc>
          <w:tcPr>
            <w:tcW w:w="1275" w:type="dxa"/>
            <w:gridSpan w:val="3"/>
            <w:tcBorders>
              <w:tl2br w:val="nil"/>
              <w:tr2bl w:val="nil"/>
            </w:tcBorders>
            <w:vAlign w:val="center"/>
          </w:tcPr>
          <w:p w14:paraId="1769A865">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相关系数</w:t>
            </w:r>
          </w:p>
        </w:tc>
        <w:tc>
          <w:tcPr>
            <w:tcW w:w="1041" w:type="dxa"/>
            <w:tcBorders>
              <w:tl2br w:val="nil"/>
              <w:tr2bl w:val="nil"/>
            </w:tcBorders>
            <w:vAlign w:val="center"/>
          </w:tcPr>
          <w:p w14:paraId="4B6DDC38">
            <w:pPr>
              <w:snapToGrid w:val="0"/>
              <w:ind w:firstLine="480"/>
              <w:jc w:val="center"/>
              <w:rPr>
                <w:rFonts w:ascii="Times New Roman" w:hAnsi="Times New Roman" w:eastAsia="方正仿宋_GBK"/>
                <w:b/>
                <w:bCs/>
                <w:sz w:val="24"/>
              </w:rPr>
            </w:pPr>
          </w:p>
        </w:tc>
      </w:tr>
      <w:tr w14:paraId="1FF41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68" w:type="dxa"/>
            <w:gridSpan w:val="2"/>
            <w:tcBorders>
              <w:tl2br w:val="nil"/>
              <w:tr2bl w:val="nil"/>
            </w:tcBorders>
            <w:vAlign w:val="center"/>
          </w:tcPr>
          <w:p w14:paraId="120BFA7B">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样品处理</w:t>
            </w:r>
          </w:p>
        </w:tc>
        <w:tc>
          <w:tcPr>
            <w:tcW w:w="6703" w:type="dxa"/>
            <w:gridSpan w:val="15"/>
            <w:tcBorders>
              <w:tl2br w:val="nil"/>
              <w:tr2bl w:val="nil"/>
            </w:tcBorders>
            <w:vAlign w:val="center"/>
          </w:tcPr>
          <w:p w14:paraId="7095052A">
            <w:pPr>
              <w:snapToGrid w:val="0"/>
              <w:ind w:firstLine="480"/>
              <w:rPr>
                <w:rFonts w:ascii="Times New Roman" w:hAnsi="Times New Roman" w:eastAsia="方正仿宋_GBK"/>
                <w:b/>
                <w:bCs/>
                <w:sz w:val="24"/>
              </w:rPr>
            </w:pPr>
          </w:p>
        </w:tc>
      </w:tr>
      <w:tr w14:paraId="0D67B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tcBorders>
              <w:tl2br w:val="nil"/>
              <w:tr2bl w:val="nil"/>
            </w:tcBorders>
            <w:vAlign w:val="center"/>
          </w:tcPr>
          <w:p w14:paraId="73116B51">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计算公式</w:t>
            </w:r>
          </w:p>
        </w:tc>
        <w:tc>
          <w:tcPr>
            <w:tcW w:w="7468" w:type="dxa"/>
            <w:gridSpan w:val="16"/>
            <w:tcBorders>
              <w:tl2br w:val="nil"/>
              <w:tr2bl w:val="nil"/>
            </w:tcBorders>
            <w:vAlign w:val="center"/>
          </w:tcPr>
          <w:p w14:paraId="7E4F064C">
            <w:pPr>
              <w:snapToGrid w:val="0"/>
              <w:ind w:firstLine="480"/>
              <w:rPr>
                <w:rFonts w:ascii="Times New Roman" w:hAnsi="Times New Roman" w:eastAsia="方正仿宋_GBK"/>
                <w:b/>
                <w:bCs/>
                <w:snapToGrid w:val="0"/>
                <w:sz w:val="24"/>
              </w:rPr>
            </w:pPr>
            <w:r>
              <w:rPr>
                <w:rFonts w:ascii="Times New Roman" w:hAnsi="Times New Roman" w:eastAsia="方正仿宋_GBK"/>
                <w:b/>
                <w:bCs/>
                <w:position w:val="-30"/>
                <w:sz w:val="24"/>
              </w:rPr>
              <w:object>
                <v:shape id="_x0000_i1028" o:spt="75" type="#_x0000_t75" style="height:26.3pt;width:88.3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p>
          <w:p w14:paraId="38B185D3">
            <w:pPr>
              <w:snapToGrid w:val="0"/>
              <w:ind w:firstLine="416"/>
              <w:rPr>
                <w:rFonts w:ascii="Times New Roman" w:hAnsi="Times New Roman" w:eastAsia="方正仿宋_GBK"/>
                <w:b/>
                <w:bCs/>
                <w:sz w:val="24"/>
              </w:rPr>
            </w:pPr>
            <w:r>
              <w:rPr>
                <w:rFonts w:ascii="Times New Roman" w:hAnsi="Times New Roman" w:eastAsia="方正仿宋_GBK"/>
                <w:b/>
                <w:bCs/>
                <w:spacing w:val="-16"/>
                <w:sz w:val="24"/>
              </w:rPr>
              <w:t>注：</w:t>
            </w:r>
            <w:r>
              <w:rPr>
                <w:rFonts w:ascii="Times New Roman" w:hAnsi="Times New Roman" w:eastAsia="方正仿宋_GBK"/>
                <w:b/>
                <w:bCs/>
                <w:sz w:val="24"/>
              </w:rPr>
              <w:t>当</w:t>
            </w:r>
            <w:r>
              <w:rPr>
                <w:rFonts w:ascii="Times New Roman" w:hAnsi="Times New Roman" w:eastAsia="方正仿宋_GBK"/>
                <w:b/>
                <w:bCs/>
                <w:i/>
                <w:sz w:val="24"/>
              </w:rPr>
              <w:t>c</w:t>
            </w:r>
            <w:r>
              <w:rPr>
                <w:rFonts w:ascii="Times New Roman" w:hAnsi="Times New Roman" w:eastAsia="方正仿宋_GBK"/>
                <w:b/>
                <w:bCs/>
                <w:i/>
                <w:sz w:val="24"/>
                <w:vertAlign w:val="subscript"/>
              </w:rPr>
              <w:t>o</w:t>
            </w:r>
            <w:r>
              <w:rPr>
                <w:rFonts w:ascii="Times New Roman" w:hAnsi="Times New Roman" w:eastAsia="方正仿宋_GBK"/>
                <w:b/>
                <w:bCs/>
                <w:sz w:val="24"/>
              </w:rPr>
              <w:t>为小于定量下限时，按0参与计算。</w:t>
            </w:r>
          </w:p>
        </w:tc>
      </w:tr>
      <w:tr w14:paraId="5B14C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tcBorders>
              <w:tl2br w:val="nil"/>
              <w:tr2bl w:val="nil"/>
            </w:tcBorders>
            <w:vAlign w:val="center"/>
          </w:tcPr>
          <w:p w14:paraId="60174A8D">
            <w:pPr>
              <w:snapToGrid w:val="0"/>
              <w:ind w:firstLine="480"/>
              <w:jc w:val="center"/>
              <w:rPr>
                <w:rFonts w:ascii="Times New Roman" w:hAnsi="Times New Roman" w:eastAsia="方正仿宋_GBK"/>
                <w:b/>
                <w:bCs/>
                <w:i/>
                <w:sz w:val="24"/>
              </w:rPr>
            </w:pPr>
            <w:r>
              <w:rPr>
                <w:rFonts w:ascii="Times New Roman" w:hAnsi="Times New Roman" w:eastAsia="方正仿宋_GBK"/>
                <w:b/>
                <w:bCs/>
                <w:sz w:val="24"/>
              </w:rPr>
              <w:t>平均空白浓度</w:t>
            </w:r>
            <w:r>
              <w:rPr>
                <w:rFonts w:ascii="Times New Roman" w:hAnsi="Times New Roman" w:eastAsia="方正仿宋_GBK"/>
                <w:b/>
                <w:bCs/>
                <w:i/>
                <w:iCs/>
                <w:sz w:val="24"/>
              </w:rPr>
              <w:t>c</w:t>
            </w:r>
            <w:r>
              <w:rPr>
                <w:rFonts w:ascii="Times New Roman" w:hAnsi="Times New Roman" w:eastAsia="方正仿宋_GBK"/>
                <w:b/>
                <w:bCs/>
                <w:sz w:val="24"/>
                <w:vertAlign w:val="subscript"/>
              </w:rPr>
              <w:t>0</w:t>
            </w:r>
            <w:r>
              <w:rPr>
                <w:rFonts w:ascii="Times New Roman" w:hAnsi="Times New Roman" w:eastAsia="方正仿宋_GBK"/>
                <w:b/>
                <w:bCs/>
                <w:sz w:val="24"/>
              </w:rPr>
              <w:t xml:space="preserve"> (</w:t>
            </w:r>
            <w:r>
              <w:rPr>
                <w:rFonts w:ascii="Times New Roman" w:hAnsi="Times New Roman" w:eastAsia="方正仿宋_GBK"/>
                <w:b/>
                <w:bCs/>
                <w:sz w:val="24"/>
              </w:rPr>
              <w:sym w:font="Symbol" w:char="F06D"/>
            </w:r>
            <w:r>
              <w:rPr>
                <w:rFonts w:ascii="Times New Roman" w:hAnsi="Times New Roman" w:eastAsia="方正仿宋_GBK"/>
                <w:b/>
                <w:bCs/>
                <w:sz w:val="24"/>
              </w:rPr>
              <w:t>g/mL)</w:t>
            </w:r>
          </w:p>
        </w:tc>
        <w:tc>
          <w:tcPr>
            <w:tcW w:w="1671" w:type="dxa"/>
            <w:gridSpan w:val="3"/>
            <w:tcBorders>
              <w:tl2br w:val="nil"/>
              <w:tr2bl w:val="nil"/>
            </w:tcBorders>
            <w:vAlign w:val="center"/>
          </w:tcPr>
          <w:p w14:paraId="7893DE1C">
            <w:pPr>
              <w:snapToGrid w:val="0"/>
              <w:ind w:firstLine="480"/>
              <w:jc w:val="center"/>
              <w:rPr>
                <w:rFonts w:ascii="Times New Roman" w:hAnsi="Times New Roman" w:eastAsia="方正仿宋_GBK"/>
                <w:b/>
                <w:bCs/>
                <w:sz w:val="24"/>
              </w:rPr>
            </w:pPr>
          </w:p>
        </w:tc>
        <w:tc>
          <w:tcPr>
            <w:tcW w:w="1154" w:type="dxa"/>
            <w:gridSpan w:val="3"/>
            <w:tcBorders>
              <w:tl2br w:val="nil"/>
              <w:tr2bl w:val="nil"/>
            </w:tcBorders>
            <w:vAlign w:val="center"/>
          </w:tcPr>
          <w:p w14:paraId="5BBCBEAC">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定量下限</w:t>
            </w:r>
            <w:r>
              <w:rPr>
                <w:rFonts w:hint="eastAsia" w:ascii="Times New Roman" w:hAnsi="Times New Roman" w:eastAsia="方正仿宋_GBK"/>
                <w:b/>
                <w:bCs/>
                <w:sz w:val="24"/>
              </w:rPr>
              <w:t>（</w:t>
            </w:r>
            <w:r>
              <w:rPr>
                <w:rFonts w:ascii="Times New Roman" w:hAnsi="Times New Roman" w:eastAsia="方正仿宋_GBK"/>
                <w:b/>
                <w:bCs/>
                <w:sz w:val="24"/>
              </w:rPr>
              <w:sym w:font="Symbol" w:char="F06D"/>
            </w:r>
            <w:r>
              <w:rPr>
                <w:rFonts w:ascii="Times New Roman" w:hAnsi="Times New Roman" w:eastAsia="方正仿宋_GBK"/>
                <w:b/>
                <w:bCs/>
                <w:sz w:val="24"/>
              </w:rPr>
              <w:t>g/mL)</w:t>
            </w:r>
          </w:p>
        </w:tc>
        <w:tc>
          <w:tcPr>
            <w:tcW w:w="1690" w:type="dxa"/>
            <w:gridSpan w:val="4"/>
            <w:tcBorders>
              <w:tl2br w:val="nil"/>
              <w:tr2bl w:val="nil"/>
            </w:tcBorders>
            <w:vAlign w:val="center"/>
          </w:tcPr>
          <w:p w14:paraId="72EBB8E7">
            <w:pPr>
              <w:snapToGrid w:val="0"/>
              <w:ind w:firstLine="480"/>
              <w:jc w:val="center"/>
              <w:rPr>
                <w:rFonts w:ascii="Times New Roman" w:hAnsi="Times New Roman" w:eastAsia="方正仿宋_GBK"/>
                <w:b/>
                <w:bCs/>
                <w:sz w:val="24"/>
              </w:rPr>
            </w:pPr>
          </w:p>
        </w:tc>
        <w:tc>
          <w:tcPr>
            <w:tcW w:w="1377" w:type="dxa"/>
            <w:gridSpan w:val="3"/>
            <w:tcBorders>
              <w:tl2br w:val="nil"/>
              <w:tr2bl w:val="nil"/>
            </w:tcBorders>
            <w:vAlign w:val="center"/>
          </w:tcPr>
          <w:p w14:paraId="58216FC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最低定量浓度</w:t>
            </w:r>
            <w:r>
              <w:rPr>
                <w:rFonts w:hint="eastAsia" w:ascii="Times New Roman" w:hAnsi="Times New Roman" w:eastAsia="方正仿宋_GBK"/>
                <w:b/>
                <w:bCs/>
                <w:sz w:val="24"/>
              </w:rPr>
              <w:t>（</w:t>
            </w:r>
            <w:r>
              <w:rPr>
                <w:rFonts w:ascii="Times New Roman" w:hAnsi="Times New Roman" w:eastAsia="方正仿宋_GBK"/>
                <w:b/>
                <w:bCs/>
                <w:sz w:val="24"/>
              </w:rPr>
              <w:t>mg/m</w:t>
            </w:r>
            <w:r>
              <w:rPr>
                <w:rFonts w:ascii="Times New Roman" w:hAnsi="Times New Roman" w:eastAsia="方正仿宋_GBK"/>
                <w:b/>
                <w:bCs/>
                <w:sz w:val="24"/>
                <w:vertAlign w:val="superscript"/>
              </w:rPr>
              <w:t>3</w:t>
            </w:r>
            <w:r>
              <w:rPr>
                <w:rFonts w:ascii="Times New Roman" w:hAnsi="Times New Roman" w:eastAsia="方正仿宋_GBK"/>
                <w:b/>
                <w:bCs/>
                <w:sz w:val="24"/>
              </w:rPr>
              <w:t>)</w:t>
            </w:r>
          </w:p>
        </w:tc>
        <w:tc>
          <w:tcPr>
            <w:tcW w:w="1576" w:type="dxa"/>
            <w:gridSpan w:val="3"/>
            <w:tcBorders>
              <w:tl2br w:val="nil"/>
              <w:tr2bl w:val="nil"/>
            </w:tcBorders>
            <w:vAlign w:val="center"/>
          </w:tcPr>
          <w:p w14:paraId="15C90014">
            <w:pPr>
              <w:snapToGrid w:val="0"/>
              <w:ind w:firstLine="480"/>
              <w:rPr>
                <w:rFonts w:ascii="Times New Roman" w:hAnsi="Times New Roman" w:eastAsia="方正仿宋_GBK"/>
                <w:sz w:val="24"/>
              </w:rPr>
            </w:pPr>
            <w:r>
              <w:rPr>
                <w:rFonts w:ascii="Times New Roman" w:hAnsi="Times New Roman" w:eastAsia="方正仿宋_GBK"/>
                <w:sz w:val="24"/>
              </w:rPr>
              <w:t>xxx（以采样xxL空气计）</w:t>
            </w:r>
          </w:p>
        </w:tc>
      </w:tr>
      <w:tr w14:paraId="32748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tcBorders>
              <w:tl2br w:val="nil"/>
              <w:tr2bl w:val="nil"/>
            </w:tcBorders>
            <w:vAlign w:val="center"/>
          </w:tcPr>
          <w:p w14:paraId="46DFF4C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消解或洗脱效率D（%）</w:t>
            </w:r>
          </w:p>
        </w:tc>
        <w:tc>
          <w:tcPr>
            <w:tcW w:w="7468" w:type="dxa"/>
            <w:gridSpan w:val="16"/>
            <w:tcBorders>
              <w:tl2br w:val="nil"/>
              <w:tr2bl w:val="nil"/>
            </w:tcBorders>
            <w:vAlign w:val="center"/>
          </w:tcPr>
          <w:p w14:paraId="18BD550D">
            <w:pPr>
              <w:snapToGrid w:val="0"/>
              <w:ind w:firstLine="480"/>
              <w:rPr>
                <w:rFonts w:ascii="Times New Roman" w:hAnsi="Times New Roman" w:eastAsia="方正仿宋_GBK"/>
                <w:b/>
                <w:bCs/>
                <w:sz w:val="24"/>
              </w:rPr>
            </w:pPr>
          </w:p>
        </w:tc>
      </w:tr>
      <w:tr w14:paraId="67CE4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tcBorders>
              <w:tl2br w:val="nil"/>
              <w:tr2bl w:val="nil"/>
            </w:tcBorders>
            <w:vAlign w:val="center"/>
          </w:tcPr>
          <w:p w14:paraId="3C1479F5">
            <w:pPr>
              <w:snapToGrid w:val="0"/>
              <w:ind w:firstLine="480"/>
              <w:jc w:val="left"/>
              <w:rPr>
                <w:rFonts w:ascii="Times New Roman" w:hAnsi="Times New Roman" w:eastAsia="方正仿宋_GBK"/>
                <w:b/>
                <w:bCs/>
                <w:sz w:val="24"/>
              </w:rPr>
            </w:pPr>
            <w:r>
              <w:rPr>
                <w:rFonts w:ascii="Times New Roman" w:hAnsi="Times New Roman" w:eastAsia="方正仿宋_GBK"/>
                <w:b/>
                <w:bCs/>
                <w:sz w:val="24"/>
              </w:rPr>
              <w:t>质量控制样品的制备及测定情况</w:t>
            </w:r>
          </w:p>
        </w:tc>
        <w:tc>
          <w:tcPr>
            <w:tcW w:w="7468" w:type="dxa"/>
            <w:gridSpan w:val="16"/>
            <w:tcBorders>
              <w:tl2br w:val="nil"/>
              <w:tr2bl w:val="nil"/>
            </w:tcBorders>
            <w:vAlign w:val="center"/>
          </w:tcPr>
          <w:p w14:paraId="789784CA">
            <w:pPr>
              <w:snapToGrid w:val="0"/>
              <w:ind w:firstLine="480"/>
              <w:rPr>
                <w:rFonts w:ascii="Times New Roman" w:hAnsi="Times New Roman" w:eastAsia="方正仿宋_GBK"/>
                <w:b/>
                <w:bCs/>
                <w:sz w:val="24"/>
              </w:rPr>
            </w:pPr>
          </w:p>
        </w:tc>
      </w:tr>
      <w:tr w14:paraId="548F3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1" w:type="dxa"/>
            <w:gridSpan w:val="17"/>
            <w:tcBorders>
              <w:tl2br w:val="nil"/>
              <w:tr2bl w:val="nil"/>
            </w:tcBorders>
            <w:vAlign w:val="center"/>
          </w:tcPr>
          <w:p w14:paraId="6EEB50F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样品测定结果</w:t>
            </w:r>
          </w:p>
        </w:tc>
      </w:tr>
      <w:tr w14:paraId="446A8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tcBorders>
              <w:tl2br w:val="nil"/>
              <w:tr2bl w:val="nil"/>
            </w:tcBorders>
            <w:vAlign w:val="center"/>
          </w:tcPr>
          <w:p w14:paraId="1516B507">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样品编号</w:t>
            </w:r>
          </w:p>
        </w:tc>
        <w:tc>
          <w:tcPr>
            <w:tcW w:w="1555" w:type="dxa"/>
            <w:gridSpan w:val="2"/>
            <w:tcBorders>
              <w:tl2br w:val="nil"/>
              <w:tr2bl w:val="nil"/>
            </w:tcBorders>
            <w:vAlign w:val="center"/>
          </w:tcPr>
          <w:p w14:paraId="232B9507">
            <w:pPr>
              <w:snapToGrid w:val="0"/>
              <w:ind w:firstLine="480"/>
              <w:jc w:val="center"/>
              <w:rPr>
                <w:rFonts w:ascii="Times New Roman" w:hAnsi="Times New Roman" w:eastAsia="方正仿宋_GBK"/>
                <w:b/>
                <w:bCs/>
                <w:spacing w:val="-16"/>
                <w:sz w:val="24"/>
              </w:rPr>
            </w:pPr>
            <w:r>
              <w:rPr>
                <w:rFonts w:ascii="Times New Roman" w:hAnsi="Times New Roman" w:eastAsia="方正仿宋_GBK"/>
                <w:b/>
                <w:bCs/>
                <w:sz w:val="24"/>
              </w:rPr>
              <w:t>样品溶液含量</w:t>
            </w:r>
            <w:r>
              <w:rPr>
                <w:rFonts w:ascii="Times New Roman" w:hAnsi="Times New Roman" w:eastAsia="方正仿宋_GBK"/>
                <w:b/>
                <w:bCs/>
                <w:i/>
                <w:sz w:val="24"/>
              </w:rPr>
              <w:t>c</w:t>
            </w:r>
            <w:r>
              <w:rPr>
                <w:rFonts w:ascii="Times New Roman" w:hAnsi="Times New Roman" w:eastAsia="方正仿宋_GBK"/>
                <w:b/>
                <w:bCs/>
                <w:sz w:val="24"/>
              </w:rPr>
              <w:t>(</w:t>
            </w:r>
            <w:r>
              <w:rPr>
                <w:rFonts w:ascii="Times New Roman" w:hAnsi="Times New Roman" w:eastAsia="方正仿宋_GBK"/>
                <w:b/>
                <w:bCs/>
                <w:sz w:val="24"/>
              </w:rPr>
              <w:sym w:font="Symbol" w:char="F06D"/>
            </w:r>
            <w:r>
              <w:rPr>
                <w:rFonts w:ascii="Times New Roman" w:hAnsi="Times New Roman" w:eastAsia="方正仿宋_GBK"/>
                <w:b/>
                <w:bCs/>
                <w:sz w:val="24"/>
              </w:rPr>
              <w:t>g/mL)</w:t>
            </w:r>
          </w:p>
        </w:tc>
        <w:tc>
          <w:tcPr>
            <w:tcW w:w="1395" w:type="dxa"/>
            <w:gridSpan w:val="5"/>
            <w:tcBorders>
              <w:tl2br w:val="nil"/>
              <w:tr2bl w:val="nil"/>
            </w:tcBorders>
            <w:vAlign w:val="center"/>
          </w:tcPr>
          <w:p w14:paraId="5A00EBF5">
            <w:pPr>
              <w:snapToGrid w:val="0"/>
              <w:ind w:firstLine="480"/>
              <w:jc w:val="center"/>
              <w:rPr>
                <w:rFonts w:ascii="Times New Roman" w:hAnsi="Times New Roman" w:eastAsia="方正仿宋_GBK"/>
                <w:b/>
                <w:bCs/>
                <w:spacing w:val="-16"/>
                <w:sz w:val="24"/>
              </w:rPr>
            </w:pPr>
            <w:r>
              <w:rPr>
                <w:rFonts w:ascii="Times New Roman" w:hAnsi="Times New Roman" w:eastAsia="方正仿宋_GBK"/>
                <w:b/>
                <w:bCs/>
                <w:sz w:val="24"/>
              </w:rPr>
              <w:t>消解或洗脱液体积</w:t>
            </w:r>
            <w:r>
              <w:rPr>
                <w:rFonts w:ascii="Times New Roman" w:hAnsi="Times New Roman" w:eastAsia="方正仿宋_GBK"/>
                <w:b/>
                <w:bCs/>
                <w:i/>
                <w:sz w:val="24"/>
              </w:rPr>
              <w:t>v</w:t>
            </w:r>
            <w:r>
              <w:rPr>
                <w:rFonts w:ascii="Times New Roman" w:hAnsi="Times New Roman" w:eastAsia="方正仿宋_GBK"/>
                <w:b/>
                <w:bCs/>
                <w:sz w:val="24"/>
              </w:rPr>
              <w:t>(mL)</w:t>
            </w:r>
          </w:p>
        </w:tc>
        <w:tc>
          <w:tcPr>
            <w:tcW w:w="1245" w:type="dxa"/>
            <w:gridSpan w:val="2"/>
            <w:tcBorders>
              <w:tl2br w:val="nil"/>
              <w:tr2bl w:val="nil"/>
            </w:tcBorders>
            <w:vAlign w:val="center"/>
          </w:tcPr>
          <w:p w14:paraId="7068FB9B">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标准采样体积</w:t>
            </w:r>
            <w:r>
              <w:rPr>
                <w:rFonts w:ascii="Times New Roman" w:hAnsi="Times New Roman" w:eastAsia="方正仿宋_GBK"/>
                <w:b/>
                <w:bCs/>
                <w:i/>
                <w:sz w:val="24"/>
              </w:rPr>
              <w:t>V</w:t>
            </w:r>
            <w:r>
              <w:rPr>
                <w:rFonts w:ascii="Times New Roman" w:hAnsi="Times New Roman" w:eastAsia="方正仿宋_GBK"/>
                <w:b/>
                <w:bCs/>
                <w:i/>
                <w:sz w:val="24"/>
                <w:vertAlign w:val="subscript"/>
              </w:rPr>
              <w:t>0</w:t>
            </w:r>
            <w:r>
              <w:rPr>
                <w:rFonts w:ascii="Times New Roman" w:hAnsi="Times New Roman" w:eastAsia="方正仿宋_GBK"/>
                <w:b/>
                <w:bCs/>
                <w:sz w:val="24"/>
              </w:rPr>
              <w:t>(L)</w:t>
            </w:r>
          </w:p>
        </w:tc>
        <w:tc>
          <w:tcPr>
            <w:tcW w:w="931" w:type="dxa"/>
            <w:gridSpan w:val="2"/>
            <w:tcBorders>
              <w:tl2br w:val="nil"/>
              <w:tr2bl w:val="nil"/>
            </w:tcBorders>
            <w:vAlign w:val="center"/>
          </w:tcPr>
          <w:p w14:paraId="06894ED7">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稀释倍数</w:t>
            </w:r>
            <w:r>
              <w:rPr>
                <w:rFonts w:ascii="Times New Roman" w:hAnsi="Times New Roman" w:eastAsia="方正仿宋_GBK"/>
                <w:b/>
                <w:bCs/>
                <w:i/>
                <w:sz w:val="24"/>
              </w:rPr>
              <w:t>k</w:t>
            </w:r>
          </w:p>
        </w:tc>
        <w:tc>
          <w:tcPr>
            <w:tcW w:w="948" w:type="dxa"/>
            <w:gridSpan w:val="3"/>
            <w:tcBorders>
              <w:tl2br w:val="nil"/>
              <w:tr2bl w:val="nil"/>
            </w:tcBorders>
            <w:vAlign w:val="center"/>
          </w:tcPr>
          <w:p w14:paraId="5CA2466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转换系数</w:t>
            </w:r>
            <w:r>
              <w:rPr>
                <w:rFonts w:ascii="Times New Roman" w:hAnsi="Times New Roman" w:eastAsia="方正仿宋_GBK"/>
                <w:b/>
                <w:bCs/>
                <w:i/>
                <w:sz w:val="24"/>
              </w:rPr>
              <w:t>N</w:t>
            </w:r>
          </w:p>
        </w:tc>
        <w:tc>
          <w:tcPr>
            <w:tcW w:w="1394" w:type="dxa"/>
            <w:gridSpan w:val="2"/>
            <w:tcBorders>
              <w:tl2br w:val="nil"/>
              <w:tr2bl w:val="nil"/>
            </w:tcBorders>
            <w:vAlign w:val="center"/>
          </w:tcPr>
          <w:p w14:paraId="5872BA86">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检测结果C(mg/m</w:t>
            </w:r>
            <w:r>
              <w:rPr>
                <w:rFonts w:ascii="Times New Roman" w:hAnsi="Times New Roman" w:eastAsia="方正仿宋_GBK"/>
                <w:b/>
                <w:bCs/>
                <w:sz w:val="24"/>
                <w:vertAlign w:val="superscript"/>
              </w:rPr>
              <w:t>3</w:t>
            </w:r>
            <w:r>
              <w:rPr>
                <w:rFonts w:ascii="Times New Roman" w:hAnsi="Times New Roman" w:eastAsia="方正仿宋_GBK"/>
                <w:b/>
                <w:bCs/>
                <w:sz w:val="24"/>
              </w:rPr>
              <w:t>)</w:t>
            </w:r>
          </w:p>
        </w:tc>
      </w:tr>
      <w:tr w14:paraId="1FC1C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tcBorders>
              <w:tl2br w:val="nil"/>
              <w:tr2bl w:val="nil"/>
            </w:tcBorders>
            <w:vAlign w:val="center"/>
          </w:tcPr>
          <w:p w14:paraId="4577F87D">
            <w:pPr>
              <w:snapToGrid w:val="0"/>
              <w:ind w:firstLine="480"/>
              <w:jc w:val="center"/>
              <w:rPr>
                <w:rFonts w:ascii="Times New Roman" w:hAnsi="Times New Roman" w:eastAsia="方正仿宋_GBK"/>
                <w:sz w:val="24"/>
              </w:rPr>
            </w:pPr>
          </w:p>
        </w:tc>
        <w:tc>
          <w:tcPr>
            <w:tcW w:w="1555" w:type="dxa"/>
            <w:gridSpan w:val="2"/>
            <w:tcBorders>
              <w:tl2br w:val="nil"/>
              <w:tr2bl w:val="nil"/>
            </w:tcBorders>
            <w:vAlign w:val="center"/>
          </w:tcPr>
          <w:p w14:paraId="2684A3F6">
            <w:pPr>
              <w:snapToGrid w:val="0"/>
              <w:ind w:firstLine="416"/>
              <w:jc w:val="center"/>
              <w:rPr>
                <w:rFonts w:ascii="Times New Roman" w:hAnsi="Times New Roman" w:eastAsia="方正仿宋_GBK"/>
                <w:spacing w:val="-16"/>
                <w:sz w:val="24"/>
              </w:rPr>
            </w:pPr>
          </w:p>
        </w:tc>
        <w:tc>
          <w:tcPr>
            <w:tcW w:w="1395" w:type="dxa"/>
            <w:gridSpan w:val="5"/>
            <w:tcBorders>
              <w:tl2br w:val="nil"/>
              <w:tr2bl w:val="nil"/>
            </w:tcBorders>
            <w:vAlign w:val="center"/>
          </w:tcPr>
          <w:p w14:paraId="4992D1F5">
            <w:pPr>
              <w:snapToGrid w:val="0"/>
              <w:ind w:firstLine="480"/>
              <w:jc w:val="center"/>
              <w:rPr>
                <w:rFonts w:ascii="Times New Roman" w:hAnsi="Times New Roman" w:eastAsia="方正仿宋_GBK"/>
                <w:sz w:val="24"/>
              </w:rPr>
            </w:pPr>
          </w:p>
        </w:tc>
        <w:tc>
          <w:tcPr>
            <w:tcW w:w="1245" w:type="dxa"/>
            <w:gridSpan w:val="2"/>
            <w:tcBorders>
              <w:tl2br w:val="nil"/>
              <w:tr2bl w:val="nil"/>
            </w:tcBorders>
            <w:vAlign w:val="center"/>
          </w:tcPr>
          <w:p w14:paraId="208D89AF">
            <w:pPr>
              <w:snapToGrid w:val="0"/>
              <w:ind w:firstLine="480"/>
              <w:jc w:val="center"/>
              <w:rPr>
                <w:rFonts w:ascii="Times New Roman" w:hAnsi="Times New Roman" w:eastAsia="方正仿宋_GBK"/>
                <w:sz w:val="24"/>
              </w:rPr>
            </w:pPr>
          </w:p>
        </w:tc>
        <w:tc>
          <w:tcPr>
            <w:tcW w:w="931" w:type="dxa"/>
            <w:gridSpan w:val="2"/>
            <w:tcBorders>
              <w:tl2br w:val="nil"/>
              <w:tr2bl w:val="nil"/>
            </w:tcBorders>
            <w:vAlign w:val="center"/>
          </w:tcPr>
          <w:p w14:paraId="70E7C4B4">
            <w:pPr>
              <w:snapToGrid w:val="0"/>
              <w:ind w:firstLine="480"/>
              <w:jc w:val="center"/>
              <w:rPr>
                <w:rFonts w:ascii="Times New Roman" w:hAnsi="Times New Roman" w:eastAsia="方正仿宋_GBK"/>
                <w:sz w:val="24"/>
              </w:rPr>
            </w:pPr>
          </w:p>
        </w:tc>
        <w:tc>
          <w:tcPr>
            <w:tcW w:w="948" w:type="dxa"/>
            <w:gridSpan w:val="3"/>
            <w:tcBorders>
              <w:tl2br w:val="nil"/>
              <w:tr2bl w:val="nil"/>
            </w:tcBorders>
            <w:vAlign w:val="center"/>
          </w:tcPr>
          <w:p w14:paraId="06722E32">
            <w:pPr>
              <w:snapToGrid w:val="0"/>
              <w:ind w:firstLine="480"/>
              <w:jc w:val="center"/>
              <w:rPr>
                <w:rFonts w:ascii="Times New Roman" w:hAnsi="Times New Roman" w:eastAsia="方正仿宋_GBK"/>
                <w:sz w:val="24"/>
              </w:rPr>
            </w:pPr>
          </w:p>
        </w:tc>
        <w:tc>
          <w:tcPr>
            <w:tcW w:w="1394" w:type="dxa"/>
            <w:gridSpan w:val="2"/>
            <w:tcBorders>
              <w:tl2br w:val="nil"/>
              <w:tr2bl w:val="nil"/>
            </w:tcBorders>
            <w:vAlign w:val="center"/>
          </w:tcPr>
          <w:p w14:paraId="6562F0EE">
            <w:pPr>
              <w:snapToGrid w:val="0"/>
              <w:ind w:firstLine="480"/>
              <w:jc w:val="center"/>
              <w:rPr>
                <w:rFonts w:ascii="Times New Roman" w:hAnsi="Times New Roman" w:eastAsia="方正仿宋_GBK"/>
                <w:sz w:val="24"/>
              </w:rPr>
            </w:pPr>
          </w:p>
        </w:tc>
      </w:tr>
      <w:tr w14:paraId="4B36B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1" w:type="dxa"/>
            <w:gridSpan w:val="17"/>
            <w:tcBorders>
              <w:tl2br w:val="nil"/>
              <w:tr2bl w:val="nil"/>
            </w:tcBorders>
            <w:vAlign w:val="center"/>
          </w:tcPr>
          <w:p w14:paraId="66F7CB14">
            <w:pPr>
              <w:snapToGrid w:val="0"/>
              <w:ind w:firstLine="480"/>
              <w:jc w:val="left"/>
              <w:rPr>
                <w:rFonts w:ascii="Times New Roman" w:hAnsi="Times New Roman" w:eastAsia="方正仿宋_GBK"/>
                <w:sz w:val="24"/>
              </w:rPr>
            </w:pPr>
            <w:r>
              <w:rPr>
                <w:rFonts w:ascii="Times New Roman" w:hAnsi="Times New Roman" w:eastAsia="方正仿宋_GBK"/>
                <w:sz w:val="24"/>
              </w:rPr>
              <w:t>备注:</w:t>
            </w:r>
          </w:p>
        </w:tc>
      </w:tr>
    </w:tbl>
    <w:p w14:paraId="0DAEB959">
      <w:pPr>
        <w:pStyle w:val="6"/>
        <w:adjustRightInd w:val="0"/>
        <w:ind w:firstLine="480" w:firstLineChars="200"/>
        <w:textAlignment w:val="baseline"/>
        <w:rPr>
          <w:rFonts w:ascii="Times New Roman" w:hAnsi="Times New Roman" w:eastAsia="方正仿宋_GBK"/>
          <w:kern w:val="0"/>
          <w:sz w:val="24"/>
        </w:rPr>
      </w:pPr>
      <w:r>
        <w:rPr>
          <w:rFonts w:ascii="Times New Roman" w:hAnsi="Times New Roman" w:eastAsia="方正仿宋_GBK"/>
          <w:kern w:val="0"/>
          <w:sz w:val="24"/>
        </w:rPr>
        <w:t>检测人：                                复核人：</w:t>
      </w:r>
    </w:p>
    <w:p w14:paraId="0309403C">
      <w:pPr>
        <w:spacing w:line="600" w:lineRule="exact"/>
        <w:jc w:val="center"/>
        <w:rPr>
          <w:rFonts w:ascii="Times New Roman" w:hAnsi="Times New Roman" w:eastAsia="方正仿宋_GBK" w:cs="仿宋"/>
          <w:b/>
          <w:bCs/>
          <w:color w:val="000000"/>
          <w:sz w:val="32"/>
          <w:szCs w:val="32"/>
        </w:rPr>
      </w:pPr>
    </w:p>
    <w:p w14:paraId="14F1FA6B">
      <w:pPr>
        <w:pStyle w:val="2"/>
        <w:ind w:firstLine="640"/>
        <w:rPr>
          <w:rFonts w:ascii="Times New Roman" w:hAnsi="Times New Roman" w:eastAsia="方正仿宋_GBK" w:cs="仿宋"/>
          <w:b/>
          <w:bCs/>
          <w:color w:val="000000"/>
          <w:szCs w:val="32"/>
        </w:rPr>
      </w:pPr>
    </w:p>
    <w:p w14:paraId="22208C54">
      <w:pPr>
        <w:pStyle w:val="3"/>
        <w:rPr>
          <w:rFonts w:ascii="Times New Roman" w:hAnsi="Times New Roman" w:eastAsia="方正仿宋_GBK" w:cs="仿宋"/>
          <w:b/>
          <w:bCs/>
          <w:color w:val="000000"/>
          <w:sz w:val="32"/>
          <w:szCs w:val="32"/>
        </w:rPr>
      </w:pPr>
    </w:p>
    <w:p w14:paraId="55B4387F">
      <w:pPr>
        <w:pStyle w:val="3"/>
        <w:rPr>
          <w:rFonts w:ascii="Times New Roman" w:hAnsi="Times New Roman" w:eastAsia="方正仿宋_GBK" w:cs="仿宋"/>
          <w:b/>
          <w:bCs/>
          <w:color w:val="000000"/>
          <w:sz w:val="32"/>
          <w:szCs w:val="32"/>
        </w:rPr>
      </w:pPr>
    </w:p>
    <w:p w14:paraId="7DE85300">
      <w:pPr>
        <w:pStyle w:val="3"/>
        <w:rPr>
          <w:rFonts w:ascii="Times New Roman" w:hAnsi="Times New Roman" w:eastAsia="方正仿宋_GBK" w:cs="仿宋"/>
          <w:b/>
          <w:bCs/>
          <w:color w:val="000000"/>
          <w:sz w:val="32"/>
          <w:szCs w:val="32"/>
        </w:rPr>
      </w:pPr>
    </w:p>
    <w:p w14:paraId="54C5124C">
      <w:pPr>
        <w:pStyle w:val="3"/>
        <w:rPr>
          <w:rFonts w:ascii="Times New Roman" w:hAnsi="Times New Roman" w:eastAsia="方正仿宋_GBK" w:cs="仿宋"/>
          <w:b/>
          <w:bCs/>
          <w:color w:val="000000"/>
          <w:sz w:val="32"/>
          <w:szCs w:val="32"/>
        </w:rPr>
      </w:pPr>
    </w:p>
    <w:p w14:paraId="275BCBA5">
      <w:pPr>
        <w:pStyle w:val="3"/>
        <w:rPr>
          <w:rFonts w:ascii="Times New Roman" w:hAnsi="Times New Roman" w:eastAsia="方正仿宋_GBK" w:cs="仿宋"/>
          <w:b/>
          <w:bCs/>
          <w:color w:val="000000"/>
          <w:sz w:val="32"/>
          <w:szCs w:val="32"/>
        </w:rPr>
      </w:pPr>
    </w:p>
    <w:p w14:paraId="07A05136">
      <w:pPr>
        <w:pStyle w:val="3"/>
        <w:rPr>
          <w:rFonts w:ascii="Times New Roman" w:hAnsi="Times New Roman" w:eastAsia="方正仿宋_GBK" w:cs="仿宋"/>
          <w:b/>
          <w:bCs/>
          <w:color w:val="000000"/>
          <w:sz w:val="32"/>
          <w:szCs w:val="32"/>
        </w:rPr>
      </w:pPr>
    </w:p>
    <w:p w14:paraId="2C58370C">
      <w:pPr>
        <w:pStyle w:val="3"/>
        <w:rPr>
          <w:rFonts w:ascii="Times New Roman" w:hAnsi="Times New Roman" w:eastAsia="方正仿宋_GBK" w:cs="仿宋"/>
          <w:b/>
          <w:bCs/>
          <w:color w:val="000000"/>
          <w:sz w:val="32"/>
          <w:szCs w:val="32"/>
        </w:rPr>
      </w:pPr>
    </w:p>
    <w:p w14:paraId="4F448433">
      <w:pPr>
        <w:pStyle w:val="3"/>
        <w:rPr>
          <w:rFonts w:ascii="Times New Roman" w:hAnsi="Times New Roman" w:eastAsia="方正仿宋_GBK" w:cs="仿宋"/>
          <w:b/>
          <w:bCs/>
          <w:color w:val="000000"/>
          <w:sz w:val="32"/>
          <w:szCs w:val="32"/>
        </w:rPr>
      </w:pPr>
    </w:p>
    <w:p w14:paraId="12908540">
      <w:pPr>
        <w:pStyle w:val="3"/>
        <w:rPr>
          <w:rFonts w:ascii="Times New Roman" w:hAnsi="Times New Roman" w:eastAsia="方正仿宋_GBK" w:cs="仿宋"/>
          <w:b/>
          <w:bCs/>
          <w:color w:val="000000"/>
          <w:sz w:val="32"/>
          <w:szCs w:val="32"/>
        </w:rPr>
      </w:pPr>
    </w:p>
    <w:p w14:paraId="4D54B13B">
      <w:pPr>
        <w:pStyle w:val="3"/>
        <w:rPr>
          <w:rFonts w:ascii="Times New Roman" w:hAnsi="Times New Roman" w:eastAsia="方正仿宋_GBK" w:cs="仿宋"/>
          <w:b/>
          <w:bCs/>
          <w:color w:val="000000"/>
          <w:sz w:val="32"/>
          <w:szCs w:val="32"/>
        </w:rPr>
      </w:pPr>
    </w:p>
    <w:p w14:paraId="451FFB20">
      <w:pPr>
        <w:pStyle w:val="3"/>
        <w:rPr>
          <w:rFonts w:ascii="Times New Roman" w:hAnsi="Times New Roman" w:eastAsia="方正仿宋_GBK" w:cs="仿宋"/>
          <w:b/>
          <w:bCs/>
          <w:color w:val="000000"/>
          <w:sz w:val="32"/>
          <w:szCs w:val="32"/>
        </w:rPr>
      </w:pPr>
    </w:p>
    <w:p w14:paraId="76F1DA88">
      <w:pPr>
        <w:pStyle w:val="3"/>
        <w:rPr>
          <w:rFonts w:ascii="Times New Roman" w:hAnsi="Times New Roman" w:eastAsia="方正仿宋_GBK" w:cs="仿宋"/>
          <w:b/>
          <w:bCs/>
          <w:color w:val="000000"/>
          <w:sz w:val="32"/>
          <w:szCs w:val="32"/>
        </w:rPr>
      </w:pPr>
    </w:p>
    <w:p w14:paraId="3759806E">
      <w:pPr>
        <w:pStyle w:val="3"/>
        <w:rPr>
          <w:rFonts w:ascii="Times New Roman" w:hAnsi="Times New Roman" w:eastAsia="方正仿宋_GBK" w:cs="仿宋"/>
          <w:b/>
          <w:bCs/>
          <w:color w:val="000000"/>
          <w:sz w:val="32"/>
          <w:szCs w:val="32"/>
        </w:rPr>
      </w:pPr>
    </w:p>
    <w:p w14:paraId="7FA0BA86">
      <w:pPr>
        <w:pStyle w:val="3"/>
        <w:rPr>
          <w:rFonts w:ascii="Times New Roman" w:hAnsi="Times New Roman" w:eastAsia="方正仿宋_GBK" w:cs="仿宋"/>
          <w:b/>
          <w:bCs/>
          <w:color w:val="000000"/>
          <w:sz w:val="32"/>
          <w:szCs w:val="32"/>
        </w:rPr>
      </w:pPr>
    </w:p>
    <w:p w14:paraId="54209A38">
      <w:pPr>
        <w:pStyle w:val="3"/>
        <w:rPr>
          <w:rFonts w:ascii="Times New Roman" w:hAnsi="Times New Roman" w:eastAsia="方正仿宋_GBK" w:cs="仿宋"/>
          <w:b/>
          <w:bCs/>
          <w:color w:val="000000"/>
          <w:sz w:val="32"/>
          <w:szCs w:val="32"/>
        </w:rPr>
      </w:pPr>
    </w:p>
    <w:p w14:paraId="01C933C9">
      <w:pPr>
        <w:pStyle w:val="3"/>
        <w:rPr>
          <w:rFonts w:ascii="Times New Roman" w:hAnsi="Times New Roman" w:eastAsia="方正仿宋_GBK" w:cs="仿宋"/>
          <w:b/>
          <w:bCs/>
          <w:color w:val="000000"/>
          <w:sz w:val="32"/>
          <w:szCs w:val="32"/>
        </w:rPr>
      </w:pPr>
    </w:p>
    <w:p w14:paraId="1ED4468A">
      <w:pPr>
        <w:pStyle w:val="3"/>
        <w:rPr>
          <w:rFonts w:ascii="Times New Roman" w:hAnsi="Times New Roman" w:eastAsia="方正仿宋_GBK" w:cs="仿宋"/>
          <w:b/>
          <w:bCs/>
          <w:color w:val="000000"/>
          <w:sz w:val="32"/>
          <w:szCs w:val="32"/>
        </w:rPr>
      </w:pPr>
    </w:p>
    <w:p w14:paraId="50A2EF88">
      <w:pPr>
        <w:pStyle w:val="3"/>
        <w:rPr>
          <w:rFonts w:ascii="Times New Roman" w:hAnsi="Times New Roman" w:eastAsia="方正仿宋_GBK" w:cs="仿宋"/>
          <w:b/>
          <w:bCs/>
          <w:color w:val="000000"/>
          <w:sz w:val="32"/>
          <w:szCs w:val="32"/>
        </w:rPr>
      </w:pPr>
    </w:p>
    <w:p w14:paraId="15CC0542">
      <w:pPr>
        <w:pStyle w:val="3"/>
        <w:rPr>
          <w:rFonts w:ascii="Times New Roman" w:hAnsi="Times New Roman" w:eastAsia="方正仿宋_GBK" w:cs="仿宋"/>
          <w:b/>
          <w:bCs/>
          <w:color w:val="000000"/>
          <w:sz w:val="32"/>
          <w:szCs w:val="32"/>
        </w:rPr>
      </w:pPr>
    </w:p>
    <w:p w14:paraId="4EF26814">
      <w:pPr>
        <w:pStyle w:val="3"/>
        <w:rPr>
          <w:rFonts w:ascii="Times New Roman" w:hAnsi="Times New Roman" w:eastAsia="方正仿宋_GBK" w:cs="仿宋"/>
          <w:b/>
          <w:bCs/>
          <w:color w:val="000000"/>
          <w:sz w:val="32"/>
          <w:szCs w:val="32"/>
        </w:rPr>
      </w:pPr>
    </w:p>
    <w:p w14:paraId="448F9C76">
      <w:pPr>
        <w:pStyle w:val="3"/>
        <w:rPr>
          <w:rFonts w:ascii="Times New Roman" w:hAnsi="Times New Roman" w:eastAsia="方正仿宋_GBK" w:cs="仿宋"/>
          <w:b/>
          <w:bCs/>
          <w:color w:val="000000"/>
          <w:sz w:val="32"/>
          <w:szCs w:val="32"/>
        </w:rPr>
      </w:pPr>
    </w:p>
    <w:p w14:paraId="5472227F">
      <w:pPr>
        <w:pStyle w:val="3"/>
        <w:rPr>
          <w:rFonts w:ascii="Times New Roman" w:hAnsi="Times New Roman" w:eastAsia="方正仿宋_GBK" w:cs="仿宋"/>
          <w:b/>
          <w:bCs/>
          <w:color w:val="000000"/>
          <w:sz w:val="32"/>
          <w:szCs w:val="32"/>
        </w:rPr>
      </w:pPr>
    </w:p>
    <w:p w14:paraId="39A254DA">
      <w:pPr>
        <w:pStyle w:val="3"/>
        <w:rPr>
          <w:rFonts w:ascii="Times New Roman" w:hAnsi="Times New Roman" w:eastAsia="方正仿宋_GBK" w:cs="仿宋"/>
          <w:b/>
          <w:bCs/>
          <w:color w:val="000000"/>
          <w:sz w:val="32"/>
          <w:szCs w:val="32"/>
        </w:rPr>
      </w:pPr>
    </w:p>
    <w:p w14:paraId="239E0C8F">
      <w:pPr>
        <w:pStyle w:val="3"/>
        <w:rPr>
          <w:rFonts w:ascii="Times New Roman" w:hAnsi="Times New Roman" w:eastAsia="方正仿宋_GBK" w:cs="仿宋"/>
          <w:b/>
          <w:bCs/>
          <w:color w:val="000000"/>
          <w:sz w:val="32"/>
          <w:szCs w:val="32"/>
        </w:rPr>
      </w:pPr>
    </w:p>
    <w:p w14:paraId="015489DE">
      <w:pPr>
        <w:pStyle w:val="3"/>
        <w:rPr>
          <w:rFonts w:ascii="Times New Roman" w:hAnsi="Times New Roman" w:eastAsia="方正仿宋_GBK" w:cs="仿宋"/>
          <w:b/>
          <w:bCs/>
          <w:color w:val="000000"/>
          <w:sz w:val="32"/>
          <w:szCs w:val="32"/>
        </w:rPr>
      </w:pPr>
    </w:p>
    <w:p w14:paraId="2339BACE">
      <w:pPr>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表6-12 分光光度法原始记录</w:t>
      </w:r>
    </w:p>
    <w:p w14:paraId="78C02A4E">
      <w:pPr>
        <w:pStyle w:val="13"/>
        <w:snapToGrid w:val="0"/>
        <w:ind w:firstLine="480"/>
        <w:rPr>
          <w:rFonts w:ascii="Times New Roman" w:hAnsi="Times New Roman" w:eastAsia="方正仿宋_GBK"/>
          <w:b/>
          <w:bCs/>
          <w:kern w:val="21"/>
          <w:sz w:val="24"/>
          <w:szCs w:val="24"/>
        </w:rPr>
      </w:pPr>
      <w:r>
        <w:rPr>
          <w:rFonts w:ascii="Times New Roman" w:hAnsi="Times New Roman" w:eastAsia="方正仿宋_GBK"/>
          <w:b/>
          <w:bCs/>
          <w:kern w:val="21"/>
          <w:sz w:val="24"/>
          <w:szCs w:val="24"/>
        </w:rPr>
        <w:t>检测任务编号：</w:t>
      </w:r>
    </w:p>
    <w:tbl>
      <w:tblPr>
        <w:tblStyle w:val="10"/>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638"/>
        <w:gridCol w:w="536"/>
        <w:gridCol w:w="245"/>
        <w:gridCol w:w="111"/>
        <w:gridCol w:w="849"/>
        <w:gridCol w:w="398"/>
        <w:gridCol w:w="34"/>
        <w:gridCol w:w="278"/>
        <w:gridCol w:w="512"/>
        <w:gridCol w:w="550"/>
        <w:gridCol w:w="287"/>
        <w:gridCol w:w="245"/>
        <w:gridCol w:w="180"/>
        <w:gridCol w:w="562"/>
        <w:gridCol w:w="454"/>
        <w:gridCol w:w="309"/>
        <w:gridCol w:w="1177"/>
      </w:tblGrid>
      <w:tr w14:paraId="234F6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tcBorders>
              <w:tl2br w:val="nil"/>
              <w:tr2bl w:val="nil"/>
            </w:tcBorders>
            <w:tcMar>
              <w:left w:w="6" w:type="dxa"/>
              <w:right w:w="6" w:type="dxa"/>
            </w:tcMar>
            <w:vAlign w:val="center"/>
          </w:tcPr>
          <w:p w14:paraId="7F23E3E3">
            <w:pPr>
              <w:snapToGrid w:val="0"/>
              <w:ind w:firstLine="480"/>
              <w:jc w:val="center"/>
              <w:rPr>
                <w:rFonts w:ascii="Times New Roman" w:hAnsi="Times New Roman" w:eastAsia="方正仿宋_GBK"/>
                <w:b/>
                <w:sz w:val="24"/>
              </w:rPr>
            </w:pPr>
            <w:r>
              <w:rPr>
                <w:rFonts w:ascii="Times New Roman" w:hAnsi="Times New Roman" w:eastAsia="方正仿宋_GBK"/>
                <w:b/>
                <w:sz w:val="24"/>
              </w:rPr>
              <w:t>用人单位</w:t>
            </w:r>
          </w:p>
        </w:tc>
        <w:tc>
          <w:tcPr>
            <w:tcW w:w="6727" w:type="dxa"/>
            <w:gridSpan w:val="16"/>
            <w:tcBorders>
              <w:tl2br w:val="nil"/>
              <w:tr2bl w:val="nil"/>
            </w:tcBorders>
            <w:tcMar>
              <w:left w:w="6" w:type="dxa"/>
              <w:right w:w="6" w:type="dxa"/>
            </w:tcMar>
            <w:vAlign w:val="center"/>
          </w:tcPr>
          <w:p w14:paraId="1EEA7321">
            <w:pPr>
              <w:snapToGrid w:val="0"/>
              <w:ind w:firstLine="480"/>
              <w:jc w:val="center"/>
              <w:rPr>
                <w:rFonts w:ascii="Times New Roman" w:hAnsi="Times New Roman" w:eastAsia="方正仿宋_GBK"/>
                <w:b/>
                <w:sz w:val="24"/>
              </w:rPr>
            </w:pPr>
          </w:p>
        </w:tc>
      </w:tr>
      <w:tr w14:paraId="3233B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tcBorders>
              <w:tl2br w:val="nil"/>
              <w:tr2bl w:val="nil"/>
            </w:tcBorders>
            <w:tcMar>
              <w:left w:w="6" w:type="dxa"/>
              <w:right w:w="6" w:type="dxa"/>
            </w:tcMar>
            <w:vAlign w:val="center"/>
          </w:tcPr>
          <w:p w14:paraId="39799D79">
            <w:pPr>
              <w:snapToGrid w:val="0"/>
              <w:ind w:firstLine="480"/>
              <w:jc w:val="center"/>
              <w:rPr>
                <w:rFonts w:ascii="Times New Roman" w:hAnsi="Times New Roman" w:eastAsia="方正仿宋_GBK"/>
                <w:b/>
                <w:sz w:val="24"/>
              </w:rPr>
            </w:pPr>
            <w:r>
              <w:rPr>
                <w:rFonts w:ascii="Times New Roman" w:hAnsi="Times New Roman" w:eastAsia="方正仿宋_GBK"/>
                <w:b/>
                <w:sz w:val="24"/>
              </w:rPr>
              <w:t>检测项目</w:t>
            </w:r>
          </w:p>
        </w:tc>
        <w:tc>
          <w:tcPr>
            <w:tcW w:w="2139" w:type="dxa"/>
            <w:gridSpan w:val="5"/>
            <w:tcBorders>
              <w:tl2br w:val="nil"/>
              <w:tr2bl w:val="nil"/>
            </w:tcBorders>
            <w:tcMar>
              <w:left w:w="6" w:type="dxa"/>
              <w:right w:w="6" w:type="dxa"/>
            </w:tcMar>
            <w:vAlign w:val="center"/>
          </w:tcPr>
          <w:p w14:paraId="099AF0B8">
            <w:pPr>
              <w:snapToGrid w:val="0"/>
              <w:ind w:firstLine="480"/>
              <w:jc w:val="center"/>
              <w:rPr>
                <w:rFonts w:ascii="Times New Roman" w:hAnsi="Times New Roman" w:eastAsia="方正仿宋_GBK"/>
                <w:b/>
                <w:sz w:val="24"/>
              </w:rPr>
            </w:pPr>
          </w:p>
        </w:tc>
        <w:tc>
          <w:tcPr>
            <w:tcW w:w="1374" w:type="dxa"/>
            <w:gridSpan w:val="4"/>
            <w:tcBorders>
              <w:tl2br w:val="nil"/>
              <w:tr2bl w:val="nil"/>
            </w:tcBorders>
            <w:vAlign w:val="center"/>
          </w:tcPr>
          <w:p w14:paraId="18117A71">
            <w:pPr>
              <w:snapToGrid w:val="0"/>
              <w:ind w:firstLine="480"/>
              <w:jc w:val="center"/>
              <w:rPr>
                <w:rFonts w:ascii="Times New Roman" w:hAnsi="Times New Roman" w:eastAsia="方正仿宋_GBK"/>
                <w:b/>
                <w:sz w:val="24"/>
              </w:rPr>
            </w:pPr>
            <w:r>
              <w:rPr>
                <w:rFonts w:ascii="Times New Roman" w:hAnsi="Times New Roman" w:eastAsia="方正仿宋_GBK"/>
                <w:b/>
                <w:sz w:val="24"/>
              </w:rPr>
              <w:t>检测依据</w:t>
            </w:r>
          </w:p>
        </w:tc>
        <w:tc>
          <w:tcPr>
            <w:tcW w:w="3214" w:type="dxa"/>
            <w:gridSpan w:val="7"/>
            <w:tcBorders>
              <w:tl2br w:val="nil"/>
              <w:tr2bl w:val="nil"/>
            </w:tcBorders>
            <w:vAlign w:val="center"/>
          </w:tcPr>
          <w:p w14:paraId="71931258">
            <w:pPr>
              <w:snapToGrid w:val="0"/>
              <w:ind w:firstLine="480"/>
              <w:rPr>
                <w:rFonts w:ascii="Times New Roman" w:hAnsi="Times New Roman" w:eastAsia="方正仿宋_GBK"/>
                <w:b/>
                <w:sz w:val="24"/>
              </w:rPr>
            </w:pPr>
          </w:p>
        </w:tc>
      </w:tr>
      <w:tr w14:paraId="22405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2344" w:type="dxa"/>
            <w:gridSpan w:val="2"/>
            <w:tcBorders>
              <w:tl2br w:val="nil"/>
              <w:tr2bl w:val="nil"/>
            </w:tcBorders>
            <w:tcMar>
              <w:left w:w="6" w:type="dxa"/>
              <w:right w:w="6" w:type="dxa"/>
            </w:tcMar>
            <w:vAlign w:val="center"/>
          </w:tcPr>
          <w:p w14:paraId="05EFD65C">
            <w:pPr>
              <w:snapToGrid w:val="0"/>
              <w:ind w:firstLine="480"/>
              <w:jc w:val="center"/>
              <w:rPr>
                <w:rFonts w:ascii="Times New Roman" w:hAnsi="Times New Roman" w:eastAsia="方正仿宋_GBK"/>
                <w:b/>
                <w:sz w:val="24"/>
              </w:rPr>
            </w:pPr>
            <w:r>
              <w:rPr>
                <w:rFonts w:ascii="Times New Roman" w:hAnsi="Times New Roman" w:eastAsia="方正仿宋_GBK"/>
                <w:b/>
                <w:sz w:val="24"/>
              </w:rPr>
              <w:t>检测类别</w:t>
            </w:r>
          </w:p>
        </w:tc>
        <w:tc>
          <w:tcPr>
            <w:tcW w:w="2139" w:type="dxa"/>
            <w:gridSpan w:val="5"/>
            <w:tcBorders>
              <w:tl2br w:val="nil"/>
              <w:tr2bl w:val="nil"/>
            </w:tcBorders>
            <w:tcMar>
              <w:left w:w="6" w:type="dxa"/>
              <w:right w:w="6" w:type="dxa"/>
            </w:tcMar>
            <w:vAlign w:val="center"/>
          </w:tcPr>
          <w:p w14:paraId="5CFF2AF0">
            <w:pPr>
              <w:snapToGrid w:val="0"/>
              <w:ind w:firstLine="480"/>
              <w:jc w:val="center"/>
              <w:rPr>
                <w:rFonts w:ascii="Times New Roman" w:hAnsi="Times New Roman" w:eastAsia="方正仿宋_GBK"/>
                <w:b/>
                <w:sz w:val="24"/>
              </w:rPr>
            </w:pPr>
          </w:p>
        </w:tc>
        <w:tc>
          <w:tcPr>
            <w:tcW w:w="1374" w:type="dxa"/>
            <w:gridSpan w:val="4"/>
            <w:tcBorders>
              <w:tl2br w:val="nil"/>
              <w:tr2bl w:val="nil"/>
            </w:tcBorders>
            <w:vAlign w:val="center"/>
          </w:tcPr>
          <w:p w14:paraId="441F16C6">
            <w:pPr>
              <w:snapToGrid w:val="0"/>
              <w:ind w:firstLine="480"/>
              <w:jc w:val="center"/>
              <w:rPr>
                <w:rFonts w:ascii="Times New Roman" w:hAnsi="Times New Roman" w:eastAsia="方正仿宋_GBK"/>
                <w:b/>
                <w:sz w:val="24"/>
              </w:rPr>
            </w:pPr>
            <w:r>
              <w:rPr>
                <w:rFonts w:ascii="Times New Roman" w:hAnsi="Times New Roman" w:eastAsia="方正仿宋_GBK"/>
                <w:b/>
                <w:sz w:val="24"/>
              </w:rPr>
              <w:t>样品名称</w:t>
            </w:r>
          </w:p>
        </w:tc>
        <w:tc>
          <w:tcPr>
            <w:tcW w:w="3214" w:type="dxa"/>
            <w:gridSpan w:val="7"/>
            <w:tcBorders>
              <w:tl2br w:val="nil"/>
              <w:tr2bl w:val="nil"/>
            </w:tcBorders>
            <w:vAlign w:val="center"/>
          </w:tcPr>
          <w:p w14:paraId="77B97EBF">
            <w:pPr>
              <w:snapToGrid w:val="0"/>
              <w:ind w:firstLine="480"/>
              <w:rPr>
                <w:rFonts w:ascii="Times New Roman" w:hAnsi="Times New Roman" w:eastAsia="方正仿宋_GBK"/>
                <w:b/>
                <w:sz w:val="24"/>
              </w:rPr>
            </w:pPr>
          </w:p>
        </w:tc>
      </w:tr>
      <w:tr w14:paraId="598C8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tcBorders>
              <w:tl2br w:val="nil"/>
              <w:tr2bl w:val="nil"/>
            </w:tcBorders>
            <w:tcMar>
              <w:left w:w="6" w:type="dxa"/>
              <w:right w:w="6" w:type="dxa"/>
            </w:tcMar>
            <w:vAlign w:val="center"/>
          </w:tcPr>
          <w:p w14:paraId="1952BCF4">
            <w:pPr>
              <w:snapToGrid w:val="0"/>
              <w:ind w:firstLine="480"/>
              <w:jc w:val="center"/>
              <w:rPr>
                <w:rFonts w:ascii="Times New Roman" w:hAnsi="Times New Roman" w:eastAsia="方正仿宋_GBK"/>
                <w:b/>
                <w:sz w:val="24"/>
              </w:rPr>
            </w:pPr>
            <w:r>
              <w:rPr>
                <w:rFonts w:ascii="Times New Roman" w:hAnsi="Times New Roman" w:eastAsia="方正仿宋_GBK"/>
                <w:b/>
                <w:sz w:val="24"/>
              </w:rPr>
              <w:t>收样日期</w:t>
            </w:r>
          </w:p>
        </w:tc>
        <w:tc>
          <w:tcPr>
            <w:tcW w:w="2139" w:type="dxa"/>
            <w:gridSpan w:val="5"/>
            <w:tcBorders>
              <w:tl2br w:val="nil"/>
              <w:tr2bl w:val="nil"/>
            </w:tcBorders>
            <w:tcMar>
              <w:left w:w="6" w:type="dxa"/>
              <w:right w:w="6" w:type="dxa"/>
            </w:tcMar>
            <w:vAlign w:val="center"/>
          </w:tcPr>
          <w:p w14:paraId="162798BC">
            <w:pPr>
              <w:snapToGrid w:val="0"/>
              <w:ind w:firstLine="480"/>
              <w:jc w:val="center"/>
              <w:rPr>
                <w:rFonts w:ascii="Times New Roman" w:hAnsi="Times New Roman" w:eastAsia="方正仿宋_GBK"/>
                <w:b/>
                <w:sz w:val="24"/>
              </w:rPr>
            </w:pPr>
            <w:r>
              <w:rPr>
                <w:rFonts w:ascii="Times New Roman" w:hAnsi="Times New Roman" w:eastAsia="方正仿宋_GBK"/>
                <w:sz w:val="24"/>
              </w:rPr>
              <w:t xml:space="preserve">    年  月  日</w:t>
            </w:r>
          </w:p>
        </w:tc>
        <w:tc>
          <w:tcPr>
            <w:tcW w:w="1374" w:type="dxa"/>
            <w:gridSpan w:val="4"/>
            <w:tcBorders>
              <w:tl2br w:val="nil"/>
              <w:tr2bl w:val="nil"/>
            </w:tcBorders>
            <w:tcMar>
              <w:left w:w="6" w:type="dxa"/>
              <w:right w:w="6" w:type="dxa"/>
            </w:tcMar>
            <w:vAlign w:val="center"/>
          </w:tcPr>
          <w:p w14:paraId="081B31B4">
            <w:pPr>
              <w:snapToGrid w:val="0"/>
              <w:ind w:firstLine="480"/>
              <w:jc w:val="center"/>
              <w:rPr>
                <w:rFonts w:ascii="Times New Roman" w:hAnsi="Times New Roman" w:eastAsia="方正仿宋_GBK"/>
                <w:b/>
                <w:sz w:val="24"/>
              </w:rPr>
            </w:pPr>
            <w:r>
              <w:rPr>
                <w:rFonts w:ascii="Times New Roman" w:hAnsi="Times New Roman" w:eastAsia="方正仿宋_GBK"/>
                <w:b/>
                <w:sz w:val="24"/>
              </w:rPr>
              <w:t>检测日期</w:t>
            </w:r>
          </w:p>
        </w:tc>
        <w:tc>
          <w:tcPr>
            <w:tcW w:w="3214" w:type="dxa"/>
            <w:gridSpan w:val="7"/>
            <w:tcBorders>
              <w:tl2br w:val="nil"/>
              <w:tr2bl w:val="nil"/>
            </w:tcBorders>
            <w:tcMar>
              <w:left w:w="6" w:type="dxa"/>
              <w:right w:w="6" w:type="dxa"/>
            </w:tcMar>
            <w:vAlign w:val="center"/>
          </w:tcPr>
          <w:p w14:paraId="164E6BDC">
            <w:pPr>
              <w:snapToGrid w:val="0"/>
              <w:ind w:firstLine="480"/>
              <w:jc w:val="center"/>
              <w:rPr>
                <w:rFonts w:ascii="Times New Roman" w:hAnsi="Times New Roman" w:eastAsia="方正仿宋_GBK"/>
                <w:b/>
                <w:sz w:val="24"/>
              </w:rPr>
            </w:pPr>
            <w:r>
              <w:rPr>
                <w:rFonts w:ascii="Times New Roman" w:hAnsi="Times New Roman" w:eastAsia="方正仿宋_GBK"/>
                <w:sz w:val="24"/>
              </w:rPr>
              <w:t xml:space="preserve">    年  月  日</w:t>
            </w:r>
          </w:p>
        </w:tc>
      </w:tr>
      <w:tr w14:paraId="0CB0C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tcBorders>
              <w:tl2br w:val="nil"/>
              <w:tr2bl w:val="nil"/>
            </w:tcBorders>
            <w:tcMar>
              <w:left w:w="6" w:type="dxa"/>
              <w:right w:w="6" w:type="dxa"/>
            </w:tcMar>
            <w:vAlign w:val="center"/>
          </w:tcPr>
          <w:p w14:paraId="7E9DC89F">
            <w:pPr>
              <w:snapToGrid w:val="0"/>
              <w:ind w:firstLine="480"/>
              <w:jc w:val="center"/>
              <w:rPr>
                <w:rFonts w:ascii="Times New Roman" w:hAnsi="Times New Roman" w:eastAsia="方正仿宋_GBK"/>
                <w:b/>
                <w:sz w:val="24"/>
              </w:rPr>
            </w:pPr>
            <w:r>
              <w:rPr>
                <w:rFonts w:ascii="Times New Roman" w:hAnsi="Times New Roman" w:eastAsia="方正仿宋_GBK"/>
                <w:b/>
                <w:sz w:val="24"/>
              </w:rPr>
              <w:t>检测环境条件</w:t>
            </w:r>
          </w:p>
        </w:tc>
        <w:tc>
          <w:tcPr>
            <w:tcW w:w="6727" w:type="dxa"/>
            <w:gridSpan w:val="16"/>
            <w:tcBorders>
              <w:tl2br w:val="nil"/>
              <w:tr2bl w:val="nil"/>
            </w:tcBorders>
            <w:tcMar>
              <w:left w:w="6" w:type="dxa"/>
              <w:right w:w="6" w:type="dxa"/>
            </w:tcMar>
            <w:vAlign w:val="center"/>
          </w:tcPr>
          <w:p w14:paraId="06267706">
            <w:pPr>
              <w:snapToGrid w:val="0"/>
              <w:ind w:firstLine="480"/>
              <w:jc w:val="left"/>
              <w:rPr>
                <w:rFonts w:ascii="Times New Roman" w:hAnsi="Times New Roman" w:eastAsia="方正仿宋_GBK"/>
                <w:b/>
                <w:sz w:val="24"/>
              </w:rPr>
            </w:pPr>
            <w:r>
              <w:rPr>
                <w:rFonts w:ascii="Times New Roman" w:hAnsi="Times New Roman" w:eastAsia="方正仿宋_GBK"/>
                <w:b/>
                <w:bCs/>
                <w:sz w:val="24"/>
              </w:rPr>
              <w:t>温度：        ℃，湿度：      %RH</w:t>
            </w:r>
          </w:p>
        </w:tc>
      </w:tr>
      <w:tr w14:paraId="40F3F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tcBorders>
              <w:tl2br w:val="nil"/>
              <w:tr2bl w:val="nil"/>
            </w:tcBorders>
            <w:tcMar>
              <w:left w:w="6" w:type="dxa"/>
              <w:right w:w="6" w:type="dxa"/>
            </w:tcMar>
            <w:vAlign w:val="center"/>
          </w:tcPr>
          <w:p w14:paraId="75B5CFE4">
            <w:pPr>
              <w:snapToGrid w:val="0"/>
              <w:ind w:firstLine="480"/>
              <w:jc w:val="center"/>
              <w:rPr>
                <w:rFonts w:ascii="Times New Roman" w:hAnsi="Times New Roman" w:eastAsia="方正仿宋_GBK"/>
                <w:b/>
                <w:sz w:val="24"/>
              </w:rPr>
            </w:pPr>
            <w:r>
              <w:rPr>
                <w:rFonts w:ascii="Times New Roman" w:hAnsi="Times New Roman" w:eastAsia="方正仿宋_GBK"/>
                <w:b/>
                <w:sz w:val="24"/>
              </w:rPr>
              <w:t>仪器名称、型号及编号</w:t>
            </w:r>
          </w:p>
        </w:tc>
        <w:tc>
          <w:tcPr>
            <w:tcW w:w="2173" w:type="dxa"/>
            <w:gridSpan w:val="6"/>
            <w:tcBorders>
              <w:tl2br w:val="nil"/>
              <w:tr2bl w:val="nil"/>
            </w:tcBorders>
            <w:tcMar>
              <w:left w:w="6" w:type="dxa"/>
              <w:right w:w="6" w:type="dxa"/>
            </w:tcMar>
            <w:vAlign w:val="center"/>
          </w:tcPr>
          <w:p w14:paraId="5AF55BEE">
            <w:pPr>
              <w:snapToGrid w:val="0"/>
              <w:ind w:firstLine="480"/>
              <w:rPr>
                <w:rFonts w:ascii="Times New Roman" w:hAnsi="Times New Roman" w:eastAsia="方正仿宋_GBK"/>
                <w:b/>
                <w:sz w:val="24"/>
                <w:u w:val="single"/>
              </w:rPr>
            </w:pPr>
          </w:p>
        </w:tc>
        <w:tc>
          <w:tcPr>
            <w:tcW w:w="1340" w:type="dxa"/>
            <w:gridSpan w:val="3"/>
            <w:tcBorders>
              <w:tl2br w:val="nil"/>
              <w:tr2bl w:val="nil"/>
            </w:tcBorders>
            <w:tcMar>
              <w:left w:w="6" w:type="dxa"/>
              <w:right w:w="6" w:type="dxa"/>
            </w:tcMar>
            <w:vAlign w:val="center"/>
          </w:tcPr>
          <w:p w14:paraId="11D4AE47">
            <w:pPr>
              <w:snapToGrid w:val="0"/>
              <w:ind w:firstLine="480"/>
              <w:jc w:val="center"/>
              <w:rPr>
                <w:rFonts w:ascii="Times New Roman" w:hAnsi="Times New Roman" w:eastAsia="方正仿宋_GBK"/>
                <w:b/>
                <w:sz w:val="24"/>
                <w:u w:val="single"/>
              </w:rPr>
            </w:pPr>
            <w:r>
              <w:rPr>
                <w:rFonts w:ascii="Times New Roman" w:hAnsi="Times New Roman" w:eastAsia="方正仿宋_GBK"/>
                <w:b/>
                <w:sz w:val="24"/>
              </w:rPr>
              <w:t>仪器状态</w:t>
            </w:r>
          </w:p>
        </w:tc>
        <w:tc>
          <w:tcPr>
            <w:tcW w:w="3214" w:type="dxa"/>
            <w:gridSpan w:val="7"/>
            <w:tcBorders>
              <w:tl2br w:val="nil"/>
              <w:tr2bl w:val="nil"/>
            </w:tcBorders>
            <w:tcMar>
              <w:left w:w="6" w:type="dxa"/>
              <w:right w:w="6" w:type="dxa"/>
            </w:tcMar>
            <w:vAlign w:val="center"/>
          </w:tcPr>
          <w:p w14:paraId="272E9417">
            <w:pPr>
              <w:snapToGrid w:val="0"/>
              <w:ind w:firstLine="480"/>
              <w:rPr>
                <w:rFonts w:ascii="Times New Roman" w:hAnsi="Times New Roman" w:eastAsia="方正仿宋_GBK"/>
                <w:b/>
                <w:sz w:val="24"/>
                <w:u w:val="single"/>
              </w:rPr>
            </w:pPr>
          </w:p>
        </w:tc>
      </w:tr>
      <w:tr w14:paraId="7678F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tcBorders>
              <w:tl2br w:val="nil"/>
              <w:tr2bl w:val="nil"/>
            </w:tcBorders>
            <w:tcMar>
              <w:left w:w="6" w:type="dxa"/>
              <w:right w:w="6" w:type="dxa"/>
            </w:tcMar>
            <w:vAlign w:val="center"/>
          </w:tcPr>
          <w:p w14:paraId="6A300D19">
            <w:pPr>
              <w:snapToGrid w:val="0"/>
              <w:ind w:firstLine="480"/>
              <w:jc w:val="center"/>
              <w:rPr>
                <w:rFonts w:ascii="Times New Roman" w:hAnsi="Times New Roman" w:eastAsia="方正仿宋_GBK"/>
                <w:b/>
                <w:sz w:val="24"/>
              </w:rPr>
            </w:pPr>
            <w:r>
              <w:rPr>
                <w:rFonts w:ascii="Times New Roman" w:hAnsi="Times New Roman" w:eastAsia="方正仿宋_GBK"/>
                <w:b/>
                <w:sz w:val="24"/>
              </w:rPr>
              <w:t>测定条件</w:t>
            </w:r>
          </w:p>
        </w:tc>
        <w:tc>
          <w:tcPr>
            <w:tcW w:w="6727" w:type="dxa"/>
            <w:gridSpan w:val="16"/>
            <w:tcBorders>
              <w:tl2br w:val="nil"/>
              <w:tr2bl w:val="nil"/>
            </w:tcBorders>
            <w:tcMar>
              <w:left w:w="6" w:type="dxa"/>
              <w:right w:w="6" w:type="dxa"/>
            </w:tcMar>
            <w:vAlign w:val="center"/>
          </w:tcPr>
          <w:p w14:paraId="50736866">
            <w:pPr>
              <w:snapToGrid w:val="0"/>
              <w:ind w:firstLine="480"/>
              <w:rPr>
                <w:rFonts w:ascii="Times New Roman" w:hAnsi="Times New Roman" w:eastAsia="方正仿宋_GBK"/>
                <w:b/>
                <w:sz w:val="24"/>
                <w:u w:val="single"/>
              </w:rPr>
            </w:pPr>
          </w:p>
        </w:tc>
      </w:tr>
      <w:tr w14:paraId="4C6F6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2344" w:type="dxa"/>
            <w:gridSpan w:val="2"/>
            <w:tcBorders>
              <w:tl2br w:val="nil"/>
              <w:tr2bl w:val="nil"/>
            </w:tcBorders>
            <w:tcMar>
              <w:left w:w="6" w:type="dxa"/>
              <w:right w:w="6" w:type="dxa"/>
            </w:tcMar>
            <w:vAlign w:val="center"/>
          </w:tcPr>
          <w:p w14:paraId="1973325F">
            <w:pPr>
              <w:snapToGrid w:val="0"/>
              <w:ind w:firstLine="480"/>
              <w:jc w:val="center"/>
              <w:rPr>
                <w:rFonts w:ascii="Times New Roman" w:hAnsi="Times New Roman" w:eastAsia="方正仿宋_GBK"/>
                <w:b/>
                <w:sz w:val="24"/>
              </w:rPr>
            </w:pPr>
            <w:r>
              <w:rPr>
                <w:rFonts w:ascii="Times New Roman" w:hAnsi="Times New Roman" w:eastAsia="方正仿宋_GBK"/>
                <w:b/>
                <w:sz w:val="24"/>
              </w:rPr>
              <w:t>试剂情况</w:t>
            </w:r>
          </w:p>
        </w:tc>
        <w:tc>
          <w:tcPr>
            <w:tcW w:w="6727" w:type="dxa"/>
            <w:gridSpan w:val="16"/>
            <w:tcBorders>
              <w:tl2br w:val="nil"/>
              <w:tr2bl w:val="nil"/>
            </w:tcBorders>
            <w:tcMar>
              <w:left w:w="6" w:type="dxa"/>
              <w:right w:w="6" w:type="dxa"/>
            </w:tcMar>
            <w:vAlign w:val="center"/>
          </w:tcPr>
          <w:p w14:paraId="7360321D">
            <w:pPr>
              <w:snapToGrid w:val="0"/>
              <w:ind w:firstLine="480"/>
              <w:rPr>
                <w:rFonts w:ascii="Times New Roman" w:hAnsi="Times New Roman" w:eastAsia="方正仿宋_GBK"/>
                <w:b/>
                <w:sz w:val="24"/>
              </w:rPr>
            </w:pPr>
          </w:p>
        </w:tc>
      </w:tr>
      <w:tr w14:paraId="48AD3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tcBorders>
              <w:tl2br w:val="nil"/>
              <w:tr2bl w:val="nil"/>
            </w:tcBorders>
            <w:tcMar>
              <w:left w:w="6" w:type="dxa"/>
              <w:right w:w="6" w:type="dxa"/>
            </w:tcMar>
            <w:vAlign w:val="center"/>
          </w:tcPr>
          <w:p w14:paraId="68CCEE4F">
            <w:pPr>
              <w:snapToGrid w:val="0"/>
              <w:ind w:firstLine="480"/>
              <w:jc w:val="center"/>
              <w:rPr>
                <w:rFonts w:ascii="Times New Roman" w:hAnsi="Times New Roman" w:eastAsia="方正仿宋_GBK"/>
                <w:b/>
                <w:sz w:val="24"/>
              </w:rPr>
            </w:pPr>
            <w:r>
              <w:rPr>
                <w:rFonts w:ascii="Times New Roman" w:hAnsi="Times New Roman" w:eastAsia="方正仿宋_GBK"/>
                <w:b/>
                <w:sz w:val="24"/>
              </w:rPr>
              <w:t>标准物质情况</w:t>
            </w:r>
          </w:p>
        </w:tc>
        <w:tc>
          <w:tcPr>
            <w:tcW w:w="6727" w:type="dxa"/>
            <w:gridSpan w:val="16"/>
            <w:tcBorders>
              <w:tl2br w:val="nil"/>
              <w:tr2bl w:val="nil"/>
            </w:tcBorders>
            <w:vAlign w:val="center"/>
          </w:tcPr>
          <w:p w14:paraId="18DF46D6">
            <w:pPr>
              <w:snapToGrid w:val="0"/>
              <w:ind w:firstLine="480"/>
              <w:rPr>
                <w:rFonts w:ascii="Times New Roman" w:hAnsi="Times New Roman" w:eastAsia="方正仿宋_GBK"/>
                <w:b/>
                <w:sz w:val="24"/>
              </w:rPr>
            </w:pPr>
          </w:p>
        </w:tc>
      </w:tr>
      <w:tr w14:paraId="660EE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tcBorders>
              <w:tl2br w:val="nil"/>
              <w:tr2bl w:val="nil"/>
            </w:tcBorders>
            <w:tcMar>
              <w:left w:w="6" w:type="dxa"/>
              <w:right w:w="6" w:type="dxa"/>
            </w:tcMar>
            <w:vAlign w:val="center"/>
          </w:tcPr>
          <w:p w14:paraId="37FFF81A">
            <w:pPr>
              <w:snapToGrid w:val="0"/>
              <w:ind w:firstLine="480"/>
              <w:jc w:val="center"/>
              <w:rPr>
                <w:rFonts w:ascii="Times New Roman" w:hAnsi="Times New Roman" w:eastAsia="方正仿宋_GBK"/>
                <w:b/>
                <w:sz w:val="24"/>
              </w:rPr>
            </w:pPr>
            <w:r>
              <w:rPr>
                <w:rFonts w:ascii="Times New Roman" w:hAnsi="Times New Roman" w:eastAsia="方正仿宋_GBK"/>
                <w:b/>
                <w:sz w:val="24"/>
              </w:rPr>
              <w:t>标准贮备液配制情况</w:t>
            </w:r>
          </w:p>
        </w:tc>
        <w:tc>
          <w:tcPr>
            <w:tcW w:w="6727" w:type="dxa"/>
            <w:gridSpan w:val="16"/>
            <w:tcBorders>
              <w:tl2br w:val="nil"/>
              <w:tr2bl w:val="nil"/>
            </w:tcBorders>
            <w:vAlign w:val="center"/>
          </w:tcPr>
          <w:p w14:paraId="71DDD3AF">
            <w:pPr>
              <w:snapToGrid w:val="0"/>
              <w:ind w:firstLine="480"/>
              <w:rPr>
                <w:rFonts w:ascii="Times New Roman" w:hAnsi="Times New Roman" w:eastAsia="方正仿宋_GBK"/>
                <w:b/>
                <w:sz w:val="24"/>
              </w:rPr>
            </w:pPr>
          </w:p>
        </w:tc>
      </w:tr>
      <w:tr w14:paraId="5C13E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3" w:hRule="atLeast"/>
          <w:jc w:val="center"/>
        </w:trPr>
        <w:tc>
          <w:tcPr>
            <w:tcW w:w="2344" w:type="dxa"/>
            <w:gridSpan w:val="2"/>
            <w:tcBorders>
              <w:tl2br w:val="nil"/>
              <w:tr2bl w:val="nil"/>
            </w:tcBorders>
            <w:tcMar>
              <w:left w:w="6" w:type="dxa"/>
              <w:right w:w="6" w:type="dxa"/>
            </w:tcMar>
            <w:vAlign w:val="center"/>
          </w:tcPr>
          <w:p w14:paraId="64369F96">
            <w:pPr>
              <w:snapToGrid w:val="0"/>
              <w:ind w:firstLine="480"/>
              <w:jc w:val="center"/>
              <w:rPr>
                <w:rFonts w:ascii="Times New Roman" w:hAnsi="Times New Roman" w:eastAsia="方正仿宋_GBK"/>
                <w:b/>
                <w:sz w:val="24"/>
              </w:rPr>
            </w:pPr>
            <w:r>
              <w:rPr>
                <w:rFonts w:ascii="Times New Roman" w:hAnsi="Times New Roman" w:eastAsia="方正仿宋_GBK"/>
                <w:b/>
                <w:sz w:val="24"/>
              </w:rPr>
              <w:t>标准应用液配制情况</w:t>
            </w:r>
          </w:p>
        </w:tc>
        <w:tc>
          <w:tcPr>
            <w:tcW w:w="6727" w:type="dxa"/>
            <w:gridSpan w:val="16"/>
            <w:tcBorders>
              <w:tl2br w:val="nil"/>
              <w:tr2bl w:val="nil"/>
            </w:tcBorders>
            <w:vAlign w:val="center"/>
          </w:tcPr>
          <w:p w14:paraId="1E952E09">
            <w:pPr>
              <w:snapToGrid w:val="0"/>
              <w:ind w:firstLine="480"/>
              <w:rPr>
                <w:rFonts w:ascii="Times New Roman" w:hAnsi="Times New Roman" w:eastAsia="方正仿宋_GBK"/>
                <w:b/>
                <w:sz w:val="24"/>
              </w:rPr>
            </w:pPr>
          </w:p>
        </w:tc>
      </w:tr>
      <w:tr w14:paraId="79EE7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2344" w:type="dxa"/>
            <w:gridSpan w:val="2"/>
            <w:tcBorders>
              <w:tl2br w:val="nil"/>
              <w:tr2bl w:val="nil"/>
            </w:tcBorders>
            <w:tcMar>
              <w:left w:w="6" w:type="dxa"/>
              <w:right w:w="6" w:type="dxa"/>
            </w:tcMar>
            <w:vAlign w:val="center"/>
          </w:tcPr>
          <w:p w14:paraId="01DFF47D">
            <w:pPr>
              <w:snapToGrid w:val="0"/>
              <w:ind w:firstLine="480"/>
              <w:jc w:val="center"/>
              <w:rPr>
                <w:rFonts w:ascii="Times New Roman" w:hAnsi="Times New Roman" w:eastAsia="方正仿宋_GBK"/>
                <w:b/>
                <w:sz w:val="24"/>
              </w:rPr>
            </w:pPr>
            <w:r>
              <w:rPr>
                <w:rFonts w:ascii="Times New Roman" w:hAnsi="Times New Roman" w:eastAsia="方正仿宋_GBK"/>
                <w:b/>
                <w:sz w:val="24"/>
              </w:rPr>
              <w:t>标准系列配制情况</w:t>
            </w:r>
          </w:p>
        </w:tc>
        <w:tc>
          <w:tcPr>
            <w:tcW w:w="6727" w:type="dxa"/>
            <w:gridSpan w:val="16"/>
            <w:tcBorders>
              <w:tl2br w:val="nil"/>
              <w:tr2bl w:val="nil"/>
            </w:tcBorders>
            <w:vAlign w:val="center"/>
          </w:tcPr>
          <w:p w14:paraId="07B305B4">
            <w:pPr>
              <w:snapToGrid w:val="0"/>
              <w:ind w:firstLine="480"/>
              <w:rPr>
                <w:rFonts w:ascii="Times New Roman" w:hAnsi="Times New Roman" w:eastAsia="方正仿宋_GBK"/>
                <w:b/>
                <w:sz w:val="24"/>
              </w:rPr>
            </w:pPr>
          </w:p>
        </w:tc>
      </w:tr>
      <w:tr w14:paraId="0488B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vMerge w:val="restart"/>
            <w:tcBorders>
              <w:tl2br w:val="nil"/>
              <w:tr2bl w:val="nil"/>
            </w:tcBorders>
            <w:vAlign w:val="center"/>
          </w:tcPr>
          <w:p w14:paraId="4C544257">
            <w:pPr>
              <w:snapToGrid w:val="0"/>
              <w:ind w:firstLine="480"/>
              <w:jc w:val="center"/>
              <w:rPr>
                <w:rFonts w:ascii="Times New Roman" w:hAnsi="Times New Roman" w:eastAsia="方正仿宋_GBK"/>
                <w:b/>
                <w:sz w:val="24"/>
              </w:rPr>
            </w:pPr>
            <w:r>
              <w:rPr>
                <w:rFonts w:ascii="Times New Roman" w:hAnsi="Times New Roman" w:eastAsia="方正仿宋_GBK"/>
                <w:b/>
                <w:sz w:val="24"/>
              </w:rPr>
              <w:t>标准曲线制作（定容体积：</w:t>
            </w:r>
            <w:r>
              <w:rPr>
                <w:rFonts w:ascii="Times New Roman" w:hAnsi="Times New Roman" w:eastAsia="方正仿宋_GBK"/>
                <w:b/>
                <w:sz w:val="24"/>
                <w:u w:val="single"/>
              </w:rPr>
              <w:t xml:space="preserve">   </w:t>
            </w:r>
            <w:r>
              <w:rPr>
                <w:rFonts w:ascii="Times New Roman" w:hAnsi="Times New Roman" w:eastAsia="方正仿宋_GBK"/>
                <w:b/>
                <w:sz w:val="24"/>
              </w:rPr>
              <w:t>mL）</w:t>
            </w:r>
          </w:p>
        </w:tc>
        <w:tc>
          <w:tcPr>
            <w:tcW w:w="781" w:type="dxa"/>
            <w:gridSpan w:val="2"/>
            <w:tcBorders>
              <w:tl2br w:val="nil"/>
              <w:tr2bl w:val="nil"/>
            </w:tcBorders>
            <w:vAlign w:val="center"/>
          </w:tcPr>
          <w:p w14:paraId="5781EAC8">
            <w:pPr>
              <w:snapToGrid w:val="0"/>
              <w:ind w:firstLine="480"/>
              <w:jc w:val="center"/>
              <w:rPr>
                <w:rFonts w:ascii="Times New Roman" w:hAnsi="Times New Roman" w:eastAsia="方正仿宋_GBK"/>
                <w:b/>
                <w:sz w:val="24"/>
              </w:rPr>
            </w:pPr>
            <w:r>
              <w:rPr>
                <w:rFonts w:ascii="Times New Roman" w:hAnsi="Times New Roman" w:eastAsia="方正仿宋_GBK"/>
                <w:b/>
                <w:sz w:val="24"/>
              </w:rPr>
              <w:t>序号</w:t>
            </w:r>
          </w:p>
        </w:tc>
        <w:tc>
          <w:tcPr>
            <w:tcW w:w="1670" w:type="dxa"/>
            <w:gridSpan w:val="5"/>
            <w:tcBorders>
              <w:tl2br w:val="nil"/>
              <w:tr2bl w:val="nil"/>
            </w:tcBorders>
            <w:vAlign w:val="center"/>
          </w:tcPr>
          <w:p w14:paraId="2E18D911">
            <w:pPr>
              <w:snapToGrid w:val="0"/>
              <w:ind w:firstLine="480"/>
              <w:jc w:val="center"/>
              <w:rPr>
                <w:rFonts w:ascii="Times New Roman" w:hAnsi="Times New Roman" w:eastAsia="方正仿宋_GBK"/>
                <w:b/>
                <w:sz w:val="24"/>
              </w:rPr>
            </w:pPr>
            <w:r>
              <w:rPr>
                <w:rFonts w:ascii="Times New Roman" w:hAnsi="Times New Roman" w:eastAsia="方正仿宋_GBK"/>
                <w:b/>
                <w:sz w:val="24"/>
              </w:rPr>
              <w:t>标准系列含量</w:t>
            </w:r>
            <w:r>
              <w:rPr>
                <w:rFonts w:hint="eastAsia" w:ascii="Times New Roman" w:hAnsi="Times New Roman" w:eastAsia="方正仿宋_GBK"/>
                <w:b/>
                <w:sz w:val="24"/>
              </w:rPr>
              <w:t>（</w:t>
            </w:r>
            <w:r>
              <w:rPr>
                <w:rFonts w:ascii="Times New Roman" w:hAnsi="Times New Roman" w:eastAsia="方正仿宋_GBK"/>
                <w:b/>
                <w:sz w:val="24"/>
              </w:rPr>
              <w:t>μg)</w:t>
            </w:r>
          </w:p>
        </w:tc>
        <w:tc>
          <w:tcPr>
            <w:tcW w:w="1774" w:type="dxa"/>
            <w:gridSpan w:val="5"/>
            <w:tcBorders>
              <w:tl2br w:val="nil"/>
              <w:tr2bl w:val="nil"/>
            </w:tcBorders>
            <w:vAlign w:val="center"/>
          </w:tcPr>
          <w:p w14:paraId="0A4C35EC">
            <w:pPr>
              <w:snapToGrid w:val="0"/>
              <w:ind w:firstLine="480"/>
              <w:jc w:val="center"/>
              <w:rPr>
                <w:rFonts w:ascii="Times New Roman" w:hAnsi="Times New Roman" w:eastAsia="方正仿宋_GBK"/>
                <w:b/>
                <w:sz w:val="24"/>
              </w:rPr>
            </w:pPr>
            <w:r>
              <w:rPr>
                <w:rFonts w:ascii="Times New Roman" w:hAnsi="Times New Roman" w:eastAsia="方正仿宋_GBK"/>
                <w:b/>
                <w:sz w:val="24"/>
              </w:rPr>
              <w:t>吸光度值</w:t>
            </w:r>
          </w:p>
        </w:tc>
        <w:tc>
          <w:tcPr>
            <w:tcW w:w="2502" w:type="dxa"/>
            <w:gridSpan w:val="4"/>
            <w:tcBorders>
              <w:tl2br w:val="nil"/>
              <w:tr2bl w:val="nil"/>
            </w:tcBorders>
            <w:vAlign w:val="center"/>
          </w:tcPr>
          <w:p w14:paraId="28BD62EC">
            <w:pPr>
              <w:snapToGrid w:val="0"/>
              <w:ind w:firstLine="480"/>
              <w:jc w:val="center"/>
              <w:rPr>
                <w:rFonts w:ascii="Times New Roman" w:hAnsi="Times New Roman" w:eastAsia="方正仿宋_GBK"/>
                <w:b/>
                <w:sz w:val="24"/>
              </w:rPr>
            </w:pPr>
            <w:r>
              <w:rPr>
                <w:rFonts w:ascii="Times New Roman" w:hAnsi="Times New Roman" w:eastAsia="方正仿宋_GBK"/>
                <w:b/>
                <w:sz w:val="24"/>
              </w:rPr>
              <w:t>减零管吸光度</w:t>
            </w:r>
          </w:p>
        </w:tc>
      </w:tr>
      <w:tr w14:paraId="417E3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vMerge w:val="continue"/>
            <w:tcBorders>
              <w:tl2br w:val="nil"/>
              <w:tr2bl w:val="nil"/>
            </w:tcBorders>
            <w:vAlign w:val="center"/>
          </w:tcPr>
          <w:p w14:paraId="0BCC34E5">
            <w:pPr>
              <w:snapToGrid w:val="0"/>
              <w:ind w:firstLine="480"/>
              <w:jc w:val="center"/>
              <w:rPr>
                <w:rFonts w:ascii="Times New Roman" w:hAnsi="Times New Roman" w:eastAsia="方正仿宋_GBK"/>
                <w:b/>
                <w:sz w:val="24"/>
              </w:rPr>
            </w:pPr>
          </w:p>
        </w:tc>
        <w:tc>
          <w:tcPr>
            <w:tcW w:w="781" w:type="dxa"/>
            <w:gridSpan w:val="2"/>
            <w:tcBorders>
              <w:tl2br w:val="nil"/>
              <w:tr2bl w:val="nil"/>
            </w:tcBorders>
            <w:vAlign w:val="center"/>
          </w:tcPr>
          <w:p w14:paraId="3415E3DF">
            <w:pPr>
              <w:snapToGrid w:val="0"/>
              <w:ind w:firstLine="480"/>
              <w:jc w:val="center"/>
              <w:rPr>
                <w:rFonts w:ascii="Times New Roman" w:hAnsi="Times New Roman" w:eastAsia="方正仿宋_GBK"/>
                <w:b/>
                <w:sz w:val="24"/>
              </w:rPr>
            </w:pPr>
          </w:p>
        </w:tc>
        <w:tc>
          <w:tcPr>
            <w:tcW w:w="1670" w:type="dxa"/>
            <w:gridSpan w:val="5"/>
            <w:tcBorders>
              <w:tl2br w:val="nil"/>
              <w:tr2bl w:val="nil"/>
            </w:tcBorders>
            <w:vAlign w:val="center"/>
          </w:tcPr>
          <w:p w14:paraId="46D3C212">
            <w:pPr>
              <w:snapToGrid w:val="0"/>
              <w:ind w:firstLine="480"/>
              <w:jc w:val="center"/>
              <w:rPr>
                <w:rFonts w:ascii="Times New Roman" w:hAnsi="Times New Roman" w:eastAsia="方正仿宋_GBK"/>
                <w:b/>
                <w:sz w:val="24"/>
              </w:rPr>
            </w:pPr>
          </w:p>
        </w:tc>
        <w:tc>
          <w:tcPr>
            <w:tcW w:w="1774" w:type="dxa"/>
            <w:gridSpan w:val="5"/>
            <w:tcBorders>
              <w:tl2br w:val="nil"/>
              <w:tr2bl w:val="nil"/>
            </w:tcBorders>
            <w:vAlign w:val="center"/>
          </w:tcPr>
          <w:p w14:paraId="44C90122">
            <w:pPr>
              <w:snapToGrid w:val="0"/>
              <w:ind w:firstLine="480"/>
              <w:jc w:val="center"/>
              <w:rPr>
                <w:rFonts w:ascii="Times New Roman" w:hAnsi="Times New Roman" w:eastAsia="方正仿宋_GBK"/>
                <w:b/>
                <w:sz w:val="24"/>
              </w:rPr>
            </w:pPr>
          </w:p>
        </w:tc>
        <w:tc>
          <w:tcPr>
            <w:tcW w:w="2502" w:type="dxa"/>
            <w:gridSpan w:val="4"/>
            <w:tcBorders>
              <w:tl2br w:val="nil"/>
              <w:tr2bl w:val="nil"/>
            </w:tcBorders>
            <w:vAlign w:val="center"/>
          </w:tcPr>
          <w:p w14:paraId="6E3D51F6">
            <w:pPr>
              <w:snapToGrid w:val="0"/>
              <w:ind w:firstLine="480"/>
              <w:jc w:val="center"/>
              <w:rPr>
                <w:rFonts w:ascii="Times New Roman" w:hAnsi="Times New Roman" w:eastAsia="方正仿宋_GBK"/>
                <w:b/>
                <w:sz w:val="24"/>
              </w:rPr>
            </w:pPr>
          </w:p>
        </w:tc>
      </w:tr>
      <w:tr w14:paraId="51D87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vMerge w:val="continue"/>
            <w:tcBorders>
              <w:tl2br w:val="nil"/>
              <w:tr2bl w:val="nil"/>
            </w:tcBorders>
            <w:vAlign w:val="center"/>
          </w:tcPr>
          <w:p w14:paraId="222B3561">
            <w:pPr>
              <w:snapToGrid w:val="0"/>
              <w:ind w:firstLine="480"/>
              <w:jc w:val="center"/>
              <w:rPr>
                <w:rFonts w:ascii="Times New Roman" w:hAnsi="Times New Roman" w:eastAsia="方正仿宋_GBK"/>
                <w:b/>
                <w:sz w:val="24"/>
              </w:rPr>
            </w:pPr>
          </w:p>
        </w:tc>
        <w:tc>
          <w:tcPr>
            <w:tcW w:w="781" w:type="dxa"/>
            <w:gridSpan w:val="2"/>
            <w:tcBorders>
              <w:tl2br w:val="nil"/>
              <w:tr2bl w:val="nil"/>
            </w:tcBorders>
            <w:vAlign w:val="center"/>
          </w:tcPr>
          <w:p w14:paraId="6EAB86ED">
            <w:pPr>
              <w:snapToGrid w:val="0"/>
              <w:ind w:firstLine="480"/>
              <w:jc w:val="center"/>
              <w:rPr>
                <w:rFonts w:ascii="Times New Roman" w:hAnsi="Times New Roman" w:eastAsia="方正仿宋_GBK"/>
                <w:b/>
                <w:sz w:val="24"/>
              </w:rPr>
            </w:pPr>
          </w:p>
        </w:tc>
        <w:tc>
          <w:tcPr>
            <w:tcW w:w="1670" w:type="dxa"/>
            <w:gridSpan w:val="5"/>
            <w:tcBorders>
              <w:tl2br w:val="nil"/>
              <w:tr2bl w:val="nil"/>
            </w:tcBorders>
            <w:vAlign w:val="center"/>
          </w:tcPr>
          <w:p w14:paraId="4564373F">
            <w:pPr>
              <w:snapToGrid w:val="0"/>
              <w:ind w:firstLine="480"/>
              <w:jc w:val="center"/>
              <w:rPr>
                <w:rFonts w:ascii="Times New Roman" w:hAnsi="Times New Roman" w:eastAsia="方正仿宋_GBK"/>
                <w:b/>
                <w:sz w:val="24"/>
              </w:rPr>
            </w:pPr>
          </w:p>
        </w:tc>
        <w:tc>
          <w:tcPr>
            <w:tcW w:w="1774" w:type="dxa"/>
            <w:gridSpan w:val="5"/>
            <w:tcBorders>
              <w:tl2br w:val="nil"/>
              <w:tr2bl w:val="nil"/>
            </w:tcBorders>
            <w:vAlign w:val="center"/>
          </w:tcPr>
          <w:p w14:paraId="30A83D2F">
            <w:pPr>
              <w:snapToGrid w:val="0"/>
              <w:ind w:firstLine="480"/>
              <w:jc w:val="center"/>
              <w:rPr>
                <w:rFonts w:ascii="Times New Roman" w:hAnsi="Times New Roman" w:eastAsia="方正仿宋_GBK"/>
                <w:b/>
                <w:sz w:val="24"/>
              </w:rPr>
            </w:pPr>
          </w:p>
        </w:tc>
        <w:tc>
          <w:tcPr>
            <w:tcW w:w="2502" w:type="dxa"/>
            <w:gridSpan w:val="4"/>
            <w:tcBorders>
              <w:tl2br w:val="nil"/>
              <w:tr2bl w:val="nil"/>
            </w:tcBorders>
            <w:vAlign w:val="center"/>
          </w:tcPr>
          <w:p w14:paraId="414010FC">
            <w:pPr>
              <w:snapToGrid w:val="0"/>
              <w:ind w:firstLine="480"/>
              <w:jc w:val="center"/>
              <w:rPr>
                <w:rFonts w:ascii="Times New Roman" w:hAnsi="Times New Roman" w:eastAsia="方正仿宋_GBK"/>
                <w:b/>
                <w:sz w:val="24"/>
              </w:rPr>
            </w:pPr>
          </w:p>
        </w:tc>
      </w:tr>
      <w:tr w14:paraId="704B8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2344" w:type="dxa"/>
            <w:gridSpan w:val="2"/>
            <w:vMerge w:val="continue"/>
            <w:tcBorders>
              <w:tl2br w:val="nil"/>
              <w:tr2bl w:val="nil"/>
            </w:tcBorders>
            <w:vAlign w:val="center"/>
          </w:tcPr>
          <w:p w14:paraId="7842311D">
            <w:pPr>
              <w:snapToGrid w:val="0"/>
              <w:ind w:firstLine="480"/>
              <w:jc w:val="center"/>
              <w:rPr>
                <w:rFonts w:ascii="Times New Roman" w:hAnsi="Times New Roman" w:eastAsia="方正仿宋_GBK"/>
                <w:b/>
                <w:sz w:val="24"/>
              </w:rPr>
            </w:pPr>
          </w:p>
        </w:tc>
        <w:tc>
          <w:tcPr>
            <w:tcW w:w="781" w:type="dxa"/>
            <w:gridSpan w:val="2"/>
            <w:tcBorders>
              <w:tl2br w:val="nil"/>
              <w:tr2bl w:val="nil"/>
            </w:tcBorders>
            <w:vAlign w:val="center"/>
          </w:tcPr>
          <w:p w14:paraId="1E63297C">
            <w:pPr>
              <w:snapToGrid w:val="0"/>
              <w:ind w:firstLine="480"/>
              <w:jc w:val="center"/>
              <w:rPr>
                <w:rFonts w:ascii="Times New Roman" w:hAnsi="Times New Roman" w:eastAsia="方正仿宋_GBK"/>
                <w:b/>
                <w:sz w:val="24"/>
              </w:rPr>
            </w:pPr>
          </w:p>
        </w:tc>
        <w:tc>
          <w:tcPr>
            <w:tcW w:w="1670" w:type="dxa"/>
            <w:gridSpan w:val="5"/>
            <w:tcBorders>
              <w:tl2br w:val="nil"/>
              <w:tr2bl w:val="nil"/>
            </w:tcBorders>
            <w:vAlign w:val="center"/>
          </w:tcPr>
          <w:p w14:paraId="5D3B4EF0">
            <w:pPr>
              <w:snapToGrid w:val="0"/>
              <w:ind w:firstLine="480"/>
              <w:jc w:val="center"/>
              <w:rPr>
                <w:rFonts w:ascii="Times New Roman" w:hAnsi="Times New Roman" w:eastAsia="方正仿宋_GBK"/>
                <w:b/>
                <w:sz w:val="24"/>
              </w:rPr>
            </w:pPr>
          </w:p>
        </w:tc>
        <w:tc>
          <w:tcPr>
            <w:tcW w:w="1774" w:type="dxa"/>
            <w:gridSpan w:val="5"/>
            <w:tcBorders>
              <w:tl2br w:val="nil"/>
              <w:tr2bl w:val="nil"/>
            </w:tcBorders>
            <w:vAlign w:val="center"/>
          </w:tcPr>
          <w:p w14:paraId="475045AC">
            <w:pPr>
              <w:snapToGrid w:val="0"/>
              <w:ind w:firstLine="480"/>
              <w:jc w:val="center"/>
              <w:rPr>
                <w:rFonts w:ascii="Times New Roman" w:hAnsi="Times New Roman" w:eastAsia="方正仿宋_GBK"/>
                <w:b/>
                <w:sz w:val="24"/>
              </w:rPr>
            </w:pPr>
          </w:p>
        </w:tc>
        <w:tc>
          <w:tcPr>
            <w:tcW w:w="2502" w:type="dxa"/>
            <w:gridSpan w:val="4"/>
            <w:tcBorders>
              <w:tl2br w:val="nil"/>
              <w:tr2bl w:val="nil"/>
            </w:tcBorders>
            <w:vAlign w:val="center"/>
          </w:tcPr>
          <w:p w14:paraId="6D8DB451">
            <w:pPr>
              <w:snapToGrid w:val="0"/>
              <w:ind w:firstLine="480"/>
              <w:jc w:val="center"/>
              <w:rPr>
                <w:rFonts w:ascii="Times New Roman" w:hAnsi="Times New Roman" w:eastAsia="方正仿宋_GBK"/>
                <w:b/>
                <w:sz w:val="24"/>
              </w:rPr>
            </w:pPr>
          </w:p>
        </w:tc>
      </w:tr>
      <w:tr w14:paraId="56A8B8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vMerge w:val="continue"/>
            <w:tcBorders>
              <w:tl2br w:val="nil"/>
              <w:tr2bl w:val="nil"/>
            </w:tcBorders>
            <w:vAlign w:val="center"/>
          </w:tcPr>
          <w:p w14:paraId="1CEC99D2">
            <w:pPr>
              <w:snapToGrid w:val="0"/>
              <w:ind w:firstLine="480"/>
              <w:jc w:val="center"/>
              <w:rPr>
                <w:rFonts w:ascii="Times New Roman" w:hAnsi="Times New Roman" w:eastAsia="方正仿宋_GBK"/>
                <w:b/>
                <w:sz w:val="24"/>
              </w:rPr>
            </w:pPr>
          </w:p>
        </w:tc>
        <w:tc>
          <w:tcPr>
            <w:tcW w:w="781" w:type="dxa"/>
            <w:gridSpan w:val="2"/>
            <w:tcBorders>
              <w:tl2br w:val="nil"/>
              <w:tr2bl w:val="nil"/>
            </w:tcBorders>
            <w:vAlign w:val="center"/>
          </w:tcPr>
          <w:p w14:paraId="3BD5D226">
            <w:pPr>
              <w:snapToGrid w:val="0"/>
              <w:ind w:firstLine="480"/>
              <w:jc w:val="center"/>
              <w:rPr>
                <w:rFonts w:ascii="Times New Roman" w:hAnsi="Times New Roman" w:eastAsia="方正仿宋_GBK"/>
                <w:b/>
                <w:sz w:val="24"/>
              </w:rPr>
            </w:pPr>
          </w:p>
        </w:tc>
        <w:tc>
          <w:tcPr>
            <w:tcW w:w="1670" w:type="dxa"/>
            <w:gridSpan w:val="5"/>
            <w:tcBorders>
              <w:tl2br w:val="nil"/>
              <w:tr2bl w:val="nil"/>
            </w:tcBorders>
            <w:vAlign w:val="center"/>
          </w:tcPr>
          <w:p w14:paraId="14EBD2E0">
            <w:pPr>
              <w:snapToGrid w:val="0"/>
              <w:ind w:firstLine="480"/>
              <w:jc w:val="center"/>
              <w:rPr>
                <w:rFonts w:ascii="Times New Roman" w:hAnsi="Times New Roman" w:eastAsia="方正仿宋_GBK"/>
                <w:b/>
                <w:sz w:val="24"/>
              </w:rPr>
            </w:pPr>
          </w:p>
        </w:tc>
        <w:tc>
          <w:tcPr>
            <w:tcW w:w="1774" w:type="dxa"/>
            <w:gridSpan w:val="5"/>
            <w:tcBorders>
              <w:tl2br w:val="nil"/>
              <w:tr2bl w:val="nil"/>
            </w:tcBorders>
            <w:vAlign w:val="center"/>
          </w:tcPr>
          <w:p w14:paraId="36059166">
            <w:pPr>
              <w:snapToGrid w:val="0"/>
              <w:ind w:firstLine="480"/>
              <w:jc w:val="center"/>
              <w:rPr>
                <w:rFonts w:ascii="Times New Roman" w:hAnsi="Times New Roman" w:eastAsia="方正仿宋_GBK"/>
                <w:b/>
                <w:sz w:val="24"/>
              </w:rPr>
            </w:pPr>
          </w:p>
        </w:tc>
        <w:tc>
          <w:tcPr>
            <w:tcW w:w="2502" w:type="dxa"/>
            <w:gridSpan w:val="4"/>
            <w:tcBorders>
              <w:tl2br w:val="nil"/>
              <w:tr2bl w:val="nil"/>
            </w:tcBorders>
            <w:vAlign w:val="center"/>
          </w:tcPr>
          <w:p w14:paraId="0EA7CE79">
            <w:pPr>
              <w:snapToGrid w:val="0"/>
              <w:ind w:firstLine="480"/>
              <w:jc w:val="center"/>
              <w:rPr>
                <w:rFonts w:ascii="Times New Roman" w:hAnsi="Times New Roman" w:eastAsia="方正仿宋_GBK"/>
                <w:b/>
                <w:sz w:val="24"/>
              </w:rPr>
            </w:pPr>
          </w:p>
        </w:tc>
      </w:tr>
      <w:tr w14:paraId="64321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vMerge w:val="continue"/>
            <w:tcBorders>
              <w:tl2br w:val="nil"/>
              <w:tr2bl w:val="nil"/>
            </w:tcBorders>
            <w:vAlign w:val="center"/>
          </w:tcPr>
          <w:p w14:paraId="21B3FCC1">
            <w:pPr>
              <w:snapToGrid w:val="0"/>
              <w:ind w:firstLine="480"/>
              <w:jc w:val="center"/>
              <w:rPr>
                <w:rFonts w:ascii="Times New Roman" w:hAnsi="Times New Roman" w:eastAsia="方正仿宋_GBK"/>
                <w:b/>
                <w:sz w:val="24"/>
              </w:rPr>
            </w:pPr>
          </w:p>
        </w:tc>
        <w:tc>
          <w:tcPr>
            <w:tcW w:w="781" w:type="dxa"/>
            <w:gridSpan w:val="2"/>
            <w:tcBorders>
              <w:tl2br w:val="nil"/>
              <w:tr2bl w:val="nil"/>
            </w:tcBorders>
            <w:vAlign w:val="center"/>
          </w:tcPr>
          <w:p w14:paraId="10F43F39">
            <w:pPr>
              <w:snapToGrid w:val="0"/>
              <w:ind w:firstLine="480"/>
              <w:jc w:val="center"/>
              <w:rPr>
                <w:rFonts w:ascii="Times New Roman" w:hAnsi="Times New Roman" w:eastAsia="方正仿宋_GBK"/>
                <w:b/>
                <w:sz w:val="24"/>
              </w:rPr>
            </w:pPr>
          </w:p>
        </w:tc>
        <w:tc>
          <w:tcPr>
            <w:tcW w:w="1670" w:type="dxa"/>
            <w:gridSpan w:val="5"/>
            <w:tcBorders>
              <w:tl2br w:val="nil"/>
              <w:tr2bl w:val="nil"/>
            </w:tcBorders>
            <w:vAlign w:val="center"/>
          </w:tcPr>
          <w:p w14:paraId="052A2FA6">
            <w:pPr>
              <w:snapToGrid w:val="0"/>
              <w:ind w:firstLine="480"/>
              <w:jc w:val="center"/>
              <w:rPr>
                <w:rFonts w:ascii="Times New Roman" w:hAnsi="Times New Roman" w:eastAsia="方正仿宋_GBK"/>
                <w:b/>
                <w:sz w:val="24"/>
              </w:rPr>
            </w:pPr>
          </w:p>
        </w:tc>
        <w:tc>
          <w:tcPr>
            <w:tcW w:w="1774" w:type="dxa"/>
            <w:gridSpan w:val="5"/>
            <w:tcBorders>
              <w:tl2br w:val="nil"/>
              <w:tr2bl w:val="nil"/>
            </w:tcBorders>
            <w:vAlign w:val="center"/>
          </w:tcPr>
          <w:p w14:paraId="3E72A0C9">
            <w:pPr>
              <w:snapToGrid w:val="0"/>
              <w:ind w:firstLine="480"/>
              <w:jc w:val="center"/>
              <w:rPr>
                <w:rFonts w:ascii="Times New Roman" w:hAnsi="Times New Roman" w:eastAsia="方正仿宋_GBK"/>
                <w:b/>
                <w:sz w:val="24"/>
              </w:rPr>
            </w:pPr>
          </w:p>
        </w:tc>
        <w:tc>
          <w:tcPr>
            <w:tcW w:w="2502" w:type="dxa"/>
            <w:gridSpan w:val="4"/>
            <w:tcBorders>
              <w:tl2br w:val="nil"/>
              <w:tr2bl w:val="nil"/>
            </w:tcBorders>
            <w:vAlign w:val="center"/>
          </w:tcPr>
          <w:p w14:paraId="4E8F22AC">
            <w:pPr>
              <w:snapToGrid w:val="0"/>
              <w:ind w:firstLine="480"/>
              <w:jc w:val="center"/>
              <w:rPr>
                <w:rFonts w:ascii="Times New Roman" w:hAnsi="Times New Roman" w:eastAsia="方正仿宋_GBK"/>
                <w:b/>
                <w:sz w:val="24"/>
              </w:rPr>
            </w:pPr>
          </w:p>
        </w:tc>
      </w:tr>
      <w:tr w14:paraId="0AAAE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vMerge w:val="continue"/>
            <w:tcBorders>
              <w:tl2br w:val="nil"/>
              <w:tr2bl w:val="nil"/>
            </w:tcBorders>
            <w:vAlign w:val="center"/>
          </w:tcPr>
          <w:p w14:paraId="6FB5AD48">
            <w:pPr>
              <w:snapToGrid w:val="0"/>
              <w:ind w:firstLine="480"/>
              <w:jc w:val="center"/>
              <w:rPr>
                <w:rFonts w:ascii="Times New Roman" w:hAnsi="Times New Roman" w:eastAsia="方正仿宋_GBK"/>
                <w:b/>
                <w:sz w:val="24"/>
              </w:rPr>
            </w:pPr>
          </w:p>
        </w:tc>
        <w:tc>
          <w:tcPr>
            <w:tcW w:w="781" w:type="dxa"/>
            <w:gridSpan w:val="2"/>
            <w:tcBorders>
              <w:tl2br w:val="nil"/>
              <w:tr2bl w:val="nil"/>
            </w:tcBorders>
            <w:vAlign w:val="center"/>
          </w:tcPr>
          <w:p w14:paraId="27C5A276">
            <w:pPr>
              <w:snapToGrid w:val="0"/>
              <w:ind w:firstLine="480"/>
              <w:jc w:val="center"/>
              <w:rPr>
                <w:rFonts w:ascii="Times New Roman" w:hAnsi="Times New Roman" w:eastAsia="方正仿宋_GBK"/>
                <w:b/>
                <w:sz w:val="24"/>
              </w:rPr>
            </w:pPr>
          </w:p>
        </w:tc>
        <w:tc>
          <w:tcPr>
            <w:tcW w:w="1670" w:type="dxa"/>
            <w:gridSpan w:val="5"/>
            <w:tcBorders>
              <w:tl2br w:val="nil"/>
              <w:tr2bl w:val="nil"/>
            </w:tcBorders>
            <w:vAlign w:val="center"/>
          </w:tcPr>
          <w:p w14:paraId="63F653B8">
            <w:pPr>
              <w:snapToGrid w:val="0"/>
              <w:ind w:firstLine="480"/>
              <w:jc w:val="center"/>
              <w:rPr>
                <w:rFonts w:ascii="Times New Roman" w:hAnsi="Times New Roman" w:eastAsia="方正仿宋_GBK"/>
                <w:b/>
                <w:sz w:val="24"/>
              </w:rPr>
            </w:pPr>
          </w:p>
        </w:tc>
        <w:tc>
          <w:tcPr>
            <w:tcW w:w="1774" w:type="dxa"/>
            <w:gridSpan w:val="5"/>
            <w:tcBorders>
              <w:tl2br w:val="nil"/>
              <w:tr2bl w:val="nil"/>
            </w:tcBorders>
            <w:vAlign w:val="center"/>
          </w:tcPr>
          <w:p w14:paraId="7BF6A54A">
            <w:pPr>
              <w:snapToGrid w:val="0"/>
              <w:ind w:firstLine="480"/>
              <w:jc w:val="center"/>
              <w:rPr>
                <w:rFonts w:ascii="Times New Roman" w:hAnsi="Times New Roman" w:eastAsia="方正仿宋_GBK"/>
                <w:b/>
                <w:sz w:val="24"/>
              </w:rPr>
            </w:pPr>
          </w:p>
        </w:tc>
        <w:tc>
          <w:tcPr>
            <w:tcW w:w="2502" w:type="dxa"/>
            <w:gridSpan w:val="4"/>
            <w:tcBorders>
              <w:tl2br w:val="nil"/>
              <w:tr2bl w:val="nil"/>
            </w:tcBorders>
            <w:vAlign w:val="center"/>
          </w:tcPr>
          <w:p w14:paraId="402FF3DB">
            <w:pPr>
              <w:snapToGrid w:val="0"/>
              <w:ind w:firstLine="480"/>
              <w:jc w:val="center"/>
              <w:rPr>
                <w:rFonts w:ascii="Times New Roman" w:hAnsi="Times New Roman" w:eastAsia="方正仿宋_GBK"/>
                <w:b/>
                <w:sz w:val="24"/>
              </w:rPr>
            </w:pPr>
          </w:p>
        </w:tc>
      </w:tr>
      <w:tr w14:paraId="51EED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2344" w:type="dxa"/>
            <w:gridSpan w:val="2"/>
            <w:vMerge w:val="continue"/>
            <w:tcBorders>
              <w:tl2br w:val="nil"/>
              <w:tr2bl w:val="nil"/>
            </w:tcBorders>
            <w:vAlign w:val="center"/>
          </w:tcPr>
          <w:p w14:paraId="59AC558A">
            <w:pPr>
              <w:snapToGrid w:val="0"/>
              <w:ind w:firstLine="480"/>
              <w:jc w:val="center"/>
              <w:rPr>
                <w:rFonts w:ascii="Times New Roman" w:hAnsi="Times New Roman" w:eastAsia="方正仿宋_GBK"/>
                <w:b/>
                <w:sz w:val="24"/>
              </w:rPr>
            </w:pPr>
          </w:p>
        </w:tc>
        <w:tc>
          <w:tcPr>
            <w:tcW w:w="781" w:type="dxa"/>
            <w:gridSpan w:val="2"/>
            <w:tcBorders>
              <w:tl2br w:val="nil"/>
              <w:tr2bl w:val="nil"/>
            </w:tcBorders>
            <w:vAlign w:val="center"/>
          </w:tcPr>
          <w:p w14:paraId="435A672C">
            <w:pPr>
              <w:snapToGrid w:val="0"/>
              <w:ind w:firstLine="480"/>
              <w:jc w:val="center"/>
              <w:rPr>
                <w:rFonts w:ascii="Times New Roman" w:hAnsi="Times New Roman" w:eastAsia="方正仿宋_GBK"/>
                <w:b/>
                <w:sz w:val="24"/>
              </w:rPr>
            </w:pPr>
          </w:p>
        </w:tc>
        <w:tc>
          <w:tcPr>
            <w:tcW w:w="1670" w:type="dxa"/>
            <w:gridSpan w:val="5"/>
            <w:tcBorders>
              <w:tl2br w:val="nil"/>
              <w:tr2bl w:val="nil"/>
            </w:tcBorders>
            <w:vAlign w:val="center"/>
          </w:tcPr>
          <w:p w14:paraId="7E34ED3B">
            <w:pPr>
              <w:snapToGrid w:val="0"/>
              <w:ind w:firstLine="480"/>
              <w:jc w:val="center"/>
              <w:rPr>
                <w:rFonts w:ascii="Times New Roman" w:hAnsi="Times New Roman" w:eastAsia="方正仿宋_GBK"/>
                <w:b/>
                <w:sz w:val="24"/>
              </w:rPr>
            </w:pPr>
          </w:p>
        </w:tc>
        <w:tc>
          <w:tcPr>
            <w:tcW w:w="1774" w:type="dxa"/>
            <w:gridSpan w:val="5"/>
            <w:tcBorders>
              <w:tl2br w:val="nil"/>
              <w:tr2bl w:val="nil"/>
            </w:tcBorders>
            <w:vAlign w:val="center"/>
          </w:tcPr>
          <w:p w14:paraId="4F7DE000">
            <w:pPr>
              <w:snapToGrid w:val="0"/>
              <w:ind w:firstLine="480"/>
              <w:jc w:val="center"/>
              <w:rPr>
                <w:rFonts w:ascii="Times New Roman" w:hAnsi="Times New Roman" w:eastAsia="方正仿宋_GBK"/>
                <w:b/>
                <w:sz w:val="24"/>
              </w:rPr>
            </w:pPr>
          </w:p>
        </w:tc>
        <w:tc>
          <w:tcPr>
            <w:tcW w:w="2502" w:type="dxa"/>
            <w:gridSpan w:val="4"/>
            <w:tcBorders>
              <w:tl2br w:val="nil"/>
              <w:tr2bl w:val="nil"/>
            </w:tcBorders>
            <w:vAlign w:val="center"/>
          </w:tcPr>
          <w:p w14:paraId="2B074BAC">
            <w:pPr>
              <w:snapToGrid w:val="0"/>
              <w:ind w:firstLine="480"/>
              <w:jc w:val="center"/>
              <w:rPr>
                <w:rFonts w:ascii="Times New Roman" w:hAnsi="Times New Roman" w:eastAsia="方正仿宋_GBK"/>
                <w:b/>
                <w:sz w:val="24"/>
              </w:rPr>
            </w:pPr>
          </w:p>
        </w:tc>
      </w:tr>
      <w:tr w14:paraId="3F740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2344" w:type="dxa"/>
            <w:gridSpan w:val="2"/>
            <w:vMerge w:val="continue"/>
            <w:tcBorders>
              <w:tl2br w:val="nil"/>
              <w:tr2bl w:val="nil"/>
            </w:tcBorders>
            <w:vAlign w:val="center"/>
          </w:tcPr>
          <w:p w14:paraId="541423A9">
            <w:pPr>
              <w:snapToGrid w:val="0"/>
              <w:ind w:firstLine="480"/>
              <w:jc w:val="center"/>
              <w:rPr>
                <w:rFonts w:ascii="Times New Roman" w:hAnsi="Times New Roman" w:eastAsia="方正仿宋_GBK"/>
                <w:b/>
                <w:sz w:val="24"/>
              </w:rPr>
            </w:pPr>
          </w:p>
        </w:tc>
        <w:tc>
          <w:tcPr>
            <w:tcW w:w="2451" w:type="dxa"/>
            <w:gridSpan w:val="7"/>
            <w:tcBorders>
              <w:tl2br w:val="nil"/>
              <w:tr2bl w:val="nil"/>
            </w:tcBorders>
            <w:vAlign w:val="center"/>
          </w:tcPr>
          <w:p w14:paraId="23A8E50F">
            <w:pPr>
              <w:snapToGrid w:val="0"/>
              <w:ind w:firstLine="480"/>
              <w:jc w:val="center"/>
              <w:rPr>
                <w:rFonts w:ascii="Times New Roman" w:hAnsi="Times New Roman" w:eastAsia="方正仿宋_GBK"/>
                <w:b/>
                <w:sz w:val="24"/>
              </w:rPr>
            </w:pPr>
            <w:r>
              <w:rPr>
                <w:rFonts w:ascii="Times New Roman" w:hAnsi="Times New Roman" w:eastAsia="方正仿宋_GBK"/>
                <w:b/>
                <w:sz w:val="24"/>
              </w:rPr>
              <w:t>标准曲线方程</w:t>
            </w:r>
          </w:p>
        </w:tc>
        <w:tc>
          <w:tcPr>
            <w:tcW w:w="1774" w:type="dxa"/>
            <w:gridSpan w:val="5"/>
            <w:tcBorders>
              <w:tl2br w:val="nil"/>
              <w:tr2bl w:val="nil"/>
            </w:tcBorders>
            <w:vAlign w:val="center"/>
          </w:tcPr>
          <w:p w14:paraId="2168420C">
            <w:pPr>
              <w:snapToGrid w:val="0"/>
              <w:ind w:firstLine="480"/>
              <w:jc w:val="center"/>
              <w:rPr>
                <w:rFonts w:ascii="Times New Roman" w:hAnsi="Times New Roman" w:eastAsia="方正仿宋_GBK"/>
                <w:b/>
                <w:sz w:val="24"/>
              </w:rPr>
            </w:pPr>
          </w:p>
        </w:tc>
        <w:tc>
          <w:tcPr>
            <w:tcW w:w="1325" w:type="dxa"/>
            <w:gridSpan w:val="3"/>
            <w:tcBorders>
              <w:tl2br w:val="nil"/>
              <w:tr2bl w:val="nil"/>
            </w:tcBorders>
            <w:vAlign w:val="center"/>
          </w:tcPr>
          <w:p w14:paraId="37BA98C8">
            <w:pPr>
              <w:snapToGrid w:val="0"/>
              <w:ind w:firstLine="480"/>
              <w:jc w:val="center"/>
              <w:rPr>
                <w:rFonts w:ascii="Times New Roman" w:hAnsi="Times New Roman" w:eastAsia="方正仿宋_GBK"/>
                <w:b/>
                <w:sz w:val="24"/>
              </w:rPr>
            </w:pPr>
            <w:r>
              <w:rPr>
                <w:rFonts w:ascii="Times New Roman" w:hAnsi="Times New Roman" w:eastAsia="方正仿宋_GBK"/>
                <w:b/>
                <w:sz w:val="24"/>
              </w:rPr>
              <w:t>相关系数</w:t>
            </w:r>
          </w:p>
        </w:tc>
        <w:tc>
          <w:tcPr>
            <w:tcW w:w="1177" w:type="dxa"/>
            <w:tcBorders>
              <w:tl2br w:val="nil"/>
              <w:tr2bl w:val="nil"/>
            </w:tcBorders>
            <w:vAlign w:val="center"/>
          </w:tcPr>
          <w:p w14:paraId="0C840302">
            <w:pPr>
              <w:snapToGrid w:val="0"/>
              <w:ind w:firstLine="480"/>
              <w:jc w:val="center"/>
              <w:rPr>
                <w:rFonts w:ascii="Times New Roman" w:hAnsi="Times New Roman" w:eastAsia="方正仿宋_GBK"/>
                <w:b/>
                <w:sz w:val="24"/>
              </w:rPr>
            </w:pPr>
          </w:p>
        </w:tc>
      </w:tr>
      <w:tr w14:paraId="58E5D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4" w:type="dxa"/>
            <w:gridSpan w:val="2"/>
            <w:tcBorders>
              <w:tl2br w:val="nil"/>
              <w:tr2bl w:val="nil"/>
            </w:tcBorders>
            <w:vAlign w:val="center"/>
          </w:tcPr>
          <w:p w14:paraId="61803085">
            <w:pPr>
              <w:snapToGrid w:val="0"/>
              <w:ind w:firstLine="480"/>
              <w:jc w:val="center"/>
              <w:rPr>
                <w:rFonts w:ascii="Times New Roman" w:hAnsi="Times New Roman" w:eastAsia="方正仿宋_GBK"/>
                <w:b/>
                <w:sz w:val="24"/>
              </w:rPr>
            </w:pPr>
            <w:r>
              <w:rPr>
                <w:rFonts w:ascii="Times New Roman" w:hAnsi="Times New Roman" w:eastAsia="方正仿宋_GBK"/>
                <w:b/>
                <w:sz w:val="24"/>
              </w:rPr>
              <w:t>样品处理</w:t>
            </w:r>
          </w:p>
        </w:tc>
        <w:tc>
          <w:tcPr>
            <w:tcW w:w="6727" w:type="dxa"/>
            <w:gridSpan w:val="16"/>
            <w:tcBorders>
              <w:tl2br w:val="nil"/>
              <w:tr2bl w:val="nil"/>
            </w:tcBorders>
            <w:vAlign w:val="center"/>
          </w:tcPr>
          <w:p w14:paraId="0DD253CF">
            <w:pPr>
              <w:autoSpaceDE w:val="0"/>
              <w:autoSpaceDN w:val="0"/>
              <w:snapToGrid w:val="0"/>
              <w:ind w:right="-34" w:rightChars="-16" w:firstLine="480"/>
              <w:jc w:val="left"/>
              <w:textAlignment w:val="bottom"/>
              <w:rPr>
                <w:rFonts w:ascii="Times New Roman" w:hAnsi="Times New Roman" w:eastAsia="方正仿宋_GBK"/>
                <w:b/>
                <w:snapToGrid w:val="0"/>
                <w:sz w:val="24"/>
              </w:rPr>
            </w:pPr>
          </w:p>
        </w:tc>
      </w:tr>
      <w:tr w14:paraId="38CDC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6" w:type="dxa"/>
            <w:tcBorders>
              <w:tl2br w:val="nil"/>
              <w:tr2bl w:val="nil"/>
            </w:tcBorders>
            <w:vAlign w:val="center"/>
          </w:tcPr>
          <w:p w14:paraId="04AECDF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计算公式</w:t>
            </w:r>
          </w:p>
        </w:tc>
        <w:tc>
          <w:tcPr>
            <w:tcW w:w="7365" w:type="dxa"/>
            <w:gridSpan w:val="17"/>
            <w:tcBorders>
              <w:tl2br w:val="nil"/>
              <w:tr2bl w:val="nil"/>
            </w:tcBorders>
            <w:vAlign w:val="center"/>
          </w:tcPr>
          <w:p w14:paraId="411F2F34">
            <w:pPr>
              <w:snapToGrid w:val="0"/>
              <w:ind w:firstLine="480"/>
              <w:rPr>
                <w:rFonts w:ascii="Times New Roman" w:hAnsi="Times New Roman" w:eastAsia="方正仿宋_GBK"/>
                <w:b/>
                <w:bCs/>
                <w:snapToGrid w:val="0"/>
                <w:sz w:val="24"/>
              </w:rPr>
            </w:pPr>
            <w:r>
              <w:rPr>
                <w:rFonts w:ascii="Times New Roman" w:hAnsi="Times New Roman" w:eastAsia="方正仿宋_GBK"/>
                <w:b/>
                <w:bCs/>
                <w:position w:val="-30"/>
                <w:sz w:val="24"/>
              </w:rPr>
              <w:object>
                <v:shape id="_x0000_i1029" o:spt="75" type="#_x0000_t75" style="height:25.05pt;width:122.7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p>
          <w:p w14:paraId="6462AE83">
            <w:pPr>
              <w:snapToGrid w:val="0"/>
              <w:ind w:firstLine="416"/>
              <w:rPr>
                <w:rFonts w:ascii="Times New Roman" w:hAnsi="Times New Roman" w:eastAsia="方正仿宋_GBK"/>
                <w:b/>
                <w:bCs/>
                <w:sz w:val="24"/>
              </w:rPr>
            </w:pPr>
            <w:r>
              <w:rPr>
                <w:rFonts w:ascii="Times New Roman" w:hAnsi="Times New Roman" w:eastAsia="方正仿宋_GBK"/>
                <w:b/>
                <w:bCs/>
                <w:spacing w:val="-16"/>
                <w:sz w:val="24"/>
              </w:rPr>
              <w:t>注：</w:t>
            </w:r>
            <w:r>
              <w:rPr>
                <w:rFonts w:ascii="Times New Roman" w:hAnsi="Times New Roman" w:eastAsia="方正仿宋_GBK"/>
                <w:b/>
                <w:bCs/>
                <w:sz w:val="24"/>
              </w:rPr>
              <w:t>当</w:t>
            </w:r>
            <w:r>
              <w:rPr>
                <w:rFonts w:ascii="Times New Roman" w:hAnsi="Times New Roman" w:eastAsia="方正仿宋_GBK"/>
                <w:b/>
                <w:bCs/>
                <w:i/>
                <w:sz w:val="24"/>
              </w:rPr>
              <w:t>c</w:t>
            </w:r>
            <w:r>
              <w:rPr>
                <w:rFonts w:ascii="Times New Roman" w:hAnsi="Times New Roman" w:eastAsia="方正仿宋_GBK"/>
                <w:b/>
                <w:bCs/>
                <w:i/>
                <w:sz w:val="24"/>
                <w:vertAlign w:val="subscript"/>
              </w:rPr>
              <w:t>o</w:t>
            </w:r>
            <w:r>
              <w:rPr>
                <w:rFonts w:ascii="Times New Roman" w:hAnsi="Times New Roman" w:eastAsia="方正仿宋_GBK"/>
                <w:b/>
                <w:bCs/>
                <w:sz w:val="24"/>
              </w:rPr>
              <w:t>为小于</w:t>
            </w:r>
            <w:r>
              <w:rPr>
                <w:rFonts w:ascii="Times New Roman" w:hAnsi="Times New Roman" w:eastAsia="方正仿宋_GBK"/>
                <w:sz w:val="24"/>
              </w:rPr>
              <w:t>定量下限</w:t>
            </w:r>
            <w:r>
              <w:rPr>
                <w:rFonts w:ascii="Times New Roman" w:hAnsi="Times New Roman" w:eastAsia="方正仿宋_GBK"/>
                <w:b/>
                <w:bCs/>
                <w:sz w:val="24"/>
              </w:rPr>
              <w:t>时，按0参与计算。</w:t>
            </w:r>
          </w:p>
        </w:tc>
      </w:tr>
      <w:tr w14:paraId="19CD1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6" w:type="dxa"/>
            <w:tcBorders>
              <w:tl2br w:val="nil"/>
              <w:tr2bl w:val="nil"/>
            </w:tcBorders>
            <w:vAlign w:val="center"/>
          </w:tcPr>
          <w:p w14:paraId="48ABFD25">
            <w:pPr>
              <w:snapToGrid w:val="0"/>
              <w:ind w:firstLine="480"/>
              <w:jc w:val="center"/>
              <w:rPr>
                <w:rFonts w:ascii="Times New Roman" w:hAnsi="Times New Roman" w:eastAsia="方正仿宋_GBK"/>
                <w:b/>
                <w:bCs/>
                <w:i/>
                <w:sz w:val="24"/>
              </w:rPr>
            </w:pPr>
            <w:r>
              <w:rPr>
                <w:rFonts w:ascii="Times New Roman" w:hAnsi="Times New Roman" w:eastAsia="方正仿宋_GBK"/>
                <w:b/>
                <w:bCs/>
                <w:sz w:val="24"/>
              </w:rPr>
              <w:t>平均空白浓度</w:t>
            </w:r>
            <w:r>
              <w:rPr>
                <w:rFonts w:ascii="Times New Roman" w:hAnsi="Times New Roman" w:eastAsia="方正仿宋_GBK"/>
                <w:b/>
                <w:bCs/>
                <w:i/>
                <w:iCs/>
                <w:sz w:val="24"/>
              </w:rPr>
              <w:t>c</w:t>
            </w:r>
            <w:r>
              <w:rPr>
                <w:rFonts w:ascii="Times New Roman" w:hAnsi="Times New Roman" w:eastAsia="方正仿宋_GBK"/>
                <w:b/>
                <w:bCs/>
                <w:sz w:val="24"/>
                <w:vertAlign w:val="subscript"/>
              </w:rPr>
              <w:t>0</w:t>
            </w:r>
            <w:r>
              <w:rPr>
                <w:rFonts w:ascii="Times New Roman" w:hAnsi="Times New Roman" w:eastAsia="方正仿宋_GBK"/>
                <w:b/>
                <w:bCs/>
                <w:sz w:val="24"/>
              </w:rPr>
              <w:t xml:space="preserve"> (</w:t>
            </w:r>
            <w:r>
              <w:rPr>
                <w:rFonts w:ascii="Times New Roman" w:hAnsi="Times New Roman" w:eastAsia="方正仿宋_GBK"/>
                <w:b/>
                <w:bCs/>
                <w:sz w:val="24"/>
              </w:rPr>
              <w:sym w:font="Symbol" w:char="F06D"/>
            </w:r>
            <w:r>
              <w:rPr>
                <w:rFonts w:ascii="Times New Roman" w:hAnsi="Times New Roman" w:eastAsia="方正仿宋_GBK"/>
                <w:b/>
                <w:bCs/>
                <w:sz w:val="24"/>
              </w:rPr>
              <w:t>g/mL)</w:t>
            </w:r>
          </w:p>
        </w:tc>
        <w:tc>
          <w:tcPr>
            <w:tcW w:w="1530" w:type="dxa"/>
            <w:gridSpan w:val="4"/>
            <w:tcBorders>
              <w:tl2br w:val="nil"/>
              <w:tr2bl w:val="nil"/>
            </w:tcBorders>
            <w:vAlign w:val="center"/>
          </w:tcPr>
          <w:p w14:paraId="091B6151">
            <w:pPr>
              <w:snapToGrid w:val="0"/>
              <w:ind w:firstLine="480"/>
              <w:jc w:val="center"/>
              <w:rPr>
                <w:rFonts w:ascii="Times New Roman" w:hAnsi="Times New Roman" w:eastAsia="方正仿宋_GBK"/>
                <w:b/>
                <w:bCs/>
                <w:sz w:val="24"/>
              </w:rPr>
            </w:pPr>
          </w:p>
        </w:tc>
        <w:tc>
          <w:tcPr>
            <w:tcW w:w="1281" w:type="dxa"/>
            <w:gridSpan w:val="3"/>
            <w:tcBorders>
              <w:tl2br w:val="nil"/>
              <w:tr2bl w:val="nil"/>
            </w:tcBorders>
            <w:vAlign w:val="center"/>
          </w:tcPr>
          <w:p w14:paraId="7A7110FA">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定量下限</w:t>
            </w:r>
            <w:r>
              <w:rPr>
                <w:rFonts w:hint="eastAsia" w:ascii="Times New Roman" w:hAnsi="Times New Roman" w:eastAsia="方正仿宋_GBK"/>
                <w:b/>
                <w:bCs/>
                <w:sz w:val="24"/>
              </w:rPr>
              <w:t>（</w:t>
            </w:r>
            <w:r>
              <w:rPr>
                <w:rFonts w:ascii="Times New Roman" w:hAnsi="Times New Roman" w:eastAsia="方正仿宋_GBK"/>
                <w:b/>
                <w:bCs/>
                <w:sz w:val="24"/>
              </w:rPr>
              <w:sym w:font="Symbol" w:char="F06D"/>
            </w:r>
            <w:r>
              <w:rPr>
                <w:rFonts w:ascii="Times New Roman" w:hAnsi="Times New Roman" w:eastAsia="方正仿宋_GBK"/>
                <w:b/>
                <w:bCs/>
                <w:sz w:val="24"/>
              </w:rPr>
              <w:t>g/mL)</w:t>
            </w:r>
          </w:p>
        </w:tc>
        <w:tc>
          <w:tcPr>
            <w:tcW w:w="1627" w:type="dxa"/>
            <w:gridSpan w:val="4"/>
            <w:tcBorders>
              <w:tl2br w:val="nil"/>
              <w:tr2bl w:val="nil"/>
            </w:tcBorders>
            <w:vAlign w:val="center"/>
          </w:tcPr>
          <w:p w14:paraId="5EA53BA2">
            <w:pPr>
              <w:snapToGrid w:val="0"/>
              <w:ind w:firstLine="480"/>
              <w:jc w:val="center"/>
              <w:rPr>
                <w:rFonts w:ascii="Times New Roman" w:hAnsi="Times New Roman" w:eastAsia="方正仿宋_GBK"/>
                <w:b/>
                <w:bCs/>
                <w:sz w:val="24"/>
              </w:rPr>
            </w:pPr>
          </w:p>
        </w:tc>
        <w:tc>
          <w:tcPr>
            <w:tcW w:w="1441" w:type="dxa"/>
            <w:gridSpan w:val="4"/>
            <w:tcBorders>
              <w:tl2br w:val="nil"/>
              <w:tr2bl w:val="nil"/>
            </w:tcBorders>
            <w:vAlign w:val="center"/>
          </w:tcPr>
          <w:p w14:paraId="03ED9697">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最低定量浓度</w:t>
            </w:r>
            <w:r>
              <w:rPr>
                <w:rFonts w:hint="eastAsia" w:ascii="Times New Roman" w:hAnsi="Times New Roman" w:eastAsia="方正仿宋_GBK"/>
                <w:b/>
                <w:bCs/>
                <w:sz w:val="24"/>
              </w:rPr>
              <w:t>（</w:t>
            </w:r>
            <w:r>
              <w:rPr>
                <w:rFonts w:ascii="Times New Roman" w:hAnsi="Times New Roman" w:eastAsia="方正仿宋_GBK"/>
                <w:b/>
                <w:bCs/>
                <w:sz w:val="24"/>
              </w:rPr>
              <w:t>mg/m</w:t>
            </w:r>
            <w:r>
              <w:rPr>
                <w:rFonts w:ascii="Times New Roman" w:hAnsi="Times New Roman" w:eastAsia="方正仿宋_GBK"/>
                <w:b/>
                <w:bCs/>
                <w:sz w:val="24"/>
                <w:vertAlign w:val="superscript"/>
              </w:rPr>
              <w:t>3</w:t>
            </w:r>
            <w:r>
              <w:rPr>
                <w:rFonts w:ascii="Times New Roman" w:hAnsi="Times New Roman" w:eastAsia="方正仿宋_GBK"/>
                <w:b/>
                <w:bCs/>
                <w:sz w:val="24"/>
              </w:rPr>
              <w:t>)</w:t>
            </w:r>
          </w:p>
        </w:tc>
        <w:tc>
          <w:tcPr>
            <w:tcW w:w="1486" w:type="dxa"/>
            <w:gridSpan w:val="2"/>
            <w:tcBorders>
              <w:tl2br w:val="nil"/>
              <w:tr2bl w:val="nil"/>
            </w:tcBorders>
            <w:vAlign w:val="center"/>
          </w:tcPr>
          <w:p w14:paraId="4CB6BF13">
            <w:pPr>
              <w:snapToGrid w:val="0"/>
              <w:ind w:firstLine="480"/>
              <w:rPr>
                <w:rFonts w:ascii="Times New Roman" w:hAnsi="Times New Roman" w:eastAsia="方正仿宋_GBK"/>
                <w:sz w:val="24"/>
              </w:rPr>
            </w:pPr>
            <w:r>
              <w:rPr>
                <w:rFonts w:ascii="Times New Roman" w:hAnsi="Times New Roman" w:eastAsia="方正仿宋_GBK"/>
                <w:sz w:val="24"/>
              </w:rPr>
              <w:t>xxx（以采样xxL空气计）</w:t>
            </w:r>
          </w:p>
        </w:tc>
      </w:tr>
      <w:tr w14:paraId="15DE0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6" w:type="dxa"/>
            <w:tcBorders>
              <w:tl2br w:val="nil"/>
              <w:tr2bl w:val="nil"/>
            </w:tcBorders>
            <w:vAlign w:val="center"/>
          </w:tcPr>
          <w:p w14:paraId="6C6324B6">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消解或洗脱效率D（%）</w:t>
            </w:r>
          </w:p>
        </w:tc>
        <w:tc>
          <w:tcPr>
            <w:tcW w:w="7365" w:type="dxa"/>
            <w:gridSpan w:val="17"/>
            <w:tcBorders>
              <w:tl2br w:val="nil"/>
              <w:tr2bl w:val="nil"/>
            </w:tcBorders>
            <w:vAlign w:val="center"/>
          </w:tcPr>
          <w:p w14:paraId="32843B27">
            <w:pPr>
              <w:snapToGrid w:val="0"/>
              <w:ind w:firstLine="480"/>
              <w:rPr>
                <w:rFonts w:ascii="Times New Roman" w:hAnsi="Times New Roman" w:eastAsia="方正仿宋_GBK"/>
                <w:b/>
                <w:bCs/>
                <w:sz w:val="24"/>
              </w:rPr>
            </w:pPr>
          </w:p>
        </w:tc>
      </w:tr>
      <w:tr w14:paraId="7FE76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70" w:hRule="atLeast"/>
          <w:jc w:val="center"/>
        </w:trPr>
        <w:tc>
          <w:tcPr>
            <w:tcW w:w="1706" w:type="dxa"/>
            <w:tcBorders>
              <w:tl2br w:val="nil"/>
              <w:tr2bl w:val="nil"/>
            </w:tcBorders>
            <w:vAlign w:val="center"/>
          </w:tcPr>
          <w:p w14:paraId="0132CE9E">
            <w:pPr>
              <w:snapToGrid w:val="0"/>
              <w:ind w:firstLine="480"/>
              <w:jc w:val="left"/>
              <w:rPr>
                <w:rFonts w:ascii="Times New Roman" w:hAnsi="Times New Roman" w:eastAsia="方正仿宋_GBK"/>
                <w:b/>
                <w:bCs/>
                <w:sz w:val="24"/>
              </w:rPr>
            </w:pPr>
            <w:r>
              <w:rPr>
                <w:rFonts w:ascii="Times New Roman" w:hAnsi="Times New Roman" w:eastAsia="方正仿宋_GBK"/>
                <w:b/>
                <w:bCs/>
                <w:sz w:val="24"/>
              </w:rPr>
              <w:t>质量控制样品的制备及测定情况</w:t>
            </w:r>
          </w:p>
        </w:tc>
        <w:tc>
          <w:tcPr>
            <w:tcW w:w="7365" w:type="dxa"/>
            <w:gridSpan w:val="17"/>
            <w:tcBorders>
              <w:tl2br w:val="nil"/>
              <w:tr2bl w:val="nil"/>
            </w:tcBorders>
            <w:vAlign w:val="center"/>
          </w:tcPr>
          <w:p w14:paraId="152D24BF">
            <w:pPr>
              <w:snapToGrid w:val="0"/>
              <w:ind w:firstLine="480"/>
              <w:rPr>
                <w:rFonts w:ascii="Times New Roman" w:hAnsi="Times New Roman" w:eastAsia="方正仿宋_GBK"/>
                <w:b/>
                <w:bCs/>
                <w:sz w:val="24"/>
              </w:rPr>
            </w:pPr>
          </w:p>
        </w:tc>
      </w:tr>
      <w:tr w14:paraId="3123B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1" w:type="dxa"/>
            <w:gridSpan w:val="18"/>
            <w:tcBorders>
              <w:tl2br w:val="nil"/>
              <w:tr2bl w:val="nil"/>
            </w:tcBorders>
            <w:vAlign w:val="center"/>
          </w:tcPr>
          <w:p w14:paraId="6A67F4B5">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样品测定结果</w:t>
            </w:r>
          </w:p>
        </w:tc>
      </w:tr>
      <w:tr w14:paraId="66E62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6" w:type="dxa"/>
            <w:tcBorders>
              <w:tl2br w:val="nil"/>
              <w:tr2bl w:val="nil"/>
            </w:tcBorders>
            <w:vAlign w:val="center"/>
          </w:tcPr>
          <w:p w14:paraId="4283724D">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样品编号</w:t>
            </w:r>
          </w:p>
        </w:tc>
        <w:tc>
          <w:tcPr>
            <w:tcW w:w="1174" w:type="dxa"/>
            <w:gridSpan w:val="2"/>
            <w:tcBorders>
              <w:tl2br w:val="nil"/>
              <w:tr2bl w:val="nil"/>
            </w:tcBorders>
            <w:vAlign w:val="center"/>
          </w:tcPr>
          <w:p w14:paraId="47C4B8FB">
            <w:pPr>
              <w:snapToGrid w:val="0"/>
              <w:ind w:firstLine="480"/>
              <w:jc w:val="center"/>
              <w:rPr>
                <w:rFonts w:ascii="Times New Roman" w:hAnsi="Times New Roman" w:eastAsia="方正仿宋_GBK"/>
                <w:b/>
                <w:bCs/>
                <w:spacing w:val="-16"/>
                <w:sz w:val="24"/>
              </w:rPr>
            </w:pPr>
            <w:r>
              <w:rPr>
                <w:rFonts w:ascii="Times New Roman" w:hAnsi="Times New Roman" w:eastAsia="方正仿宋_GBK"/>
                <w:b/>
                <w:bCs/>
                <w:sz w:val="24"/>
              </w:rPr>
              <w:t>检测溶液含量</w:t>
            </w:r>
            <w:r>
              <w:rPr>
                <w:rFonts w:ascii="Times New Roman" w:hAnsi="Times New Roman" w:eastAsia="方正仿宋_GBK"/>
                <w:b/>
                <w:bCs/>
                <w:i/>
                <w:sz w:val="24"/>
              </w:rPr>
              <w:t>c</w:t>
            </w:r>
            <w:r>
              <w:rPr>
                <w:rFonts w:ascii="Times New Roman" w:hAnsi="Times New Roman" w:eastAsia="方正仿宋_GBK"/>
                <w:b/>
                <w:bCs/>
                <w:iCs/>
                <w:sz w:val="24"/>
              </w:rPr>
              <w:t>（</w:t>
            </w:r>
            <w:r>
              <w:rPr>
                <w:rFonts w:ascii="Times New Roman" w:hAnsi="Times New Roman" w:eastAsia="方正仿宋_GBK"/>
                <w:b/>
                <w:bCs/>
                <w:sz w:val="24"/>
              </w:rPr>
              <w:sym w:font="Symbol" w:char="F06D"/>
            </w:r>
            <w:r>
              <w:rPr>
                <w:rFonts w:ascii="Times New Roman" w:hAnsi="Times New Roman" w:eastAsia="方正仿宋_GBK"/>
                <w:b/>
                <w:bCs/>
                <w:sz w:val="24"/>
              </w:rPr>
              <w:t>g）</w:t>
            </w:r>
          </w:p>
        </w:tc>
        <w:tc>
          <w:tcPr>
            <w:tcW w:w="1205" w:type="dxa"/>
            <w:gridSpan w:val="3"/>
            <w:tcBorders>
              <w:tl2br w:val="nil"/>
              <w:tr2bl w:val="nil"/>
            </w:tcBorders>
            <w:vAlign w:val="center"/>
          </w:tcPr>
          <w:p w14:paraId="60F95A2F">
            <w:pPr>
              <w:snapToGrid w:val="0"/>
              <w:ind w:firstLine="480"/>
              <w:jc w:val="center"/>
              <w:rPr>
                <w:rFonts w:ascii="Times New Roman" w:hAnsi="Times New Roman" w:eastAsia="方正仿宋_GBK"/>
                <w:b/>
                <w:bCs/>
                <w:spacing w:val="-16"/>
                <w:sz w:val="24"/>
              </w:rPr>
            </w:pPr>
            <w:r>
              <w:rPr>
                <w:rFonts w:ascii="Times New Roman" w:hAnsi="Times New Roman" w:eastAsia="方正仿宋_GBK"/>
                <w:b/>
                <w:bCs/>
                <w:sz w:val="24"/>
              </w:rPr>
              <w:t>检测溶液体积</w:t>
            </w:r>
            <w:r>
              <w:rPr>
                <w:rFonts w:ascii="Times New Roman" w:hAnsi="Times New Roman" w:eastAsia="方正仿宋_GBK"/>
                <w:b/>
                <w:bCs/>
                <w:i/>
                <w:sz w:val="24"/>
              </w:rPr>
              <w:t>v</w:t>
            </w:r>
            <w:r>
              <w:rPr>
                <w:rFonts w:ascii="Times New Roman" w:hAnsi="Times New Roman" w:eastAsia="方正仿宋_GBK"/>
                <w:b/>
                <w:bCs/>
                <w:i/>
                <w:sz w:val="24"/>
                <w:vertAlign w:val="subscript"/>
              </w:rPr>
              <w:t>1</w:t>
            </w:r>
            <w:r>
              <w:rPr>
                <w:rFonts w:ascii="Times New Roman" w:hAnsi="Times New Roman" w:eastAsia="方正仿宋_GBK"/>
                <w:b/>
                <w:bCs/>
                <w:sz w:val="24"/>
              </w:rPr>
              <w:t>(mL)</w:t>
            </w:r>
          </w:p>
        </w:tc>
        <w:tc>
          <w:tcPr>
            <w:tcW w:w="1222" w:type="dxa"/>
            <w:gridSpan w:val="4"/>
            <w:tcBorders>
              <w:tl2br w:val="nil"/>
              <w:tr2bl w:val="nil"/>
            </w:tcBorders>
            <w:vAlign w:val="center"/>
          </w:tcPr>
          <w:p w14:paraId="5905B795">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样品溶液总体积</w:t>
            </w:r>
            <w:r>
              <w:rPr>
                <w:rFonts w:ascii="Times New Roman" w:hAnsi="Times New Roman" w:eastAsia="方正仿宋_GBK"/>
                <w:b/>
                <w:bCs/>
                <w:i/>
                <w:sz w:val="24"/>
              </w:rPr>
              <w:t>v</w:t>
            </w:r>
            <w:r>
              <w:rPr>
                <w:rFonts w:ascii="Times New Roman" w:hAnsi="Times New Roman" w:eastAsia="方正仿宋_GBK"/>
                <w:b/>
                <w:bCs/>
                <w:sz w:val="24"/>
              </w:rPr>
              <w:t>(mL)</w:t>
            </w:r>
          </w:p>
        </w:tc>
        <w:tc>
          <w:tcPr>
            <w:tcW w:w="1082" w:type="dxa"/>
            <w:gridSpan w:val="3"/>
            <w:tcBorders>
              <w:tl2br w:val="nil"/>
              <w:tr2bl w:val="nil"/>
            </w:tcBorders>
            <w:vAlign w:val="center"/>
          </w:tcPr>
          <w:p w14:paraId="4B60A84B">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标准采样体积</w:t>
            </w:r>
            <w:r>
              <w:rPr>
                <w:rFonts w:ascii="Times New Roman" w:hAnsi="Times New Roman" w:eastAsia="方正仿宋_GBK"/>
                <w:b/>
                <w:bCs/>
                <w:i/>
                <w:sz w:val="24"/>
              </w:rPr>
              <w:t>V</w:t>
            </w:r>
            <w:r>
              <w:rPr>
                <w:rFonts w:ascii="Times New Roman" w:hAnsi="Times New Roman" w:eastAsia="方正仿宋_GBK"/>
                <w:b/>
                <w:bCs/>
                <w:i/>
                <w:sz w:val="24"/>
                <w:vertAlign w:val="subscript"/>
              </w:rPr>
              <w:t>0</w:t>
            </w:r>
            <w:r>
              <w:rPr>
                <w:rFonts w:ascii="Times New Roman" w:hAnsi="Times New Roman" w:eastAsia="方正仿宋_GBK"/>
                <w:b/>
                <w:bCs/>
                <w:sz w:val="24"/>
              </w:rPr>
              <w:t>(L)</w:t>
            </w:r>
          </w:p>
        </w:tc>
        <w:tc>
          <w:tcPr>
            <w:tcW w:w="742" w:type="dxa"/>
            <w:gridSpan w:val="2"/>
            <w:tcBorders>
              <w:tl2br w:val="nil"/>
              <w:tr2bl w:val="nil"/>
            </w:tcBorders>
            <w:vAlign w:val="center"/>
          </w:tcPr>
          <w:p w14:paraId="562524EE">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稀释倍数</w:t>
            </w:r>
            <w:r>
              <w:rPr>
                <w:rFonts w:ascii="Times New Roman" w:hAnsi="Times New Roman" w:eastAsia="方正仿宋_GBK"/>
                <w:b/>
                <w:bCs/>
                <w:i/>
                <w:sz w:val="24"/>
              </w:rPr>
              <w:t>k</w:t>
            </w:r>
          </w:p>
        </w:tc>
        <w:tc>
          <w:tcPr>
            <w:tcW w:w="763" w:type="dxa"/>
            <w:gridSpan w:val="2"/>
            <w:tcBorders>
              <w:tl2br w:val="nil"/>
              <w:tr2bl w:val="nil"/>
            </w:tcBorders>
            <w:vAlign w:val="center"/>
          </w:tcPr>
          <w:p w14:paraId="6A069693">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转换系数</w:t>
            </w:r>
            <w:r>
              <w:rPr>
                <w:rFonts w:ascii="Times New Roman" w:hAnsi="Times New Roman" w:eastAsia="方正仿宋_GBK"/>
                <w:b/>
                <w:bCs/>
                <w:i/>
                <w:sz w:val="24"/>
              </w:rPr>
              <w:t>N</w:t>
            </w:r>
          </w:p>
        </w:tc>
        <w:tc>
          <w:tcPr>
            <w:tcW w:w="1177" w:type="dxa"/>
            <w:tcBorders>
              <w:tl2br w:val="nil"/>
              <w:tr2bl w:val="nil"/>
            </w:tcBorders>
            <w:vAlign w:val="center"/>
          </w:tcPr>
          <w:p w14:paraId="19CB769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检测结果C</w:t>
            </w:r>
          </w:p>
          <w:p w14:paraId="2D9276D9">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(mg/m</w:t>
            </w:r>
            <w:r>
              <w:rPr>
                <w:rFonts w:ascii="Times New Roman" w:hAnsi="Times New Roman" w:eastAsia="方正仿宋_GBK"/>
                <w:b/>
                <w:bCs/>
                <w:sz w:val="24"/>
                <w:vertAlign w:val="superscript"/>
              </w:rPr>
              <w:t>3</w:t>
            </w:r>
            <w:r>
              <w:rPr>
                <w:rFonts w:ascii="Times New Roman" w:hAnsi="Times New Roman" w:eastAsia="方正仿宋_GBK"/>
                <w:b/>
                <w:bCs/>
                <w:sz w:val="24"/>
              </w:rPr>
              <w:t>)</w:t>
            </w:r>
          </w:p>
        </w:tc>
      </w:tr>
      <w:tr w14:paraId="47EEF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6" w:type="dxa"/>
            <w:tcBorders>
              <w:tl2br w:val="nil"/>
              <w:tr2bl w:val="nil"/>
            </w:tcBorders>
            <w:vAlign w:val="center"/>
          </w:tcPr>
          <w:p w14:paraId="26AA4713">
            <w:pPr>
              <w:snapToGrid w:val="0"/>
              <w:ind w:firstLine="480"/>
              <w:jc w:val="center"/>
              <w:rPr>
                <w:rFonts w:ascii="Times New Roman" w:hAnsi="Times New Roman" w:eastAsia="方正仿宋_GBK"/>
                <w:sz w:val="24"/>
              </w:rPr>
            </w:pPr>
          </w:p>
        </w:tc>
        <w:tc>
          <w:tcPr>
            <w:tcW w:w="1174" w:type="dxa"/>
            <w:gridSpan w:val="2"/>
            <w:tcBorders>
              <w:tl2br w:val="nil"/>
              <w:tr2bl w:val="nil"/>
            </w:tcBorders>
            <w:vAlign w:val="center"/>
          </w:tcPr>
          <w:p w14:paraId="6D757D70">
            <w:pPr>
              <w:snapToGrid w:val="0"/>
              <w:ind w:firstLine="416"/>
              <w:jc w:val="center"/>
              <w:rPr>
                <w:rFonts w:ascii="Times New Roman" w:hAnsi="Times New Roman" w:eastAsia="方正仿宋_GBK"/>
                <w:spacing w:val="-16"/>
                <w:sz w:val="24"/>
              </w:rPr>
            </w:pPr>
          </w:p>
        </w:tc>
        <w:tc>
          <w:tcPr>
            <w:tcW w:w="1205" w:type="dxa"/>
            <w:gridSpan w:val="3"/>
            <w:tcBorders>
              <w:tl2br w:val="nil"/>
              <w:tr2bl w:val="nil"/>
            </w:tcBorders>
            <w:vAlign w:val="center"/>
          </w:tcPr>
          <w:p w14:paraId="4F5A3436">
            <w:pPr>
              <w:snapToGrid w:val="0"/>
              <w:ind w:firstLine="480"/>
              <w:jc w:val="center"/>
              <w:rPr>
                <w:rFonts w:ascii="Times New Roman" w:hAnsi="Times New Roman" w:eastAsia="方正仿宋_GBK"/>
                <w:sz w:val="24"/>
              </w:rPr>
            </w:pPr>
          </w:p>
        </w:tc>
        <w:tc>
          <w:tcPr>
            <w:tcW w:w="1222" w:type="dxa"/>
            <w:gridSpan w:val="4"/>
            <w:tcBorders>
              <w:tl2br w:val="nil"/>
              <w:tr2bl w:val="nil"/>
            </w:tcBorders>
            <w:vAlign w:val="center"/>
          </w:tcPr>
          <w:p w14:paraId="5291E5A4">
            <w:pPr>
              <w:snapToGrid w:val="0"/>
              <w:ind w:firstLine="480"/>
              <w:jc w:val="center"/>
              <w:rPr>
                <w:rFonts w:ascii="Times New Roman" w:hAnsi="Times New Roman" w:eastAsia="方正仿宋_GBK"/>
                <w:sz w:val="24"/>
              </w:rPr>
            </w:pPr>
          </w:p>
        </w:tc>
        <w:tc>
          <w:tcPr>
            <w:tcW w:w="1082" w:type="dxa"/>
            <w:gridSpan w:val="3"/>
            <w:tcBorders>
              <w:tl2br w:val="nil"/>
              <w:tr2bl w:val="nil"/>
            </w:tcBorders>
            <w:vAlign w:val="center"/>
          </w:tcPr>
          <w:p w14:paraId="42239F3E">
            <w:pPr>
              <w:snapToGrid w:val="0"/>
              <w:ind w:firstLine="480"/>
              <w:jc w:val="center"/>
              <w:rPr>
                <w:rFonts w:ascii="Times New Roman" w:hAnsi="Times New Roman" w:eastAsia="方正仿宋_GBK"/>
                <w:sz w:val="24"/>
              </w:rPr>
            </w:pPr>
          </w:p>
        </w:tc>
        <w:tc>
          <w:tcPr>
            <w:tcW w:w="742" w:type="dxa"/>
            <w:gridSpan w:val="2"/>
            <w:tcBorders>
              <w:tl2br w:val="nil"/>
              <w:tr2bl w:val="nil"/>
            </w:tcBorders>
            <w:vAlign w:val="center"/>
          </w:tcPr>
          <w:p w14:paraId="6BA0DF1E">
            <w:pPr>
              <w:snapToGrid w:val="0"/>
              <w:ind w:firstLine="480"/>
              <w:jc w:val="center"/>
              <w:rPr>
                <w:rFonts w:ascii="Times New Roman" w:hAnsi="Times New Roman" w:eastAsia="方正仿宋_GBK"/>
                <w:sz w:val="24"/>
              </w:rPr>
            </w:pPr>
          </w:p>
        </w:tc>
        <w:tc>
          <w:tcPr>
            <w:tcW w:w="763" w:type="dxa"/>
            <w:gridSpan w:val="2"/>
            <w:tcBorders>
              <w:tl2br w:val="nil"/>
              <w:tr2bl w:val="nil"/>
            </w:tcBorders>
            <w:vAlign w:val="center"/>
          </w:tcPr>
          <w:p w14:paraId="159C7AB0">
            <w:pPr>
              <w:snapToGrid w:val="0"/>
              <w:ind w:firstLine="480"/>
              <w:jc w:val="center"/>
              <w:rPr>
                <w:rFonts w:ascii="Times New Roman" w:hAnsi="Times New Roman" w:eastAsia="方正仿宋_GBK"/>
                <w:sz w:val="24"/>
              </w:rPr>
            </w:pPr>
          </w:p>
        </w:tc>
        <w:tc>
          <w:tcPr>
            <w:tcW w:w="1177" w:type="dxa"/>
            <w:tcBorders>
              <w:tl2br w:val="nil"/>
              <w:tr2bl w:val="nil"/>
            </w:tcBorders>
            <w:vAlign w:val="center"/>
          </w:tcPr>
          <w:p w14:paraId="2F1B5DEC">
            <w:pPr>
              <w:snapToGrid w:val="0"/>
              <w:ind w:firstLine="480"/>
              <w:jc w:val="center"/>
              <w:rPr>
                <w:rFonts w:ascii="Times New Roman" w:hAnsi="Times New Roman" w:eastAsia="方正仿宋_GBK"/>
                <w:sz w:val="24"/>
              </w:rPr>
            </w:pPr>
          </w:p>
        </w:tc>
      </w:tr>
      <w:tr w14:paraId="6D7FB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9071" w:type="dxa"/>
            <w:gridSpan w:val="18"/>
            <w:tcBorders>
              <w:tl2br w:val="nil"/>
              <w:tr2bl w:val="nil"/>
            </w:tcBorders>
            <w:vAlign w:val="center"/>
          </w:tcPr>
          <w:p w14:paraId="34CB1209">
            <w:pPr>
              <w:snapToGrid w:val="0"/>
              <w:ind w:firstLine="480"/>
              <w:jc w:val="left"/>
              <w:rPr>
                <w:rFonts w:ascii="Times New Roman" w:hAnsi="Times New Roman" w:eastAsia="方正仿宋_GBK"/>
                <w:sz w:val="24"/>
              </w:rPr>
            </w:pPr>
            <w:r>
              <w:rPr>
                <w:rFonts w:ascii="Times New Roman" w:hAnsi="Times New Roman" w:eastAsia="方正仿宋_GBK"/>
                <w:sz w:val="24"/>
              </w:rPr>
              <w:t>备注:</w:t>
            </w:r>
          </w:p>
        </w:tc>
      </w:tr>
    </w:tbl>
    <w:p w14:paraId="677E29A6">
      <w:pPr>
        <w:pStyle w:val="6"/>
        <w:adjustRightInd w:val="0"/>
        <w:ind w:firstLine="480" w:firstLineChars="200"/>
        <w:textAlignment w:val="baseline"/>
        <w:rPr>
          <w:rFonts w:ascii="Times New Roman" w:hAnsi="Times New Roman" w:eastAsia="方正仿宋_GBK"/>
          <w:kern w:val="0"/>
          <w:sz w:val="24"/>
        </w:rPr>
        <w:sectPr>
          <w:footerReference r:id="rId7" w:type="default"/>
          <w:type w:val="continuous"/>
          <w:pgSz w:w="11906" w:h="16838"/>
          <w:pgMar w:top="2041" w:right="1531" w:bottom="2041" w:left="1531" w:header="851" w:footer="992" w:gutter="0"/>
          <w:cols w:space="720" w:num="1"/>
          <w:docGrid w:type="lines" w:linePitch="312" w:charSpace="0"/>
        </w:sectPr>
      </w:pPr>
      <w:r>
        <w:rPr>
          <w:rFonts w:ascii="Times New Roman" w:hAnsi="Times New Roman" w:eastAsia="方正仿宋_GBK"/>
          <w:kern w:val="0"/>
          <w:sz w:val="24"/>
        </w:rPr>
        <w:t>检测人：                        复核人：</w:t>
      </w:r>
    </w:p>
    <w:p w14:paraId="284C8D92">
      <w:pPr>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表6-13  称量法测定原始记录表</w:t>
      </w:r>
    </w:p>
    <w:p w14:paraId="1BDFE006">
      <w:pPr>
        <w:pStyle w:val="13"/>
        <w:snapToGrid w:val="0"/>
        <w:ind w:firstLine="480"/>
        <w:rPr>
          <w:rFonts w:ascii="Times New Roman" w:hAnsi="Times New Roman" w:eastAsia="方正仿宋_GBK"/>
          <w:b/>
          <w:bCs/>
          <w:kern w:val="21"/>
          <w:sz w:val="24"/>
          <w:szCs w:val="24"/>
        </w:rPr>
      </w:pPr>
      <w:r>
        <w:rPr>
          <w:rFonts w:ascii="Times New Roman" w:hAnsi="Times New Roman" w:eastAsia="方正仿宋_GBK"/>
          <w:b/>
          <w:bCs/>
          <w:kern w:val="21"/>
          <w:sz w:val="24"/>
          <w:szCs w:val="24"/>
        </w:rPr>
        <w:t>检测任务编号：</w:t>
      </w:r>
    </w:p>
    <w:tbl>
      <w:tblPr>
        <w:tblStyle w:val="10"/>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429"/>
        <w:gridCol w:w="502"/>
        <w:gridCol w:w="1101"/>
        <w:gridCol w:w="536"/>
        <w:gridCol w:w="460"/>
        <w:gridCol w:w="102"/>
        <w:gridCol w:w="1201"/>
        <w:gridCol w:w="606"/>
        <w:gridCol w:w="537"/>
        <w:gridCol w:w="1038"/>
        <w:gridCol w:w="871"/>
      </w:tblGrid>
      <w:tr w14:paraId="7C88C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17" w:type="dxa"/>
            <w:gridSpan w:val="2"/>
            <w:tcBorders>
              <w:tl2br w:val="nil"/>
              <w:tr2bl w:val="nil"/>
            </w:tcBorders>
            <w:tcMar>
              <w:left w:w="6" w:type="dxa"/>
              <w:right w:w="6" w:type="dxa"/>
            </w:tcMar>
            <w:vAlign w:val="center"/>
          </w:tcPr>
          <w:p w14:paraId="76A212AE">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用人单位</w:t>
            </w:r>
          </w:p>
        </w:tc>
        <w:tc>
          <w:tcPr>
            <w:tcW w:w="6954" w:type="dxa"/>
            <w:gridSpan w:val="10"/>
            <w:tcBorders>
              <w:tl2br w:val="nil"/>
              <w:tr2bl w:val="nil"/>
            </w:tcBorders>
            <w:tcMar>
              <w:left w:w="6" w:type="dxa"/>
              <w:right w:w="6" w:type="dxa"/>
            </w:tcMar>
            <w:vAlign w:val="center"/>
          </w:tcPr>
          <w:p w14:paraId="42B38882">
            <w:pPr>
              <w:snapToGrid w:val="0"/>
              <w:ind w:firstLine="480"/>
              <w:jc w:val="center"/>
              <w:rPr>
                <w:rFonts w:ascii="Times New Roman" w:hAnsi="Times New Roman" w:eastAsia="方正仿宋_GBK"/>
                <w:sz w:val="24"/>
              </w:rPr>
            </w:pPr>
          </w:p>
        </w:tc>
      </w:tr>
      <w:tr w14:paraId="4250B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17" w:type="dxa"/>
            <w:gridSpan w:val="2"/>
            <w:tcBorders>
              <w:tl2br w:val="nil"/>
              <w:tr2bl w:val="nil"/>
            </w:tcBorders>
            <w:tcMar>
              <w:left w:w="6" w:type="dxa"/>
              <w:right w:w="6" w:type="dxa"/>
            </w:tcMar>
            <w:vAlign w:val="center"/>
          </w:tcPr>
          <w:p w14:paraId="256AFF9B">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检测项目</w:t>
            </w:r>
          </w:p>
        </w:tc>
        <w:tc>
          <w:tcPr>
            <w:tcW w:w="2139" w:type="dxa"/>
            <w:gridSpan w:val="3"/>
            <w:tcBorders>
              <w:tl2br w:val="nil"/>
              <w:tr2bl w:val="nil"/>
            </w:tcBorders>
            <w:tcMar>
              <w:left w:w="6" w:type="dxa"/>
              <w:right w:w="6" w:type="dxa"/>
            </w:tcMar>
            <w:vAlign w:val="center"/>
          </w:tcPr>
          <w:p w14:paraId="14DCB640">
            <w:pPr>
              <w:snapToGrid w:val="0"/>
              <w:ind w:firstLine="480"/>
              <w:jc w:val="center"/>
              <w:rPr>
                <w:rFonts w:ascii="Times New Roman" w:hAnsi="Times New Roman" w:eastAsia="方正仿宋_GBK"/>
                <w:sz w:val="24"/>
              </w:rPr>
            </w:pPr>
          </w:p>
        </w:tc>
        <w:tc>
          <w:tcPr>
            <w:tcW w:w="1763" w:type="dxa"/>
            <w:gridSpan w:val="3"/>
            <w:tcBorders>
              <w:tl2br w:val="nil"/>
              <w:tr2bl w:val="nil"/>
            </w:tcBorders>
            <w:vAlign w:val="center"/>
          </w:tcPr>
          <w:p w14:paraId="72488007">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检测依据</w:t>
            </w:r>
          </w:p>
        </w:tc>
        <w:tc>
          <w:tcPr>
            <w:tcW w:w="3052" w:type="dxa"/>
            <w:gridSpan w:val="4"/>
            <w:tcBorders>
              <w:tl2br w:val="nil"/>
              <w:tr2bl w:val="nil"/>
            </w:tcBorders>
            <w:vAlign w:val="center"/>
          </w:tcPr>
          <w:p w14:paraId="62647105">
            <w:pPr>
              <w:snapToGrid w:val="0"/>
              <w:ind w:firstLine="480"/>
              <w:rPr>
                <w:rFonts w:ascii="Times New Roman" w:hAnsi="Times New Roman" w:eastAsia="方正仿宋_GBK"/>
                <w:sz w:val="24"/>
              </w:rPr>
            </w:pPr>
          </w:p>
        </w:tc>
      </w:tr>
      <w:tr w14:paraId="31A94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17" w:type="dxa"/>
            <w:gridSpan w:val="2"/>
            <w:tcBorders>
              <w:tl2br w:val="nil"/>
              <w:tr2bl w:val="nil"/>
            </w:tcBorders>
            <w:tcMar>
              <w:left w:w="6" w:type="dxa"/>
              <w:right w:w="6" w:type="dxa"/>
            </w:tcMar>
            <w:vAlign w:val="center"/>
          </w:tcPr>
          <w:p w14:paraId="2E6EE62A">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检测类别</w:t>
            </w:r>
          </w:p>
        </w:tc>
        <w:tc>
          <w:tcPr>
            <w:tcW w:w="2139" w:type="dxa"/>
            <w:gridSpan w:val="3"/>
            <w:tcBorders>
              <w:tl2br w:val="nil"/>
              <w:tr2bl w:val="nil"/>
            </w:tcBorders>
            <w:tcMar>
              <w:left w:w="6" w:type="dxa"/>
              <w:right w:w="6" w:type="dxa"/>
            </w:tcMar>
            <w:vAlign w:val="center"/>
          </w:tcPr>
          <w:p w14:paraId="6F80B232">
            <w:pPr>
              <w:snapToGrid w:val="0"/>
              <w:ind w:firstLine="480"/>
              <w:jc w:val="center"/>
              <w:rPr>
                <w:rFonts w:ascii="Times New Roman" w:hAnsi="Times New Roman" w:eastAsia="方正仿宋_GBK"/>
                <w:sz w:val="24"/>
              </w:rPr>
            </w:pPr>
          </w:p>
        </w:tc>
        <w:tc>
          <w:tcPr>
            <w:tcW w:w="1763" w:type="dxa"/>
            <w:gridSpan w:val="3"/>
            <w:tcBorders>
              <w:tl2br w:val="nil"/>
              <w:tr2bl w:val="nil"/>
            </w:tcBorders>
            <w:vAlign w:val="center"/>
          </w:tcPr>
          <w:p w14:paraId="3741194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样品名称</w:t>
            </w:r>
          </w:p>
        </w:tc>
        <w:tc>
          <w:tcPr>
            <w:tcW w:w="3052" w:type="dxa"/>
            <w:gridSpan w:val="4"/>
            <w:tcBorders>
              <w:tl2br w:val="nil"/>
              <w:tr2bl w:val="nil"/>
            </w:tcBorders>
            <w:vAlign w:val="center"/>
          </w:tcPr>
          <w:p w14:paraId="5774A9F7">
            <w:pPr>
              <w:snapToGrid w:val="0"/>
              <w:ind w:firstLine="480"/>
              <w:rPr>
                <w:rFonts w:ascii="Times New Roman" w:hAnsi="Times New Roman" w:eastAsia="方正仿宋_GBK"/>
                <w:sz w:val="24"/>
              </w:rPr>
            </w:pPr>
          </w:p>
        </w:tc>
      </w:tr>
      <w:tr w14:paraId="41983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17" w:type="dxa"/>
            <w:gridSpan w:val="2"/>
            <w:tcBorders>
              <w:tl2br w:val="nil"/>
              <w:tr2bl w:val="nil"/>
            </w:tcBorders>
            <w:tcMar>
              <w:left w:w="6" w:type="dxa"/>
              <w:right w:w="6" w:type="dxa"/>
            </w:tcMar>
            <w:vAlign w:val="center"/>
          </w:tcPr>
          <w:p w14:paraId="45185076">
            <w:pPr>
              <w:snapToGrid w:val="0"/>
              <w:ind w:firstLine="480"/>
              <w:jc w:val="center"/>
              <w:rPr>
                <w:rFonts w:ascii="Times New Roman" w:hAnsi="Times New Roman" w:eastAsia="方正仿宋_GBK"/>
                <w:b/>
                <w:bCs/>
                <w:sz w:val="24"/>
              </w:rPr>
            </w:pPr>
            <w:r>
              <w:rPr>
                <w:rFonts w:hint="eastAsia" w:ascii="Times New Roman" w:hAnsi="Times New Roman" w:eastAsia="方正仿宋_GBK"/>
                <w:b/>
                <w:bCs/>
                <w:sz w:val="24"/>
              </w:rPr>
              <w:t>采样前称量日期</w:t>
            </w:r>
          </w:p>
        </w:tc>
        <w:tc>
          <w:tcPr>
            <w:tcW w:w="2139" w:type="dxa"/>
            <w:gridSpan w:val="3"/>
            <w:tcBorders>
              <w:tl2br w:val="nil"/>
              <w:tr2bl w:val="nil"/>
            </w:tcBorders>
            <w:tcMar>
              <w:left w:w="6" w:type="dxa"/>
              <w:right w:w="6" w:type="dxa"/>
            </w:tcMar>
            <w:vAlign w:val="center"/>
          </w:tcPr>
          <w:p w14:paraId="50D39CAD">
            <w:pPr>
              <w:snapToGrid w:val="0"/>
              <w:ind w:firstLine="480"/>
              <w:jc w:val="center"/>
              <w:rPr>
                <w:rFonts w:ascii="Times New Roman" w:hAnsi="Times New Roman" w:eastAsia="方正仿宋_GBK"/>
                <w:sz w:val="24"/>
              </w:rPr>
            </w:pPr>
          </w:p>
        </w:tc>
        <w:tc>
          <w:tcPr>
            <w:tcW w:w="1763" w:type="dxa"/>
            <w:gridSpan w:val="3"/>
            <w:tcBorders>
              <w:tl2br w:val="nil"/>
              <w:tr2bl w:val="nil"/>
            </w:tcBorders>
            <w:vAlign w:val="center"/>
          </w:tcPr>
          <w:p w14:paraId="612E8292">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检测环境条件</w:t>
            </w:r>
          </w:p>
        </w:tc>
        <w:tc>
          <w:tcPr>
            <w:tcW w:w="3052" w:type="dxa"/>
            <w:gridSpan w:val="4"/>
            <w:tcBorders>
              <w:tl2br w:val="nil"/>
              <w:tr2bl w:val="nil"/>
            </w:tcBorders>
            <w:vAlign w:val="center"/>
          </w:tcPr>
          <w:p w14:paraId="50540031">
            <w:pPr>
              <w:snapToGrid w:val="0"/>
              <w:ind w:firstLine="480"/>
              <w:rPr>
                <w:rFonts w:ascii="Times New Roman" w:hAnsi="Times New Roman" w:eastAsia="方正仿宋_GBK"/>
                <w:sz w:val="24"/>
              </w:rPr>
            </w:pPr>
            <w:r>
              <w:rPr>
                <w:rFonts w:ascii="Times New Roman" w:hAnsi="Times New Roman" w:eastAsia="方正仿宋_GBK"/>
                <w:b/>
                <w:bCs/>
                <w:sz w:val="24"/>
              </w:rPr>
              <w:t>温度：</w:t>
            </w:r>
            <w:r>
              <w:rPr>
                <w:rFonts w:hint="eastAsia" w:ascii="Times New Roman" w:hAnsi="Times New Roman" w:eastAsia="方正仿宋_GBK"/>
                <w:b/>
                <w:bCs/>
                <w:sz w:val="24"/>
              </w:rPr>
              <w:t xml:space="preserve">  </w:t>
            </w:r>
            <w:r>
              <w:rPr>
                <w:rFonts w:ascii="Times New Roman" w:hAnsi="Times New Roman" w:eastAsia="方正仿宋_GBK"/>
                <w:b/>
                <w:bCs/>
                <w:sz w:val="24"/>
              </w:rPr>
              <w:t>℃，湿度：  %RH</w:t>
            </w:r>
          </w:p>
        </w:tc>
      </w:tr>
      <w:tr w14:paraId="591F1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17" w:type="dxa"/>
            <w:gridSpan w:val="2"/>
            <w:tcBorders>
              <w:tl2br w:val="nil"/>
              <w:tr2bl w:val="nil"/>
            </w:tcBorders>
            <w:tcMar>
              <w:left w:w="6" w:type="dxa"/>
              <w:right w:w="6" w:type="dxa"/>
            </w:tcMar>
            <w:vAlign w:val="center"/>
          </w:tcPr>
          <w:p w14:paraId="07F16407">
            <w:pPr>
              <w:snapToGrid w:val="0"/>
              <w:ind w:firstLine="480"/>
              <w:jc w:val="center"/>
              <w:rPr>
                <w:rFonts w:ascii="Times New Roman" w:hAnsi="Times New Roman" w:eastAsia="方正仿宋_GBK"/>
                <w:b/>
                <w:bCs/>
                <w:sz w:val="24"/>
              </w:rPr>
            </w:pPr>
            <w:r>
              <w:rPr>
                <w:rFonts w:hint="eastAsia" w:ascii="Times New Roman" w:hAnsi="Times New Roman" w:eastAsia="方正仿宋_GBK"/>
                <w:b/>
                <w:bCs/>
                <w:sz w:val="24"/>
              </w:rPr>
              <w:t>采</w:t>
            </w:r>
            <w:r>
              <w:rPr>
                <w:rFonts w:ascii="Times New Roman" w:hAnsi="Times New Roman" w:eastAsia="方正仿宋_GBK"/>
                <w:b/>
                <w:bCs/>
                <w:sz w:val="24"/>
              </w:rPr>
              <w:t>样日期</w:t>
            </w:r>
          </w:p>
        </w:tc>
        <w:tc>
          <w:tcPr>
            <w:tcW w:w="2139" w:type="dxa"/>
            <w:gridSpan w:val="3"/>
            <w:tcBorders>
              <w:tl2br w:val="nil"/>
              <w:tr2bl w:val="nil"/>
            </w:tcBorders>
            <w:tcMar>
              <w:left w:w="6" w:type="dxa"/>
              <w:right w:w="6" w:type="dxa"/>
            </w:tcMar>
            <w:vAlign w:val="center"/>
          </w:tcPr>
          <w:p w14:paraId="52971A9D">
            <w:pPr>
              <w:snapToGrid w:val="0"/>
              <w:ind w:firstLine="480"/>
              <w:jc w:val="center"/>
              <w:rPr>
                <w:rFonts w:ascii="Times New Roman" w:hAnsi="Times New Roman" w:eastAsia="方正仿宋_GBK"/>
                <w:sz w:val="24"/>
              </w:rPr>
            </w:pPr>
            <w:r>
              <w:rPr>
                <w:rFonts w:ascii="Times New Roman" w:hAnsi="Times New Roman" w:eastAsia="方正仿宋_GBK"/>
                <w:sz w:val="24"/>
              </w:rPr>
              <w:t xml:space="preserve">    年 </w:t>
            </w:r>
            <w:r>
              <w:rPr>
                <w:rFonts w:hint="eastAsia" w:ascii="Times New Roman" w:hAnsi="Times New Roman" w:eastAsia="方正仿宋_GBK"/>
                <w:sz w:val="24"/>
              </w:rPr>
              <w:t xml:space="preserve"> </w:t>
            </w:r>
            <w:r>
              <w:rPr>
                <w:rFonts w:ascii="Times New Roman" w:hAnsi="Times New Roman" w:eastAsia="方正仿宋_GBK"/>
                <w:sz w:val="24"/>
              </w:rPr>
              <w:t xml:space="preserve"> 月 </w:t>
            </w:r>
            <w:r>
              <w:rPr>
                <w:rFonts w:hint="eastAsia" w:ascii="Times New Roman" w:hAnsi="Times New Roman" w:eastAsia="方正仿宋_GBK"/>
                <w:sz w:val="24"/>
              </w:rPr>
              <w:t xml:space="preserve"> </w:t>
            </w:r>
            <w:r>
              <w:rPr>
                <w:rFonts w:ascii="Times New Roman" w:hAnsi="Times New Roman" w:eastAsia="方正仿宋_GBK"/>
                <w:sz w:val="24"/>
              </w:rPr>
              <w:t xml:space="preserve"> 日</w:t>
            </w:r>
          </w:p>
        </w:tc>
        <w:tc>
          <w:tcPr>
            <w:tcW w:w="1763" w:type="dxa"/>
            <w:gridSpan w:val="3"/>
            <w:tcBorders>
              <w:tl2br w:val="nil"/>
              <w:tr2bl w:val="nil"/>
            </w:tcBorders>
            <w:tcMar>
              <w:left w:w="6" w:type="dxa"/>
              <w:right w:w="6" w:type="dxa"/>
            </w:tcMar>
            <w:vAlign w:val="center"/>
          </w:tcPr>
          <w:p w14:paraId="09E4CA1C">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收样日期</w:t>
            </w:r>
          </w:p>
        </w:tc>
        <w:tc>
          <w:tcPr>
            <w:tcW w:w="3052" w:type="dxa"/>
            <w:gridSpan w:val="4"/>
            <w:tcBorders>
              <w:tl2br w:val="nil"/>
              <w:tr2bl w:val="nil"/>
            </w:tcBorders>
            <w:tcMar>
              <w:left w:w="6" w:type="dxa"/>
              <w:right w:w="6" w:type="dxa"/>
            </w:tcMar>
            <w:vAlign w:val="center"/>
          </w:tcPr>
          <w:p w14:paraId="292A5C2E">
            <w:pPr>
              <w:snapToGrid w:val="0"/>
              <w:ind w:firstLine="480"/>
              <w:jc w:val="center"/>
              <w:rPr>
                <w:rFonts w:ascii="Times New Roman" w:hAnsi="Times New Roman" w:eastAsia="方正仿宋_GBK"/>
                <w:sz w:val="24"/>
              </w:rPr>
            </w:pPr>
            <w:r>
              <w:rPr>
                <w:rFonts w:ascii="Times New Roman" w:hAnsi="Times New Roman" w:eastAsia="方正仿宋_GBK"/>
                <w:sz w:val="24"/>
              </w:rPr>
              <w:t xml:space="preserve">    年 </w:t>
            </w:r>
            <w:r>
              <w:rPr>
                <w:rFonts w:hint="eastAsia" w:ascii="Times New Roman" w:hAnsi="Times New Roman" w:eastAsia="方正仿宋_GBK"/>
                <w:sz w:val="24"/>
              </w:rPr>
              <w:t xml:space="preserve"> </w:t>
            </w:r>
            <w:r>
              <w:rPr>
                <w:rFonts w:ascii="Times New Roman" w:hAnsi="Times New Roman" w:eastAsia="方正仿宋_GBK"/>
                <w:sz w:val="24"/>
              </w:rPr>
              <w:t xml:space="preserve"> 月 </w:t>
            </w:r>
            <w:r>
              <w:rPr>
                <w:rFonts w:hint="eastAsia" w:ascii="Times New Roman" w:hAnsi="Times New Roman" w:eastAsia="方正仿宋_GBK"/>
                <w:sz w:val="24"/>
              </w:rPr>
              <w:t xml:space="preserve"> </w:t>
            </w:r>
            <w:r>
              <w:rPr>
                <w:rFonts w:ascii="Times New Roman" w:hAnsi="Times New Roman" w:eastAsia="方正仿宋_GBK"/>
                <w:sz w:val="24"/>
              </w:rPr>
              <w:t xml:space="preserve"> 日</w:t>
            </w:r>
          </w:p>
        </w:tc>
      </w:tr>
      <w:tr w14:paraId="489E9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17" w:type="dxa"/>
            <w:gridSpan w:val="2"/>
            <w:tcBorders>
              <w:tl2br w:val="nil"/>
              <w:tr2bl w:val="nil"/>
            </w:tcBorders>
            <w:tcMar>
              <w:left w:w="6" w:type="dxa"/>
              <w:right w:w="6" w:type="dxa"/>
            </w:tcMar>
            <w:vAlign w:val="center"/>
          </w:tcPr>
          <w:p w14:paraId="1923B241">
            <w:pPr>
              <w:snapToGrid w:val="0"/>
              <w:ind w:firstLine="480"/>
              <w:jc w:val="center"/>
              <w:rPr>
                <w:rFonts w:ascii="Times New Roman" w:hAnsi="Times New Roman" w:eastAsia="方正仿宋_GBK"/>
                <w:b/>
                <w:bCs/>
                <w:sz w:val="24"/>
              </w:rPr>
            </w:pPr>
            <w:r>
              <w:rPr>
                <w:rFonts w:hint="eastAsia" w:ascii="Times New Roman" w:hAnsi="Times New Roman" w:eastAsia="方正仿宋_GBK"/>
                <w:b/>
                <w:bCs/>
                <w:sz w:val="24"/>
              </w:rPr>
              <w:t>采样后</w:t>
            </w:r>
            <w:r>
              <w:rPr>
                <w:rFonts w:ascii="Times New Roman" w:hAnsi="Times New Roman" w:eastAsia="方正仿宋_GBK"/>
                <w:b/>
                <w:bCs/>
                <w:sz w:val="24"/>
              </w:rPr>
              <w:t>检测日期</w:t>
            </w:r>
          </w:p>
        </w:tc>
        <w:tc>
          <w:tcPr>
            <w:tcW w:w="2139" w:type="dxa"/>
            <w:gridSpan w:val="3"/>
            <w:tcBorders>
              <w:tl2br w:val="nil"/>
              <w:tr2bl w:val="nil"/>
            </w:tcBorders>
            <w:tcMar>
              <w:left w:w="6" w:type="dxa"/>
              <w:right w:w="6" w:type="dxa"/>
            </w:tcMar>
            <w:vAlign w:val="center"/>
          </w:tcPr>
          <w:p w14:paraId="097A2967">
            <w:pPr>
              <w:snapToGrid w:val="0"/>
              <w:ind w:firstLine="480"/>
              <w:jc w:val="center"/>
              <w:rPr>
                <w:rFonts w:ascii="Times New Roman" w:hAnsi="Times New Roman" w:eastAsia="方正仿宋_GBK"/>
                <w:sz w:val="24"/>
              </w:rPr>
            </w:pPr>
            <w:r>
              <w:rPr>
                <w:rFonts w:hint="eastAsia" w:ascii="Times New Roman" w:hAnsi="Times New Roman" w:eastAsia="方正仿宋_GBK"/>
                <w:sz w:val="24"/>
              </w:rPr>
              <w:t xml:space="preserve">    </w:t>
            </w:r>
            <w:r>
              <w:rPr>
                <w:rFonts w:ascii="Times New Roman" w:hAnsi="Times New Roman" w:eastAsia="方正仿宋_GBK"/>
                <w:sz w:val="24"/>
              </w:rPr>
              <w:t xml:space="preserve">年 </w:t>
            </w:r>
            <w:r>
              <w:rPr>
                <w:rFonts w:hint="eastAsia" w:ascii="Times New Roman" w:hAnsi="Times New Roman" w:eastAsia="方正仿宋_GBK"/>
                <w:sz w:val="24"/>
              </w:rPr>
              <w:t xml:space="preserve"> </w:t>
            </w:r>
            <w:r>
              <w:rPr>
                <w:rFonts w:ascii="Times New Roman" w:hAnsi="Times New Roman" w:eastAsia="方正仿宋_GBK"/>
                <w:sz w:val="24"/>
              </w:rPr>
              <w:t xml:space="preserve"> 月  </w:t>
            </w:r>
            <w:r>
              <w:rPr>
                <w:rFonts w:hint="eastAsia" w:ascii="Times New Roman" w:hAnsi="Times New Roman" w:eastAsia="方正仿宋_GBK"/>
                <w:sz w:val="24"/>
              </w:rPr>
              <w:t xml:space="preserve"> </w:t>
            </w:r>
            <w:r>
              <w:rPr>
                <w:rFonts w:ascii="Times New Roman" w:hAnsi="Times New Roman" w:eastAsia="方正仿宋_GBK"/>
                <w:sz w:val="24"/>
              </w:rPr>
              <w:t>日</w:t>
            </w:r>
          </w:p>
        </w:tc>
        <w:tc>
          <w:tcPr>
            <w:tcW w:w="1763" w:type="dxa"/>
            <w:gridSpan w:val="3"/>
            <w:tcBorders>
              <w:tl2br w:val="nil"/>
              <w:tr2bl w:val="nil"/>
            </w:tcBorders>
            <w:tcMar>
              <w:left w:w="6" w:type="dxa"/>
              <w:right w:w="6" w:type="dxa"/>
            </w:tcMar>
            <w:vAlign w:val="center"/>
          </w:tcPr>
          <w:p w14:paraId="2E931A54">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检测环境条件</w:t>
            </w:r>
          </w:p>
        </w:tc>
        <w:tc>
          <w:tcPr>
            <w:tcW w:w="3052" w:type="dxa"/>
            <w:gridSpan w:val="4"/>
            <w:tcBorders>
              <w:tl2br w:val="nil"/>
              <w:tr2bl w:val="nil"/>
            </w:tcBorders>
            <w:tcMar>
              <w:left w:w="6" w:type="dxa"/>
              <w:right w:w="6" w:type="dxa"/>
            </w:tcMar>
            <w:vAlign w:val="center"/>
          </w:tcPr>
          <w:p w14:paraId="5C65CE0C">
            <w:pPr>
              <w:snapToGrid w:val="0"/>
              <w:ind w:firstLine="480"/>
              <w:rPr>
                <w:rFonts w:ascii="Times New Roman" w:hAnsi="Times New Roman" w:eastAsia="方正仿宋_GBK"/>
                <w:sz w:val="24"/>
              </w:rPr>
            </w:pPr>
            <w:r>
              <w:rPr>
                <w:rFonts w:ascii="Times New Roman" w:hAnsi="Times New Roman" w:eastAsia="方正仿宋_GBK"/>
                <w:b/>
                <w:bCs/>
                <w:sz w:val="24"/>
              </w:rPr>
              <w:t>温度：</w:t>
            </w:r>
            <w:r>
              <w:rPr>
                <w:rFonts w:hint="eastAsia" w:ascii="Times New Roman" w:hAnsi="Times New Roman" w:eastAsia="方正仿宋_GBK"/>
                <w:b/>
                <w:bCs/>
                <w:sz w:val="24"/>
              </w:rPr>
              <w:t xml:space="preserve"> </w:t>
            </w:r>
            <w:r>
              <w:rPr>
                <w:rFonts w:ascii="Times New Roman" w:hAnsi="Times New Roman" w:eastAsia="方正仿宋_GBK"/>
                <w:b/>
                <w:bCs/>
                <w:sz w:val="24"/>
              </w:rPr>
              <w:t xml:space="preserve"> </w:t>
            </w:r>
            <w:r>
              <w:rPr>
                <w:rFonts w:hint="eastAsia" w:ascii="Times New Roman" w:hAnsi="Times New Roman" w:eastAsia="方正仿宋_GBK"/>
                <w:b/>
                <w:bCs/>
                <w:sz w:val="24"/>
              </w:rPr>
              <w:t xml:space="preserve"> </w:t>
            </w:r>
            <w:r>
              <w:rPr>
                <w:rFonts w:ascii="Times New Roman" w:hAnsi="Times New Roman" w:eastAsia="方正仿宋_GBK"/>
                <w:b/>
                <w:bCs/>
                <w:sz w:val="24"/>
              </w:rPr>
              <w:t>℃，湿度：  %RH</w:t>
            </w:r>
          </w:p>
        </w:tc>
      </w:tr>
      <w:tr w14:paraId="0A30B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17" w:type="dxa"/>
            <w:gridSpan w:val="2"/>
            <w:tcBorders>
              <w:tl2br w:val="nil"/>
              <w:tr2bl w:val="nil"/>
            </w:tcBorders>
            <w:tcMar>
              <w:left w:w="6" w:type="dxa"/>
              <w:right w:w="6" w:type="dxa"/>
            </w:tcMar>
            <w:vAlign w:val="center"/>
          </w:tcPr>
          <w:p w14:paraId="064B5CF5">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检测环境条件</w:t>
            </w:r>
          </w:p>
        </w:tc>
        <w:tc>
          <w:tcPr>
            <w:tcW w:w="6954" w:type="dxa"/>
            <w:gridSpan w:val="10"/>
            <w:tcBorders>
              <w:tl2br w:val="nil"/>
              <w:tr2bl w:val="nil"/>
            </w:tcBorders>
            <w:tcMar>
              <w:left w:w="6" w:type="dxa"/>
              <w:right w:w="6" w:type="dxa"/>
            </w:tcMar>
            <w:vAlign w:val="center"/>
          </w:tcPr>
          <w:p w14:paraId="1439D86E">
            <w:pPr>
              <w:snapToGrid w:val="0"/>
              <w:ind w:firstLine="480"/>
              <w:jc w:val="left"/>
              <w:rPr>
                <w:rFonts w:ascii="Times New Roman" w:hAnsi="Times New Roman" w:eastAsia="方正仿宋_GBK"/>
                <w:sz w:val="24"/>
              </w:rPr>
            </w:pPr>
            <w:r>
              <w:rPr>
                <w:rFonts w:ascii="Times New Roman" w:hAnsi="Times New Roman" w:eastAsia="方正仿宋_GBK"/>
                <w:b/>
                <w:bCs/>
                <w:sz w:val="24"/>
              </w:rPr>
              <w:t>温度：        ℃，湿度：      %RH</w:t>
            </w:r>
          </w:p>
        </w:tc>
      </w:tr>
      <w:tr w14:paraId="2A0DC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117" w:type="dxa"/>
            <w:gridSpan w:val="2"/>
            <w:tcBorders>
              <w:tl2br w:val="nil"/>
              <w:tr2bl w:val="nil"/>
            </w:tcBorders>
            <w:tcMar>
              <w:left w:w="6" w:type="dxa"/>
              <w:right w:w="6" w:type="dxa"/>
            </w:tcMar>
            <w:vAlign w:val="center"/>
          </w:tcPr>
          <w:p w14:paraId="0A82839C">
            <w:pPr>
              <w:snapToGrid w:val="0"/>
              <w:ind w:firstLine="480"/>
              <w:jc w:val="center"/>
              <w:rPr>
                <w:rFonts w:ascii="Times New Roman" w:hAnsi="Times New Roman" w:eastAsia="方正仿宋_GBK"/>
                <w:b/>
                <w:bCs/>
                <w:sz w:val="24"/>
              </w:rPr>
            </w:pPr>
            <w:r>
              <w:rPr>
                <w:rFonts w:ascii="Times New Roman" w:hAnsi="Times New Roman" w:eastAsia="方正仿宋_GBK"/>
                <w:b/>
                <w:sz w:val="24"/>
              </w:rPr>
              <w:t>仪器名称、型号及编号</w:t>
            </w:r>
          </w:p>
        </w:tc>
        <w:tc>
          <w:tcPr>
            <w:tcW w:w="6954" w:type="dxa"/>
            <w:gridSpan w:val="10"/>
            <w:tcBorders>
              <w:tl2br w:val="nil"/>
              <w:tr2bl w:val="nil"/>
            </w:tcBorders>
            <w:tcMar>
              <w:left w:w="6" w:type="dxa"/>
              <w:right w:w="6" w:type="dxa"/>
            </w:tcMar>
            <w:vAlign w:val="center"/>
          </w:tcPr>
          <w:p w14:paraId="4BFFA946">
            <w:pPr>
              <w:snapToGrid w:val="0"/>
              <w:ind w:firstLine="480"/>
              <w:rPr>
                <w:rFonts w:ascii="Times New Roman" w:hAnsi="Times New Roman" w:eastAsia="方正仿宋_GBK"/>
                <w:sz w:val="24"/>
                <w:u w:val="single"/>
              </w:rPr>
            </w:pPr>
          </w:p>
        </w:tc>
      </w:tr>
      <w:tr w14:paraId="6BF64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17" w:type="dxa"/>
            <w:gridSpan w:val="2"/>
            <w:tcBorders>
              <w:tl2br w:val="nil"/>
              <w:tr2bl w:val="nil"/>
            </w:tcBorders>
            <w:vAlign w:val="center"/>
          </w:tcPr>
          <w:p w14:paraId="6D66A471">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样品处理</w:t>
            </w:r>
          </w:p>
        </w:tc>
        <w:tc>
          <w:tcPr>
            <w:tcW w:w="6954" w:type="dxa"/>
            <w:gridSpan w:val="10"/>
            <w:tcBorders>
              <w:tl2br w:val="nil"/>
              <w:tr2bl w:val="nil"/>
            </w:tcBorders>
            <w:vAlign w:val="center"/>
          </w:tcPr>
          <w:p w14:paraId="15BF6E47">
            <w:pPr>
              <w:autoSpaceDE w:val="0"/>
              <w:autoSpaceDN w:val="0"/>
              <w:snapToGrid w:val="0"/>
              <w:ind w:firstLine="480"/>
              <w:jc w:val="left"/>
              <w:textAlignment w:val="bottom"/>
              <w:rPr>
                <w:rFonts w:ascii="Times New Roman" w:hAnsi="Times New Roman" w:eastAsia="方正仿宋_GBK"/>
                <w:sz w:val="24"/>
              </w:rPr>
            </w:pPr>
          </w:p>
        </w:tc>
      </w:tr>
      <w:tr w14:paraId="53841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117" w:type="dxa"/>
            <w:gridSpan w:val="2"/>
            <w:tcBorders>
              <w:tl2br w:val="nil"/>
              <w:tr2bl w:val="nil"/>
            </w:tcBorders>
            <w:vAlign w:val="center"/>
          </w:tcPr>
          <w:p w14:paraId="6297A664">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计算公式</w:t>
            </w:r>
          </w:p>
        </w:tc>
        <w:tc>
          <w:tcPr>
            <w:tcW w:w="6954" w:type="dxa"/>
            <w:gridSpan w:val="10"/>
            <w:tcBorders>
              <w:tl2br w:val="nil"/>
              <w:tr2bl w:val="nil"/>
            </w:tcBorders>
            <w:vAlign w:val="center"/>
          </w:tcPr>
          <w:p w14:paraId="6ED74522">
            <w:pPr>
              <w:snapToGrid w:val="0"/>
              <w:ind w:firstLine="480"/>
              <w:rPr>
                <w:rFonts w:ascii="Times New Roman" w:hAnsi="Times New Roman" w:eastAsia="方正仿宋_GBK"/>
                <w:sz w:val="24"/>
              </w:rPr>
            </w:pPr>
            <m:oMathPara>
              <m:oMathParaPr>
                <m:jc m:val="left"/>
              </m:oMathParaPr>
              <m:oMath>
                <m:r>
                  <m:rPr/>
                  <w:rPr>
                    <w:rFonts w:ascii="Cambria Math" w:hAnsi="Cambria Math" w:eastAsia="方正仿宋_GBK"/>
                    <w:sz w:val="24"/>
                  </w:rPr>
                  <m:t>C</m:t>
                </m:r>
                <m:r>
                  <m:rPr>
                    <m:sty m:val="p"/>
                  </m:rPr>
                  <w:rPr>
                    <w:rFonts w:ascii="Cambria Math" w:hAnsi="Cambria Math" w:eastAsia="方正仿宋_GBK"/>
                    <w:sz w:val="24"/>
                  </w:rPr>
                  <m:t>=</m:t>
                </m:r>
                <m:f>
                  <m:fPr>
                    <m:ctrlPr>
                      <w:rPr>
                        <w:rFonts w:ascii="Cambria Math" w:hAnsi="Cambria Math" w:eastAsia="方正仿宋_GBK"/>
                        <w:sz w:val="24"/>
                      </w:rPr>
                    </m:ctrlPr>
                  </m:fPr>
                  <m:num>
                    <m:sSub>
                      <m:sSubPr>
                        <m:ctrlPr>
                          <w:rPr>
                            <w:rFonts w:ascii="Cambria Math" w:hAnsi="Cambria Math" w:eastAsia="方正仿宋_GBK"/>
                            <w:i/>
                            <w:sz w:val="24"/>
                          </w:rPr>
                        </m:ctrlPr>
                      </m:sSubPr>
                      <m:e>
                        <m:r>
                          <m:rPr/>
                          <w:rPr>
                            <w:rFonts w:ascii="Cambria Math" w:hAnsi="Cambria Math" w:eastAsia="方正仿宋_GBK"/>
                            <w:sz w:val="24"/>
                          </w:rPr>
                          <m:t>m</m:t>
                        </m:r>
                        <m:ctrlPr>
                          <w:rPr>
                            <w:rFonts w:ascii="Cambria Math" w:hAnsi="Cambria Math" w:eastAsia="方正仿宋_GBK"/>
                            <w:i/>
                            <w:sz w:val="24"/>
                          </w:rPr>
                        </m:ctrlPr>
                      </m:e>
                      <m:sub>
                        <m:r>
                          <m:rPr/>
                          <w:rPr>
                            <w:rFonts w:ascii="Cambria Math" w:hAnsi="Cambria Math" w:eastAsia="方正仿宋_GBK"/>
                            <w:sz w:val="24"/>
                          </w:rPr>
                          <m:t>2</m:t>
                        </m:r>
                        <m:ctrlPr>
                          <w:rPr>
                            <w:rFonts w:ascii="Cambria Math" w:hAnsi="Cambria Math" w:eastAsia="方正仿宋_GBK"/>
                            <w:i/>
                            <w:sz w:val="24"/>
                          </w:rPr>
                        </m:ctrlPr>
                      </m:sub>
                    </m:sSub>
                    <m:r>
                      <m:rPr/>
                      <w:rPr>
                        <w:rFonts w:ascii="Cambria Math" w:hAnsi="Cambria Math" w:eastAsia="方正仿宋_GBK"/>
                        <w:sz w:val="24"/>
                      </w:rPr>
                      <m:t>−</m:t>
                    </m:r>
                    <m:sSub>
                      <m:sSubPr>
                        <m:ctrlPr>
                          <w:rPr>
                            <w:rFonts w:ascii="Cambria Math" w:hAnsi="Cambria Math" w:eastAsia="方正仿宋_GBK"/>
                            <w:i/>
                            <w:sz w:val="24"/>
                          </w:rPr>
                        </m:ctrlPr>
                      </m:sSubPr>
                      <m:e>
                        <m:r>
                          <m:rPr/>
                          <w:rPr>
                            <w:rFonts w:ascii="Cambria Math" w:hAnsi="Cambria Math" w:eastAsia="方正仿宋_GBK"/>
                            <w:sz w:val="24"/>
                          </w:rPr>
                          <m:t>m</m:t>
                        </m:r>
                        <m:ctrlPr>
                          <w:rPr>
                            <w:rFonts w:ascii="Cambria Math" w:hAnsi="Cambria Math" w:eastAsia="方正仿宋_GBK"/>
                            <w:i/>
                            <w:sz w:val="24"/>
                          </w:rPr>
                        </m:ctrlPr>
                      </m:e>
                      <m:sub>
                        <m:r>
                          <m:rPr/>
                          <w:rPr>
                            <w:rFonts w:ascii="Cambria Math" w:hAnsi="Cambria Math" w:eastAsia="方正仿宋_GBK"/>
                            <w:sz w:val="24"/>
                          </w:rPr>
                          <m:t>1</m:t>
                        </m:r>
                        <m:ctrlPr>
                          <w:rPr>
                            <w:rFonts w:ascii="Cambria Math" w:hAnsi="Cambria Math" w:eastAsia="方正仿宋_GBK"/>
                            <w:i/>
                            <w:sz w:val="24"/>
                          </w:rPr>
                        </m:ctrlPr>
                      </m:sub>
                    </m:sSub>
                    <m:ctrlPr>
                      <w:rPr>
                        <w:rFonts w:ascii="Cambria Math" w:hAnsi="Cambria Math" w:eastAsia="方正仿宋_GBK"/>
                        <w:sz w:val="24"/>
                      </w:rPr>
                    </m:ctrlPr>
                  </m:num>
                  <m:den>
                    <m:sSub>
                      <m:sSubPr>
                        <m:ctrlPr>
                          <w:rPr>
                            <w:rFonts w:ascii="Cambria Math" w:hAnsi="Cambria Math" w:eastAsia="方正仿宋_GBK"/>
                            <w:i/>
                            <w:sz w:val="24"/>
                          </w:rPr>
                        </m:ctrlPr>
                      </m:sSubPr>
                      <m:e>
                        <m:r>
                          <m:rPr/>
                          <w:rPr>
                            <w:rFonts w:ascii="Cambria Math" w:hAnsi="Cambria Math" w:eastAsia="方正仿宋_GBK"/>
                            <w:sz w:val="24"/>
                          </w:rPr>
                          <m:t>V</m:t>
                        </m:r>
                        <m:ctrlPr>
                          <w:rPr>
                            <w:rFonts w:ascii="Cambria Math" w:hAnsi="Cambria Math" w:eastAsia="方正仿宋_GBK"/>
                            <w:i/>
                            <w:sz w:val="24"/>
                          </w:rPr>
                        </m:ctrlPr>
                      </m:e>
                      <m:sub>
                        <m:r>
                          <m:rPr/>
                          <w:rPr>
                            <w:rFonts w:ascii="Cambria Math" w:hAnsi="Cambria Math" w:eastAsia="方正仿宋_GBK"/>
                            <w:sz w:val="24"/>
                          </w:rPr>
                          <m:t>0</m:t>
                        </m:r>
                        <m:ctrlPr>
                          <w:rPr>
                            <w:rFonts w:ascii="Cambria Math" w:hAnsi="Cambria Math" w:eastAsia="方正仿宋_GBK"/>
                            <w:i/>
                            <w:sz w:val="24"/>
                          </w:rPr>
                        </m:ctrlPr>
                      </m:sub>
                    </m:sSub>
                    <m:ctrlPr>
                      <w:rPr>
                        <w:rFonts w:ascii="Cambria Math" w:hAnsi="Cambria Math" w:eastAsia="方正仿宋_GBK"/>
                        <w:sz w:val="24"/>
                      </w:rPr>
                    </m:ctrlPr>
                  </m:den>
                </m:f>
                <m:r>
                  <m:rPr>
                    <m:sty m:val="p"/>
                  </m:rPr>
                  <w:rPr>
                    <w:rFonts w:ascii="Cambria Math" w:hAnsi="Cambria Math" w:eastAsia="方正仿宋_GBK"/>
                    <w:sz w:val="24"/>
                  </w:rPr>
                  <m:t>×</m:t>
                </m:r>
                <m:sSup>
                  <m:sSupPr>
                    <m:ctrlPr>
                      <w:rPr>
                        <w:rFonts w:ascii="Cambria Math" w:hAnsi="Cambria Math" w:eastAsia="方正仿宋_GBK"/>
                        <w:sz w:val="24"/>
                      </w:rPr>
                    </m:ctrlPr>
                  </m:sSupPr>
                  <m:e>
                    <m:r>
                      <m:rPr>
                        <m:sty m:val="p"/>
                      </m:rPr>
                      <w:rPr>
                        <w:rFonts w:ascii="Cambria Math" w:hAnsi="Cambria Math" w:eastAsia="方正仿宋_GBK"/>
                        <w:sz w:val="24"/>
                      </w:rPr>
                      <m:t>10</m:t>
                    </m:r>
                    <m:ctrlPr>
                      <w:rPr>
                        <w:rFonts w:ascii="Cambria Math" w:hAnsi="Cambria Math" w:eastAsia="方正仿宋_GBK"/>
                        <w:sz w:val="24"/>
                      </w:rPr>
                    </m:ctrlPr>
                  </m:e>
                  <m:sup>
                    <m:r>
                      <m:rPr>
                        <m:sty m:val="p"/>
                      </m:rPr>
                      <w:rPr>
                        <w:rFonts w:ascii="Cambria Math" w:hAnsi="Cambria Math" w:eastAsia="方正仿宋_GBK"/>
                        <w:sz w:val="24"/>
                      </w:rPr>
                      <m:t>6</m:t>
                    </m:r>
                    <m:ctrlPr>
                      <w:rPr>
                        <w:rFonts w:ascii="Cambria Math" w:hAnsi="Cambria Math" w:eastAsia="方正仿宋_GBK"/>
                        <w:sz w:val="24"/>
                      </w:rPr>
                    </m:ctrlPr>
                  </m:sup>
                </m:sSup>
              </m:oMath>
            </m:oMathPara>
          </w:p>
        </w:tc>
      </w:tr>
      <w:tr w14:paraId="737B7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117" w:type="dxa"/>
            <w:gridSpan w:val="2"/>
            <w:tcBorders>
              <w:tl2br w:val="nil"/>
              <w:tr2bl w:val="nil"/>
            </w:tcBorders>
            <w:vAlign w:val="center"/>
          </w:tcPr>
          <w:p w14:paraId="0E8EB1AE">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定量下限（g）</w:t>
            </w:r>
          </w:p>
        </w:tc>
        <w:tc>
          <w:tcPr>
            <w:tcW w:w="2599" w:type="dxa"/>
            <w:gridSpan w:val="4"/>
            <w:tcBorders>
              <w:tl2br w:val="nil"/>
              <w:tr2bl w:val="nil"/>
            </w:tcBorders>
            <w:vAlign w:val="center"/>
          </w:tcPr>
          <w:p w14:paraId="13432167">
            <w:pPr>
              <w:snapToGrid w:val="0"/>
              <w:ind w:firstLine="480"/>
              <w:jc w:val="center"/>
              <w:rPr>
                <w:rFonts w:ascii="Times New Roman" w:hAnsi="Times New Roman" w:eastAsia="方正仿宋_GBK"/>
                <w:sz w:val="24"/>
              </w:rPr>
            </w:pPr>
          </w:p>
        </w:tc>
        <w:tc>
          <w:tcPr>
            <w:tcW w:w="1909" w:type="dxa"/>
            <w:gridSpan w:val="3"/>
            <w:tcBorders>
              <w:tl2br w:val="nil"/>
              <w:tr2bl w:val="nil"/>
            </w:tcBorders>
            <w:vAlign w:val="center"/>
          </w:tcPr>
          <w:p w14:paraId="116520F2">
            <w:pPr>
              <w:snapToGrid w:val="0"/>
              <w:ind w:firstLine="480"/>
              <w:jc w:val="center"/>
              <w:rPr>
                <w:rFonts w:ascii="Times New Roman" w:hAnsi="Times New Roman" w:eastAsia="方正仿宋_GBK"/>
                <w:sz w:val="24"/>
              </w:rPr>
            </w:pPr>
            <w:r>
              <w:rPr>
                <w:rFonts w:ascii="Times New Roman" w:hAnsi="Times New Roman" w:eastAsia="方正仿宋_GBK"/>
                <w:b/>
                <w:bCs/>
                <w:sz w:val="24"/>
              </w:rPr>
              <w:t>最低定量浓度</w:t>
            </w:r>
            <w:r>
              <w:rPr>
                <w:rFonts w:hint="eastAsia" w:ascii="Times New Roman" w:hAnsi="Times New Roman" w:eastAsia="方正仿宋_GBK"/>
                <w:b/>
                <w:bCs/>
                <w:sz w:val="24"/>
              </w:rPr>
              <w:t>（</w:t>
            </w:r>
            <w:r>
              <w:rPr>
                <w:rFonts w:ascii="Times New Roman" w:hAnsi="Times New Roman" w:eastAsia="方正仿宋_GBK"/>
                <w:snapToGrid w:val="0"/>
                <w:sz w:val="24"/>
              </w:rPr>
              <w:t>mg/m³</w:t>
            </w:r>
            <w:r>
              <w:rPr>
                <w:rFonts w:ascii="Times New Roman" w:hAnsi="Times New Roman" w:eastAsia="方正仿宋_GBK"/>
                <w:sz w:val="24"/>
              </w:rPr>
              <w:t>)</w:t>
            </w:r>
          </w:p>
        </w:tc>
        <w:tc>
          <w:tcPr>
            <w:tcW w:w="2446" w:type="dxa"/>
            <w:gridSpan w:val="3"/>
            <w:tcBorders>
              <w:tl2br w:val="nil"/>
              <w:tr2bl w:val="nil"/>
            </w:tcBorders>
            <w:vAlign w:val="center"/>
          </w:tcPr>
          <w:p w14:paraId="6FADA40D">
            <w:pPr>
              <w:snapToGrid w:val="0"/>
              <w:ind w:firstLine="480"/>
              <w:rPr>
                <w:rFonts w:ascii="Times New Roman" w:hAnsi="Times New Roman" w:eastAsia="方正仿宋_GBK"/>
                <w:sz w:val="24"/>
              </w:rPr>
            </w:pPr>
            <w:r>
              <w:rPr>
                <w:rFonts w:ascii="Times New Roman" w:hAnsi="Times New Roman" w:eastAsia="方正仿宋_GBK"/>
                <w:sz w:val="24"/>
              </w:rPr>
              <w:t>xxx（以采样xxL空气计）</w:t>
            </w:r>
          </w:p>
        </w:tc>
      </w:tr>
      <w:tr w14:paraId="71ED9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117" w:type="dxa"/>
            <w:gridSpan w:val="2"/>
            <w:tcBorders>
              <w:tl2br w:val="nil"/>
              <w:tr2bl w:val="nil"/>
            </w:tcBorders>
            <w:vAlign w:val="center"/>
          </w:tcPr>
          <w:p w14:paraId="61FD25FC">
            <w:pPr>
              <w:snapToGrid w:val="0"/>
              <w:ind w:firstLine="480"/>
              <w:jc w:val="left"/>
              <w:rPr>
                <w:rFonts w:ascii="Times New Roman" w:hAnsi="Times New Roman" w:eastAsia="方正仿宋_GBK"/>
                <w:b/>
                <w:bCs/>
                <w:sz w:val="24"/>
              </w:rPr>
            </w:pPr>
            <w:r>
              <w:rPr>
                <w:rFonts w:ascii="Times New Roman" w:hAnsi="Times New Roman" w:eastAsia="方正仿宋_GBK"/>
                <w:b/>
                <w:bCs/>
                <w:sz w:val="24"/>
              </w:rPr>
              <w:t>质量控制情况</w:t>
            </w:r>
          </w:p>
        </w:tc>
        <w:tc>
          <w:tcPr>
            <w:tcW w:w="6954" w:type="dxa"/>
            <w:gridSpan w:val="10"/>
            <w:tcBorders>
              <w:tl2br w:val="nil"/>
              <w:tr2bl w:val="nil"/>
            </w:tcBorders>
            <w:vAlign w:val="center"/>
          </w:tcPr>
          <w:p w14:paraId="47A722C4">
            <w:pPr>
              <w:snapToGrid w:val="0"/>
              <w:ind w:firstLine="480"/>
              <w:rPr>
                <w:rFonts w:ascii="Times New Roman" w:hAnsi="Times New Roman" w:eastAsia="方正仿宋_GBK"/>
                <w:sz w:val="24"/>
              </w:rPr>
            </w:pPr>
          </w:p>
        </w:tc>
      </w:tr>
      <w:tr w14:paraId="405C1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071" w:type="dxa"/>
            <w:gridSpan w:val="12"/>
            <w:tcBorders>
              <w:tl2br w:val="nil"/>
              <w:tr2bl w:val="nil"/>
            </w:tcBorders>
            <w:vAlign w:val="center"/>
          </w:tcPr>
          <w:p w14:paraId="434B71DD">
            <w:pPr>
              <w:snapToGrid w:val="0"/>
              <w:ind w:firstLine="480"/>
              <w:jc w:val="center"/>
              <w:rPr>
                <w:rFonts w:ascii="Times New Roman" w:hAnsi="Times New Roman" w:eastAsia="方正仿宋_GBK"/>
                <w:sz w:val="24"/>
              </w:rPr>
            </w:pPr>
            <w:r>
              <w:rPr>
                <w:rFonts w:ascii="Times New Roman" w:hAnsi="Times New Roman" w:eastAsia="方正仿宋_GBK"/>
                <w:b/>
                <w:bCs/>
                <w:sz w:val="24"/>
              </w:rPr>
              <w:t>样品测定结果</w:t>
            </w:r>
          </w:p>
        </w:tc>
      </w:tr>
      <w:tr w14:paraId="236E8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688" w:type="dxa"/>
            <w:tcBorders>
              <w:tl2br w:val="nil"/>
              <w:tr2bl w:val="nil"/>
            </w:tcBorders>
            <w:vAlign w:val="center"/>
          </w:tcPr>
          <w:p w14:paraId="274896C3">
            <w:pPr>
              <w:adjustRightInd w:val="0"/>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样品编号</w:t>
            </w:r>
          </w:p>
        </w:tc>
        <w:tc>
          <w:tcPr>
            <w:tcW w:w="931" w:type="dxa"/>
            <w:gridSpan w:val="2"/>
            <w:tcBorders>
              <w:tl2br w:val="nil"/>
              <w:tr2bl w:val="nil"/>
            </w:tcBorders>
            <w:vAlign w:val="center"/>
          </w:tcPr>
          <w:p w14:paraId="26CC7B1A">
            <w:pPr>
              <w:adjustRightInd w:val="0"/>
              <w:snapToGrid w:val="0"/>
              <w:ind w:firstLine="480"/>
              <w:jc w:val="center"/>
              <w:rPr>
                <w:rFonts w:ascii="Times New Roman" w:hAnsi="Times New Roman" w:eastAsia="方正仿宋_GBK"/>
                <w:b/>
                <w:bCs/>
                <w:sz w:val="24"/>
              </w:rPr>
            </w:pPr>
            <w:r>
              <w:rPr>
                <w:rFonts w:ascii="Times New Roman" w:hAnsi="Times New Roman" w:eastAsia="方正仿宋_GBK"/>
                <w:b/>
                <w:bCs/>
                <w:sz w:val="24"/>
              </w:rPr>
              <w:t>滤膜</w:t>
            </w:r>
          </w:p>
          <w:p w14:paraId="0D9B5A22">
            <w:pPr>
              <w:adjustRightInd w:val="0"/>
              <w:snapToGrid w:val="0"/>
              <w:ind w:firstLine="480"/>
              <w:jc w:val="center"/>
              <w:rPr>
                <w:rFonts w:ascii="Times New Roman" w:hAnsi="Times New Roman" w:eastAsia="方正仿宋_GBK"/>
                <w:b/>
                <w:bCs/>
                <w:sz w:val="24"/>
              </w:rPr>
            </w:pPr>
            <w:r>
              <w:rPr>
                <w:rFonts w:ascii="Times New Roman" w:hAnsi="Times New Roman" w:eastAsia="方正仿宋_GBK"/>
                <w:b/>
                <w:bCs/>
                <w:sz w:val="24"/>
              </w:rPr>
              <w:t>编号</w:t>
            </w:r>
          </w:p>
        </w:tc>
        <w:tc>
          <w:tcPr>
            <w:tcW w:w="1101" w:type="dxa"/>
            <w:tcBorders>
              <w:tl2br w:val="nil"/>
              <w:tr2bl w:val="nil"/>
            </w:tcBorders>
            <w:vAlign w:val="center"/>
          </w:tcPr>
          <w:p w14:paraId="1BDD7AFC">
            <w:pPr>
              <w:adjustRightInd w:val="0"/>
              <w:snapToGrid w:val="0"/>
              <w:ind w:firstLine="480"/>
              <w:jc w:val="center"/>
              <w:rPr>
                <w:rFonts w:ascii="Times New Roman" w:hAnsi="Times New Roman" w:eastAsia="方正仿宋_GBK"/>
                <w:b/>
                <w:bCs/>
                <w:sz w:val="24"/>
              </w:rPr>
            </w:pPr>
            <w:r>
              <w:rPr>
                <w:rFonts w:ascii="Times New Roman" w:hAnsi="Times New Roman" w:eastAsia="方正仿宋_GBK"/>
                <w:b/>
                <w:bCs/>
                <w:sz w:val="24"/>
              </w:rPr>
              <w:t>采样前滤膜重量m</w:t>
            </w:r>
            <w:r>
              <w:rPr>
                <w:rFonts w:ascii="Times New Roman" w:hAnsi="Times New Roman" w:eastAsia="方正仿宋_GBK"/>
                <w:b/>
                <w:bCs/>
                <w:sz w:val="24"/>
                <w:vertAlign w:val="subscript"/>
              </w:rPr>
              <w:t>1</w:t>
            </w:r>
            <w:r>
              <w:rPr>
                <w:rFonts w:ascii="Times New Roman" w:hAnsi="Times New Roman" w:eastAsia="方正仿宋_GBK"/>
                <w:b/>
                <w:bCs/>
                <w:sz w:val="24"/>
              </w:rPr>
              <w:t>(g)</w:t>
            </w:r>
          </w:p>
        </w:tc>
        <w:tc>
          <w:tcPr>
            <w:tcW w:w="1098" w:type="dxa"/>
            <w:gridSpan w:val="3"/>
            <w:tcBorders>
              <w:tl2br w:val="nil"/>
              <w:tr2bl w:val="nil"/>
            </w:tcBorders>
            <w:vAlign w:val="center"/>
          </w:tcPr>
          <w:p w14:paraId="1AC3C49B">
            <w:pPr>
              <w:adjustRightInd w:val="0"/>
              <w:snapToGrid w:val="0"/>
              <w:ind w:firstLine="480"/>
              <w:jc w:val="center"/>
              <w:rPr>
                <w:rFonts w:ascii="Times New Roman" w:hAnsi="Times New Roman" w:eastAsia="方正仿宋_GBK"/>
                <w:b/>
                <w:bCs/>
                <w:sz w:val="24"/>
              </w:rPr>
            </w:pPr>
            <w:r>
              <w:rPr>
                <w:rFonts w:ascii="Times New Roman" w:hAnsi="Times New Roman" w:eastAsia="方正仿宋_GBK"/>
                <w:b/>
                <w:bCs/>
                <w:sz w:val="24"/>
              </w:rPr>
              <w:t>采样后滤膜重量m</w:t>
            </w:r>
            <w:r>
              <w:rPr>
                <w:rFonts w:ascii="Times New Roman" w:hAnsi="Times New Roman" w:eastAsia="方正仿宋_GBK"/>
                <w:b/>
                <w:bCs/>
                <w:sz w:val="24"/>
                <w:vertAlign w:val="subscript"/>
              </w:rPr>
              <w:t>2</w:t>
            </w:r>
            <w:r>
              <w:rPr>
                <w:rFonts w:ascii="Times New Roman" w:hAnsi="Times New Roman" w:eastAsia="方正仿宋_GBK"/>
                <w:b/>
                <w:bCs/>
                <w:sz w:val="24"/>
              </w:rPr>
              <w:t>(g)</w:t>
            </w:r>
          </w:p>
        </w:tc>
        <w:tc>
          <w:tcPr>
            <w:tcW w:w="1201" w:type="dxa"/>
            <w:tcBorders>
              <w:tl2br w:val="nil"/>
              <w:tr2bl w:val="nil"/>
            </w:tcBorders>
            <w:vAlign w:val="center"/>
          </w:tcPr>
          <w:p w14:paraId="635A247B">
            <w:pPr>
              <w:pStyle w:val="7"/>
              <w:adjustRightInd w:val="0"/>
              <w:ind w:firstLine="400"/>
              <w:rPr>
                <w:rFonts w:ascii="Times New Roman" w:hAnsi="Times New Roman" w:eastAsia="方正仿宋_GBK"/>
                <w:b/>
                <w:bCs/>
                <w:spacing w:val="-20"/>
                <w:sz w:val="24"/>
                <w:szCs w:val="24"/>
              </w:rPr>
            </w:pPr>
            <w:r>
              <w:rPr>
                <w:rFonts w:ascii="Times New Roman" w:hAnsi="Times New Roman" w:eastAsia="方正仿宋_GBK"/>
                <w:b/>
                <w:bCs/>
                <w:spacing w:val="-20"/>
                <w:sz w:val="24"/>
                <w:szCs w:val="24"/>
              </w:rPr>
              <w:t>增重</w:t>
            </w:r>
          </w:p>
          <w:p w14:paraId="1436690A">
            <w:pPr>
              <w:pStyle w:val="7"/>
              <w:adjustRightInd w:val="0"/>
              <w:ind w:firstLine="400"/>
              <w:rPr>
                <w:rFonts w:ascii="Times New Roman" w:hAnsi="Times New Roman" w:eastAsia="方正仿宋_GBK"/>
                <w:b/>
                <w:bCs/>
                <w:sz w:val="24"/>
                <w:szCs w:val="24"/>
              </w:rPr>
            </w:pPr>
            <w:r>
              <w:rPr>
                <w:rFonts w:ascii="Times New Roman" w:hAnsi="Times New Roman" w:eastAsia="方正仿宋_GBK"/>
                <w:b/>
                <w:bCs/>
                <w:spacing w:val="-20"/>
                <w:sz w:val="24"/>
                <w:szCs w:val="24"/>
              </w:rPr>
              <w:t>ΔM</w:t>
            </w:r>
            <w:r>
              <w:rPr>
                <w:rFonts w:ascii="Times New Roman" w:hAnsi="Times New Roman" w:eastAsia="方正仿宋_GBK"/>
                <w:b/>
                <w:bCs/>
                <w:sz w:val="24"/>
                <w:szCs w:val="24"/>
              </w:rPr>
              <w:t>(g)</w:t>
            </w:r>
          </w:p>
        </w:tc>
        <w:tc>
          <w:tcPr>
            <w:tcW w:w="1143" w:type="dxa"/>
            <w:gridSpan w:val="2"/>
            <w:tcBorders>
              <w:tl2br w:val="nil"/>
              <w:tr2bl w:val="nil"/>
            </w:tcBorders>
            <w:vAlign w:val="center"/>
          </w:tcPr>
          <w:p w14:paraId="06685CC2">
            <w:pPr>
              <w:adjustRightInd w:val="0"/>
              <w:snapToGrid w:val="0"/>
              <w:ind w:firstLine="480"/>
              <w:jc w:val="center"/>
              <w:rPr>
                <w:rFonts w:ascii="Times New Roman" w:hAnsi="Times New Roman" w:eastAsia="方正仿宋_GBK"/>
                <w:b/>
                <w:bCs/>
                <w:sz w:val="24"/>
              </w:rPr>
            </w:pPr>
            <w:r>
              <w:rPr>
                <w:rFonts w:ascii="Times New Roman" w:hAnsi="Times New Roman" w:eastAsia="方正仿宋_GBK"/>
                <w:b/>
                <w:bCs/>
                <w:sz w:val="24"/>
              </w:rPr>
              <w:t>标准采样体积Vo (L)</w:t>
            </w:r>
          </w:p>
        </w:tc>
        <w:tc>
          <w:tcPr>
            <w:tcW w:w="1038" w:type="dxa"/>
            <w:tcBorders>
              <w:tl2br w:val="nil"/>
              <w:tr2bl w:val="nil"/>
            </w:tcBorders>
            <w:vAlign w:val="center"/>
          </w:tcPr>
          <w:p w14:paraId="6CBB33D3">
            <w:pPr>
              <w:widowControl/>
              <w:adjustRightInd w:val="0"/>
              <w:snapToGrid w:val="0"/>
              <w:ind w:firstLine="480"/>
              <w:jc w:val="center"/>
              <w:rPr>
                <w:rFonts w:ascii="Times New Roman" w:hAnsi="Times New Roman" w:eastAsia="方正仿宋_GBK"/>
                <w:b/>
                <w:bCs/>
                <w:sz w:val="24"/>
              </w:rPr>
            </w:pPr>
            <w:r>
              <w:rPr>
                <w:rFonts w:ascii="Times New Roman" w:hAnsi="Times New Roman" w:eastAsia="方正仿宋_GBK"/>
                <w:b/>
                <w:bCs/>
                <w:sz w:val="24"/>
              </w:rPr>
              <w:t>结果C</w:t>
            </w:r>
          </w:p>
          <w:p w14:paraId="64C00C14">
            <w:pPr>
              <w:widowControl/>
              <w:adjustRightInd w:val="0"/>
              <w:snapToGrid w:val="0"/>
              <w:ind w:firstLine="480"/>
              <w:jc w:val="center"/>
              <w:rPr>
                <w:rFonts w:ascii="Times New Roman" w:hAnsi="Times New Roman" w:eastAsia="方正仿宋_GBK"/>
                <w:b/>
                <w:bCs/>
                <w:sz w:val="24"/>
              </w:rPr>
            </w:pPr>
            <w:r>
              <w:rPr>
                <w:rFonts w:ascii="Times New Roman" w:hAnsi="Times New Roman" w:eastAsia="方正仿宋_GBK"/>
                <w:b/>
                <w:bCs/>
                <w:sz w:val="24"/>
              </w:rPr>
              <w:t>(mg/m³)</w:t>
            </w:r>
          </w:p>
        </w:tc>
        <w:tc>
          <w:tcPr>
            <w:tcW w:w="871" w:type="dxa"/>
            <w:tcBorders>
              <w:tl2br w:val="nil"/>
              <w:tr2bl w:val="nil"/>
            </w:tcBorders>
            <w:vAlign w:val="center"/>
          </w:tcPr>
          <w:p w14:paraId="369C40CB">
            <w:pPr>
              <w:adjustRightInd w:val="0"/>
              <w:snapToGrid w:val="0"/>
              <w:ind w:firstLine="480"/>
              <w:jc w:val="center"/>
              <w:rPr>
                <w:rFonts w:ascii="Times New Roman" w:hAnsi="Times New Roman" w:eastAsia="方正仿宋_GBK"/>
                <w:b/>
                <w:bCs/>
                <w:sz w:val="24"/>
              </w:rPr>
            </w:pPr>
            <w:r>
              <w:rPr>
                <w:rFonts w:ascii="Times New Roman" w:hAnsi="Times New Roman" w:eastAsia="方正仿宋_GBK"/>
                <w:b/>
                <w:bCs/>
                <w:sz w:val="24"/>
              </w:rPr>
              <w:t>备注</w:t>
            </w:r>
          </w:p>
        </w:tc>
      </w:tr>
      <w:tr w14:paraId="09D63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88" w:type="dxa"/>
            <w:tcBorders>
              <w:tl2br w:val="nil"/>
              <w:tr2bl w:val="nil"/>
            </w:tcBorders>
            <w:vAlign w:val="center"/>
          </w:tcPr>
          <w:p w14:paraId="62BCB504">
            <w:pPr>
              <w:snapToGrid w:val="0"/>
              <w:ind w:firstLine="480"/>
              <w:jc w:val="center"/>
              <w:rPr>
                <w:rFonts w:ascii="Times New Roman" w:hAnsi="Times New Roman" w:eastAsia="方正仿宋_GBK"/>
                <w:sz w:val="24"/>
              </w:rPr>
            </w:pPr>
          </w:p>
        </w:tc>
        <w:tc>
          <w:tcPr>
            <w:tcW w:w="931" w:type="dxa"/>
            <w:gridSpan w:val="2"/>
            <w:tcBorders>
              <w:tl2br w:val="nil"/>
              <w:tr2bl w:val="nil"/>
            </w:tcBorders>
            <w:vAlign w:val="center"/>
          </w:tcPr>
          <w:p w14:paraId="7C793CC1">
            <w:pPr>
              <w:snapToGrid w:val="0"/>
              <w:ind w:firstLine="416"/>
              <w:jc w:val="center"/>
              <w:rPr>
                <w:rFonts w:ascii="Times New Roman" w:hAnsi="Times New Roman" w:eastAsia="方正仿宋_GBK"/>
                <w:spacing w:val="-16"/>
                <w:sz w:val="24"/>
              </w:rPr>
            </w:pPr>
          </w:p>
        </w:tc>
        <w:tc>
          <w:tcPr>
            <w:tcW w:w="1101" w:type="dxa"/>
            <w:tcBorders>
              <w:tl2br w:val="nil"/>
              <w:tr2bl w:val="nil"/>
            </w:tcBorders>
            <w:vAlign w:val="center"/>
          </w:tcPr>
          <w:p w14:paraId="521CC44E">
            <w:pPr>
              <w:snapToGrid w:val="0"/>
              <w:ind w:firstLine="416"/>
              <w:jc w:val="center"/>
              <w:rPr>
                <w:rFonts w:ascii="Times New Roman" w:hAnsi="Times New Roman" w:eastAsia="方正仿宋_GBK"/>
                <w:spacing w:val="-16"/>
                <w:sz w:val="24"/>
              </w:rPr>
            </w:pPr>
          </w:p>
        </w:tc>
        <w:tc>
          <w:tcPr>
            <w:tcW w:w="1098" w:type="dxa"/>
            <w:gridSpan w:val="3"/>
            <w:tcBorders>
              <w:tl2br w:val="nil"/>
              <w:tr2bl w:val="nil"/>
            </w:tcBorders>
            <w:vAlign w:val="center"/>
          </w:tcPr>
          <w:p w14:paraId="34A3B87B">
            <w:pPr>
              <w:snapToGrid w:val="0"/>
              <w:ind w:firstLine="480"/>
              <w:jc w:val="center"/>
              <w:rPr>
                <w:rFonts w:ascii="Times New Roman" w:hAnsi="Times New Roman" w:eastAsia="方正仿宋_GBK"/>
                <w:sz w:val="24"/>
              </w:rPr>
            </w:pPr>
          </w:p>
        </w:tc>
        <w:tc>
          <w:tcPr>
            <w:tcW w:w="1201" w:type="dxa"/>
            <w:tcBorders>
              <w:tl2br w:val="nil"/>
              <w:tr2bl w:val="nil"/>
            </w:tcBorders>
            <w:vAlign w:val="center"/>
          </w:tcPr>
          <w:p w14:paraId="07E91FDA">
            <w:pPr>
              <w:snapToGrid w:val="0"/>
              <w:ind w:firstLine="480"/>
              <w:jc w:val="center"/>
              <w:rPr>
                <w:rFonts w:ascii="Times New Roman" w:hAnsi="Times New Roman" w:eastAsia="方正仿宋_GBK"/>
                <w:sz w:val="24"/>
              </w:rPr>
            </w:pPr>
          </w:p>
        </w:tc>
        <w:tc>
          <w:tcPr>
            <w:tcW w:w="1143" w:type="dxa"/>
            <w:gridSpan w:val="2"/>
            <w:tcBorders>
              <w:tl2br w:val="nil"/>
              <w:tr2bl w:val="nil"/>
            </w:tcBorders>
            <w:vAlign w:val="center"/>
          </w:tcPr>
          <w:p w14:paraId="1577A785">
            <w:pPr>
              <w:snapToGrid w:val="0"/>
              <w:ind w:firstLine="480"/>
              <w:jc w:val="center"/>
              <w:rPr>
                <w:rFonts w:ascii="Times New Roman" w:hAnsi="Times New Roman" w:eastAsia="方正仿宋_GBK"/>
                <w:sz w:val="24"/>
              </w:rPr>
            </w:pPr>
          </w:p>
        </w:tc>
        <w:tc>
          <w:tcPr>
            <w:tcW w:w="1038" w:type="dxa"/>
            <w:tcBorders>
              <w:tl2br w:val="nil"/>
              <w:tr2bl w:val="nil"/>
            </w:tcBorders>
            <w:vAlign w:val="center"/>
          </w:tcPr>
          <w:p w14:paraId="2A624B12">
            <w:pPr>
              <w:snapToGrid w:val="0"/>
              <w:ind w:firstLine="480"/>
              <w:jc w:val="center"/>
              <w:rPr>
                <w:rFonts w:ascii="Times New Roman" w:hAnsi="Times New Roman" w:eastAsia="方正仿宋_GBK"/>
                <w:sz w:val="24"/>
              </w:rPr>
            </w:pPr>
          </w:p>
        </w:tc>
        <w:tc>
          <w:tcPr>
            <w:tcW w:w="871" w:type="dxa"/>
            <w:tcBorders>
              <w:tl2br w:val="nil"/>
              <w:tr2bl w:val="nil"/>
            </w:tcBorders>
            <w:vAlign w:val="center"/>
          </w:tcPr>
          <w:p w14:paraId="17E6BC65">
            <w:pPr>
              <w:snapToGrid w:val="0"/>
              <w:ind w:firstLine="480"/>
              <w:jc w:val="center"/>
              <w:rPr>
                <w:rFonts w:ascii="Times New Roman" w:hAnsi="Times New Roman" w:eastAsia="方正仿宋_GBK"/>
                <w:sz w:val="24"/>
              </w:rPr>
            </w:pPr>
          </w:p>
        </w:tc>
      </w:tr>
      <w:tr w14:paraId="35D43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88" w:type="dxa"/>
            <w:tcBorders>
              <w:tl2br w:val="nil"/>
              <w:tr2bl w:val="nil"/>
            </w:tcBorders>
            <w:vAlign w:val="center"/>
          </w:tcPr>
          <w:p w14:paraId="798D1EE6">
            <w:pPr>
              <w:snapToGrid w:val="0"/>
              <w:ind w:firstLine="480"/>
              <w:jc w:val="center"/>
              <w:rPr>
                <w:rFonts w:ascii="Times New Roman" w:hAnsi="Times New Roman" w:eastAsia="方正仿宋_GBK"/>
                <w:sz w:val="24"/>
              </w:rPr>
            </w:pPr>
          </w:p>
        </w:tc>
        <w:tc>
          <w:tcPr>
            <w:tcW w:w="931" w:type="dxa"/>
            <w:gridSpan w:val="2"/>
            <w:tcBorders>
              <w:tl2br w:val="nil"/>
              <w:tr2bl w:val="nil"/>
            </w:tcBorders>
            <w:vAlign w:val="center"/>
          </w:tcPr>
          <w:p w14:paraId="35E753F1">
            <w:pPr>
              <w:snapToGrid w:val="0"/>
              <w:ind w:firstLine="416"/>
              <w:jc w:val="center"/>
              <w:rPr>
                <w:rFonts w:ascii="Times New Roman" w:hAnsi="Times New Roman" w:eastAsia="方正仿宋_GBK"/>
                <w:spacing w:val="-16"/>
                <w:sz w:val="24"/>
              </w:rPr>
            </w:pPr>
          </w:p>
        </w:tc>
        <w:tc>
          <w:tcPr>
            <w:tcW w:w="1101" w:type="dxa"/>
            <w:tcBorders>
              <w:tl2br w:val="nil"/>
              <w:tr2bl w:val="nil"/>
            </w:tcBorders>
            <w:vAlign w:val="center"/>
          </w:tcPr>
          <w:p w14:paraId="068C1E18">
            <w:pPr>
              <w:snapToGrid w:val="0"/>
              <w:ind w:firstLine="416"/>
              <w:jc w:val="center"/>
              <w:rPr>
                <w:rFonts w:ascii="Times New Roman" w:hAnsi="Times New Roman" w:eastAsia="方正仿宋_GBK"/>
                <w:spacing w:val="-16"/>
                <w:sz w:val="24"/>
              </w:rPr>
            </w:pPr>
          </w:p>
        </w:tc>
        <w:tc>
          <w:tcPr>
            <w:tcW w:w="1098" w:type="dxa"/>
            <w:gridSpan w:val="3"/>
            <w:tcBorders>
              <w:tl2br w:val="nil"/>
              <w:tr2bl w:val="nil"/>
            </w:tcBorders>
            <w:vAlign w:val="center"/>
          </w:tcPr>
          <w:p w14:paraId="486B3484">
            <w:pPr>
              <w:snapToGrid w:val="0"/>
              <w:ind w:firstLine="480"/>
              <w:jc w:val="center"/>
              <w:rPr>
                <w:rFonts w:ascii="Times New Roman" w:hAnsi="Times New Roman" w:eastAsia="方正仿宋_GBK"/>
                <w:sz w:val="24"/>
              </w:rPr>
            </w:pPr>
          </w:p>
        </w:tc>
        <w:tc>
          <w:tcPr>
            <w:tcW w:w="1201" w:type="dxa"/>
            <w:tcBorders>
              <w:tl2br w:val="nil"/>
              <w:tr2bl w:val="nil"/>
            </w:tcBorders>
            <w:vAlign w:val="center"/>
          </w:tcPr>
          <w:p w14:paraId="53CA95D3">
            <w:pPr>
              <w:snapToGrid w:val="0"/>
              <w:ind w:firstLine="480"/>
              <w:jc w:val="center"/>
              <w:rPr>
                <w:rFonts w:ascii="Times New Roman" w:hAnsi="Times New Roman" w:eastAsia="方正仿宋_GBK"/>
                <w:sz w:val="24"/>
              </w:rPr>
            </w:pPr>
          </w:p>
        </w:tc>
        <w:tc>
          <w:tcPr>
            <w:tcW w:w="1143" w:type="dxa"/>
            <w:gridSpan w:val="2"/>
            <w:tcBorders>
              <w:tl2br w:val="nil"/>
              <w:tr2bl w:val="nil"/>
            </w:tcBorders>
            <w:vAlign w:val="center"/>
          </w:tcPr>
          <w:p w14:paraId="1DE2B2BF">
            <w:pPr>
              <w:snapToGrid w:val="0"/>
              <w:ind w:firstLine="480"/>
              <w:jc w:val="center"/>
              <w:rPr>
                <w:rFonts w:ascii="Times New Roman" w:hAnsi="Times New Roman" w:eastAsia="方正仿宋_GBK"/>
                <w:sz w:val="24"/>
              </w:rPr>
            </w:pPr>
          </w:p>
        </w:tc>
        <w:tc>
          <w:tcPr>
            <w:tcW w:w="1038" w:type="dxa"/>
            <w:tcBorders>
              <w:tl2br w:val="nil"/>
              <w:tr2bl w:val="nil"/>
            </w:tcBorders>
            <w:vAlign w:val="center"/>
          </w:tcPr>
          <w:p w14:paraId="1CEFFCDD">
            <w:pPr>
              <w:snapToGrid w:val="0"/>
              <w:ind w:firstLine="480"/>
              <w:jc w:val="center"/>
              <w:rPr>
                <w:rFonts w:ascii="Times New Roman" w:hAnsi="Times New Roman" w:eastAsia="方正仿宋_GBK"/>
                <w:sz w:val="24"/>
              </w:rPr>
            </w:pPr>
          </w:p>
        </w:tc>
        <w:tc>
          <w:tcPr>
            <w:tcW w:w="871" w:type="dxa"/>
            <w:tcBorders>
              <w:tl2br w:val="nil"/>
              <w:tr2bl w:val="nil"/>
            </w:tcBorders>
            <w:vAlign w:val="center"/>
          </w:tcPr>
          <w:p w14:paraId="3DC47BF5">
            <w:pPr>
              <w:snapToGrid w:val="0"/>
              <w:ind w:firstLine="480"/>
              <w:jc w:val="center"/>
              <w:rPr>
                <w:rFonts w:ascii="Times New Roman" w:hAnsi="Times New Roman" w:eastAsia="方正仿宋_GBK"/>
                <w:sz w:val="24"/>
              </w:rPr>
            </w:pPr>
          </w:p>
        </w:tc>
      </w:tr>
      <w:tr w14:paraId="5DCAF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88" w:type="dxa"/>
            <w:tcBorders>
              <w:tl2br w:val="nil"/>
              <w:tr2bl w:val="nil"/>
            </w:tcBorders>
            <w:vAlign w:val="center"/>
          </w:tcPr>
          <w:p w14:paraId="2A90D3EB">
            <w:pPr>
              <w:snapToGrid w:val="0"/>
              <w:ind w:firstLine="480"/>
              <w:rPr>
                <w:rFonts w:ascii="Times New Roman" w:hAnsi="Times New Roman" w:eastAsia="方正仿宋_GBK"/>
                <w:sz w:val="24"/>
              </w:rPr>
            </w:pPr>
          </w:p>
        </w:tc>
        <w:tc>
          <w:tcPr>
            <w:tcW w:w="931" w:type="dxa"/>
            <w:gridSpan w:val="2"/>
            <w:tcBorders>
              <w:tl2br w:val="nil"/>
              <w:tr2bl w:val="nil"/>
            </w:tcBorders>
            <w:vAlign w:val="center"/>
          </w:tcPr>
          <w:p w14:paraId="111EAA20">
            <w:pPr>
              <w:snapToGrid w:val="0"/>
              <w:ind w:firstLine="480"/>
              <w:rPr>
                <w:rFonts w:ascii="Times New Roman" w:hAnsi="Times New Roman" w:eastAsia="方正仿宋_GBK"/>
                <w:sz w:val="24"/>
              </w:rPr>
            </w:pPr>
          </w:p>
        </w:tc>
        <w:tc>
          <w:tcPr>
            <w:tcW w:w="1101" w:type="dxa"/>
            <w:tcBorders>
              <w:tl2br w:val="nil"/>
              <w:tr2bl w:val="nil"/>
            </w:tcBorders>
            <w:vAlign w:val="center"/>
          </w:tcPr>
          <w:p w14:paraId="6071599A">
            <w:pPr>
              <w:snapToGrid w:val="0"/>
              <w:ind w:firstLine="480"/>
              <w:rPr>
                <w:rFonts w:ascii="Times New Roman" w:hAnsi="Times New Roman" w:eastAsia="方正仿宋_GBK"/>
                <w:sz w:val="24"/>
              </w:rPr>
            </w:pPr>
          </w:p>
        </w:tc>
        <w:tc>
          <w:tcPr>
            <w:tcW w:w="1098" w:type="dxa"/>
            <w:gridSpan w:val="3"/>
            <w:tcBorders>
              <w:tl2br w:val="nil"/>
              <w:tr2bl w:val="nil"/>
            </w:tcBorders>
            <w:vAlign w:val="center"/>
          </w:tcPr>
          <w:p w14:paraId="778749D3">
            <w:pPr>
              <w:snapToGrid w:val="0"/>
              <w:ind w:firstLine="480"/>
              <w:rPr>
                <w:rFonts w:ascii="Times New Roman" w:hAnsi="Times New Roman" w:eastAsia="方正仿宋_GBK"/>
                <w:sz w:val="24"/>
              </w:rPr>
            </w:pPr>
          </w:p>
        </w:tc>
        <w:tc>
          <w:tcPr>
            <w:tcW w:w="1201" w:type="dxa"/>
            <w:tcBorders>
              <w:tl2br w:val="nil"/>
              <w:tr2bl w:val="nil"/>
            </w:tcBorders>
            <w:vAlign w:val="center"/>
          </w:tcPr>
          <w:p w14:paraId="1C281E8A">
            <w:pPr>
              <w:snapToGrid w:val="0"/>
              <w:ind w:firstLine="480"/>
              <w:rPr>
                <w:rFonts w:ascii="Times New Roman" w:hAnsi="Times New Roman" w:eastAsia="方正仿宋_GBK"/>
                <w:sz w:val="24"/>
              </w:rPr>
            </w:pPr>
          </w:p>
        </w:tc>
        <w:tc>
          <w:tcPr>
            <w:tcW w:w="1143" w:type="dxa"/>
            <w:gridSpan w:val="2"/>
            <w:tcBorders>
              <w:tl2br w:val="nil"/>
              <w:tr2bl w:val="nil"/>
            </w:tcBorders>
            <w:vAlign w:val="center"/>
          </w:tcPr>
          <w:p w14:paraId="4A28436A">
            <w:pPr>
              <w:snapToGrid w:val="0"/>
              <w:ind w:firstLine="480"/>
              <w:rPr>
                <w:rFonts w:ascii="Times New Roman" w:hAnsi="Times New Roman" w:eastAsia="方正仿宋_GBK"/>
                <w:sz w:val="24"/>
              </w:rPr>
            </w:pPr>
          </w:p>
        </w:tc>
        <w:tc>
          <w:tcPr>
            <w:tcW w:w="1038" w:type="dxa"/>
            <w:tcBorders>
              <w:tl2br w:val="nil"/>
              <w:tr2bl w:val="nil"/>
            </w:tcBorders>
            <w:vAlign w:val="center"/>
          </w:tcPr>
          <w:p w14:paraId="05AF0497">
            <w:pPr>
              <w:snapToGrid w:val="0"/>
              <w:ind w:firstLine="480"/>
              <w:rPr>
                <w:rFonts w:ascii="Times New Roman" w:hAnsi="Times New Roman" w:eastAsia="方正仿宋_GBK"/>
                <w:sz w:val="24"/>
              </w:rPr>
            </w:pPr>
          </w:p>
        </w:tc>
        <w:tc>
          <w:tcPr>
            <w:tcW w:w="871" w:type="dxa"/>
            <w:tcBorders>
              <w:tl2br w:val="nil"/>
              <w:tr2bl w:val="nil"/>
            </w:tcBorders>
            <w:vAlign w:val="center"/>
          </w:tcPr>
          <w:p w14:paraId="264FC87C">
            <w:pPr>
              <w:snapToGrid w:val="0"/>
              <w:ind w:firstLine="480"/>
              <w:rPr>
                <w:rFonts w:ascii="Times New Roman" w:hAnsi="Times New Roman" w:eastAsia="方正仿宋_GBK"/>
                <w:sz w:val="24"/>
              </w:rPr>
            </w:pPr>
          </w:p>
        </w:tc>
      </w:tr>
      <w:tr w14:paraId="55D64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88" w:type="dxa"/>
            <w:tcBorders>
              <w:tl2br w:val="nil"/>
              <w:tr2bl w:val="nil"/>
            </w:tcBorders>
            <w:vAlign w:val="center"/>
          </w:tcPr>
          <w:p w14:paraId="4E576C65">
            <w:pPr>
              <w:snapToGrid w:val="0"/>
              <w:ind w:firstLine="480"/>
              <w:rPr>
                <w:rFonts w:ascii="Times New Roman" w:hAnsi="Times New Roman" w:eastAsia="方正仿宋_GBK"/>
                <w:sz w:val="24"/>
              </w:rPr>
            </w:pPr>
          </w:p>
        </w:tc>
        <w:tc>
          <w:tcPr>
            <w:tcW w:w="931" w:type="dxa"/>
            <w:gridSpan w:val="2"/>
            <w:tcBorders>
              <w:tl2br w:val="nil"/>
              <w:tr2bl w:val="nil"/>
            </w:tcBorders>
            <w:vAlign w:val="center"/>
          </w:tcPr>
          <w:p w14:paraId="0AE62DAB">
            <w:pPr>
              <w:snapToGrid w:val="0"/>
              <w:ind w:firstLine="480"/>
              <w:rPr>
                <w:rFonts w:ascii="Times New Roman" w:hAnsi="Times New Roman" w:eastAsia="方正仿宋_GBK"/>
                <w:sz w:val="24"/>
              </w:rPr>
            </w:pPr>
          </w:p>
        </w:tc>
        <w:tc>
          <w:tcPr>
            <w:tcW w:w="1101" w:type="dxa"/>
            <w:tcBorders>
              <w:tl2br w:val="nil"/>
              <w:tr2bl w:val="nil"/>
            </w:tcBorders>
            <w:vAlign w:val="center"/>
          </w:tcPr>
          <w:p w14:paraId="3B72BDD5">
            <w:pPr>
              <w:snapToGrid w:val="0"/>
              <w:ind w:firstLine="480"/>
              <w:rPr>
                <w:rFonts w:ascii="Times New Roman" w:hAnsi="Times New Roman" w:eastAsia="方正仿宋_GBK"/>
                <w:sz w:val="24"/>
              </w:rPr>
            </w:pPr>
          </w:p>
        </w:tc>
        <w:tc>
          <w:tcPr>
            <w:tcW w:w="1098" w:type="dxa"/>
            <w:gridSpan w:val="3"/>
            <w:tcBorders>
              <w:tl2br w:val="nil"/>
              <w:tr2bl w:val="nil"/>
            </w:tcBorders>
            <w:vAlign w:val="center"/>
          </w:tcPr>
          <w:p w14:paraId="3BE95D82">
            <w:pPr>
              <w:snapToGrid w:val="0"/>
              <w:ind w:firstLine="480"/>
              <w:rPr>
                <w:rFonts w:ascii="Times New Roman" w:hAnsi="Times New Roman" w:eastAsia="方正仿宋_GBK"/>
                <w:sz w:val="24"/>
              </w:rPr>
            </w:pPr>
          </w:p>
        </w:tc>
        <w:tc>
          <w:tcPr>
            <w:tcW w:w="1201" w:type="dxa"/>
            <w:tcBorders>
              <w:tl2br w:val="nil"/>
              <w:tr2bl w:val="nil"/>
            </w:tcBorders>
            <w:vAlign w:val="center"/>
          </w:tcPr>
          <w:p w14:paraId="02B528DC">
            <w:pPr>
              <w:snapToGrid w:val="0"/>
              <w:ind w:firstLine="480"/>
              <w:rPr>
                <w:rFonts w:ascii="Times New Roman" w:hAnsi="Times New Roman" w:eastAsia="方正仿宋_GBK"/>
                <w:sz w:val="24"/>
              </w:rPr>
            </w:pPr>
          </w:p>
        </w:tc>
        <w:tc>
          <w:tcPr>
            <w:tcW w:w="1143" w:type="dxa"/>
            <w:gridSpan w:val="2"/>
            <w:tcBorders>
              <w:tl2br w:val="nil"/>
              <w:tr2bl w:val="nil"/>
            </w:tcBorders>
            <w:vAlign w:val="center"/>
          </w:tcPr>
          <w:p w14:paraId="7AED3139">
            <w:pPr>
              <w:snapToGrid w:val="0"/>
              <w:ind w:firstLine="480"/>
              <w:rPr>
                <w:rFonts w:ascii="Times New Roman" w:hAnsi="Times New Roman" w:eastAsia="方正仿宋_GBK"/>
                <w:sz w:val="24"/>
              </w:rPr>
            </w:pPr>
          </w:p>
        </w:tc>
        <w:tc>
          <w:tcPr>
            <w:tcW w:w="1038" w:type="dxa"/>
            <w:tcBorders>
              <w:tl2br w:val="nil"/>
              <w:tr2bl w:val="nil"/>
            </w:tcBorders>
            <w:vAlign w:val="center"/>
          </w:tcPr>
          <w:p w14:paraId="7886457A">
            <w:pPr>
              <w:snapToGrid w:val="0"/>
              <w:ind w:firstLine="480"/>
              <w:rPr>
                <w:rFonts w:ascii="Times New Roman" w:hAnsi="Times New Roman" w:eastAsia="方正仿宋_GBK"/>
                <w:sz w:val="24"/>
              </w:rPr>
            </w:pPr>
          </w:p>
        </w:tc>
        <w:tc>
          <w:tcPr>
            <w:tcW w:w="871" w:type="dxa"/>
            <w:tcBorders>
              <w:tl2br w:val="nil"/>
              <w:tr2bl w:val="nil"/>
            </w:tcBorders>
            <w:vAlign w:val="center"/>
          </w:tcPr>
          <w:p w14:paraId="52244E22">
            <w:pPr>
              <w:snapToGrid w:val="0"/>
              <w:ind w:firstLine="480"/>
              <w:rPr>
                <w:rFonts w:ascii="Times New Roman" w:hAnsi="Times New Roman" w:eastAsia="方正仿宋_GBK"/>
                <w:sz w:val="24"/>
              </w:rPr>
            </w:pPr>
          </w:p>
        </w:tc>
      </w:tr>
      <w:tr w14:paraId="5D752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88" w:type="dxa"/>
            <w:tcBorders>
              <w:tl2br w:val="nil"/>
              <w:tr2bl w:val="nil"/>
            </w:tcBorders>
            <w:vAlign w:val="center"/>
          </w:tcPr>
          <w:p w14:paraId="19A4C594">
            <w:pPr>
              <w:snapToGrid w:val="0"/>
              <w:ind w:firstLine="480"/>
              <w:rPr>
                <w:rFonts w:ascii="Times New Roman" w:hAnsi="Times New Roman" w:eastAsia="方正仿宋_GBK"/>
                <w:sz w:val="24"/>
              </w:rPr>
            </w:pPr>
          </w:p>
        </w:tc>
        <w:tc>
          <w:tcPr>
            <w:tcW w:w="931" w:type="dxa"/>
            <w:gridSpan w:val="2"/>
            <w:tcBorders>
              <w:tl2br w:val="nil"/>
              <w:tr2bl w:val="nil"/>
            </w:tcBorders>
            <w:vAlign w:val="center"/>
          </w:tcPr>
          <w:p w14:paraId="613C7649">
            <w:pPr>
              <w:snapToGrid w:val="0"/>
              <w:ind w:firstLine="480"/>
              <w:rPr>
                <w:rFonts w:ascii="Times New Roman" w:hAnsi="Times New Roman" w:eastAsia="方正仿宋_GBK"/>
                <w:sz w:val="24"/>
              </w:rPr>
            </w:pPr>
          </w:p>
        </w:tc>
        <w:tc>
          <w:tcPr>
            <w:tcW w:w="1101" w:type="dxa"/>
            <w:tcBorders>
              <w:tl2br w:val="nil"/>
              <w:tr2bl w:val="nil"/>
            </w:tcBorders>
            <w:vAlign w:val="center"/>
          </w:tcPr>
          <w:p w14:paraId="6792BF36">
            <w:pPr>
              <w:snapToGrid w:val="0"/>
              <w:ind w:firstLine="480"/>
              <w:rPr>
                <w:rFonts w:ascii="Times New Roman" w:hAnsi="Times New Roman" w:eastAsia="方正仿宋_GBK"/>
                <w:sz w:val="24"/>
              </w:rPr>
            </w:pPr>
          </w:p>
        </w:tc>
        <w:tc>
          <w:tcPr>
            <w:tcW w:w="1098" w:type="dxa"/>
            <w:gridSpan w:val="3"/>
            <w:tcBorders>
              <w:tl2br w:val="nil"/>
              <w:tr2bl w:val="nil"/>
            </w:tcBorders>
            <w:vAlign w:val="center"/>
          </w:tcPr>
          <w:p w14:paraId="03BE5BA7">
            <w:pPr>
              <w:snapToGrid w:val="0"/>
              <w:ind w:firstLine="480"/>
              <w:rPr>
                <w:rFonts w:ascii="Times New Roman" w:hAnsi="Times New Roman" w:eastAsia="方正仿宋_GBK"/>
                <w:sz w:val="24"/>
              </w:rPr>
            </w:pPr>
          </w:p>
        </w:tc>
        <w:tc>
          <w:tcPr>
            <w:tcW w:w="1201" w:type="dxa"/>
            <w:tcBorders>
              <w:tl2br w:val="nil"/>
              <w:tr2bl w:val="nil"/>
            </w:tcBorders>
            <w:vAlign w:val="center"/>
          </w:tcPr>
          <w:p w14:paraId="38CED1C3">
            <w:pPr>
              <w:snapToGrid w:val="0"/>
              <w:ind w:firstLine="480"/>
              <w:rPr>
                <w:rFonts w:ascii="Times New Roman" w:hAnsi="Times New Roman" w:eastAsia="方正仿宋_GBK"/>
                <w:sz w:val="24"/>
              </w:rPr>
            </w:pPr>
          </w:p>
        </w:tc>
        <w:tc>
          <w:tcPr>
            <w:tcW w:w="1143" w:type="dxa"/>
            <w:gridSpan w:val="2"/>
            <w:tcBorders>
              <w:tl2br w:val="nil"/>
              <w:tr2bl w:val="nil"/>
            </w:tcBorders>
            <w:vAlign w:val="center"/>
          </w:tcPr>
          <w:p w14:paraId="7151F33D">
            <w:pPr>
              <w:snapToGrid w:val="0"/>
              <w:ind w:firstLine="480"/>
              <w:rPr>
                <w:rFonts w:ascii="Times New Roman" w:hAnsi="Times New Roman" w:eastAsia="方正仿宋_GBK"/>
                <w:sz w:val="24"/>
              </w:rPr>
            </w:pPr>
          </w:p>
        </w:tc>
        <w:tc>
          <w:tcPr>
            <w:tcW w:w="1038" w:type="dxa"/>
            <w:tcBorders>
              <w:tl2br w:val="nil"/>
              <w:tr2bl w:val="nil"/>
            </w:tcBorders>
            <w:vAlign w:val="center"/>
          </w:tcPr>
          <w:p w14:paraId="6FED5D59">
            <w:pPr>
              <w:snapToGrid w:val="0"/>
              <w:ind w:firstLine="480"/>
              <w:rPr>
                <w:rFonts w:ascii="Times New Roman" w:hAnsi="Times New Roman" w:eastAsia="方正仿宋_GBK"/>
                <w:sz w:val="24"/>
              </w:rPr>
            </w:pPr>
          </w:p>
        </w:tc>
        <w:tc>
          <w:tcPr>
            <w:tcW w:w="871" w:type="dxa"/>
            <w:tcBorders>
              <w:tl2br w:val="nil"/>
              <w:tr2bl w:val="nil"/>
            </w:tcBorders>
            <w:vAlign w:val="center"/>
          </w:tcPr>
          <w:p w14:paraId="002318A5">
            <w:pPr>
              <w:snapToGrid w:val="0"/>
              <w:ind w:firstLine="480"/>
              <w:rPr>
                <w:rFonts w:ascii="Times New Roman" w:hAnsi="Times New Roman" w:eastAsia="方正仿宋_GBK"/>
                <w:sz w:val="24"/>
              </w:rPr>
            </w:pPr>
          </w:p>
        </w:tc>
      </w:tr>
      <w:tr w14:paraId="06F6C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88" w:type="dxa"/>
            <w:tcBorders>
              <w:tl2br w:val="nil"/>
              <w:tr2bl w:val="nil"/>
            </w:tcBorders>
            <w:vAlign w:val="center"/>
          </w:tcPr>
          <w:p w14:paraId="729C465E">
            <w:pPr>
              <w:snapToGrid w:val="0"/>
              <w:ind w:firstLine="480"/>
              <w:jc w:val="center"/>
              <w:rPr>
                <w:rFonts w:ascii="Times New Roman" w:hAnsi="Times New Roman" w:eastAsia="方正仿宋_GBK"/>
                <w:sz w:val="24"/>
              </w:rPr>
            </w:pPr>
          </w:p>
        </w:tc>
        <w:tc>
          <w:tcPr>
            <w:tcW w:w="931" w:type="dxa"/>
            <w:gridSpan w:val="2"/>
            <w:tcBorders>
              <w:tl2br w:val="nil"/>
              <w:tr2bl w:val="nil"/>
            </w:tcBorders>
            <w:vAlign w:val="center"/>
          </w:tcPr>
          <w:p w14:paraId="704486E5">
            <w:pPr>
              <w:snapToGrid w:val="0"/>
              <w:ind w:firstLine="416"/>
              <w:jc w:val="center"/>
              <w:rPr>
                <w:rFonts w:ascii="Times New Roman" w:hAnsi="Times New Roman" w:eastAsia="方正仿宋_GBK"/>
                <w:spacing w:val="-16"/>
                <w:sz w:val="24"/>
              </w:rPr>
            </w:pPr>
          </w:p>
        </w:tc>
        <w:tc>
          <w:tcPr>
            <w:tcW w:w="1101" w:type="dxa"/>
            <w:tcBorders>
              <w:tl2br w:val="nil"/>
              <w:tr2bl w:val="nil"/>
            </w:tcBorders>
            <w:vAlign w:val="center"/>
          </w:tcPr>
          <w:p w14:paraId="0FF7FE0C">
            <w:pPr>
              <w:snapToGrid w:val="0"/>
              <w:ind w:firstLine="416"/>
              <w:jc w:val="center"/>
              <w:rPr>
                <w:rFonts w:ascii="Times New Roman" w:hAnsi="Times New Roman" w:eastAsia="方正仿宋_GBK"/>
                <w:spacing w:val="-16"/>
                <w:sz w:val="24"/>
              </w:rPr>
            </w:pPr>
          </w:p>
        </w:tc>
        <w:tc>
          <w:tcPr>
            <w:tcW w:w="1098" w:type="dxa"/>
            <w:gridSpan w:val="3"/>
            <w:tcBorders>
              <w:tl2br w:val="nil"/>
              <w:tr2bl w:val="nil"/>
            </w:tcBorders>
            <w:vAlign w:val="center"/>
          </w:tcPr>
          <w:p w14:paraId="37D9D9C4">
            <w:pPr>
              <w:snapToGrid w:val="0"/>
              <w:ind w:firstLine="480"/>
              <w:jc w:val="center"/>
              <w:rPr>
                <w:rFonts w:ascii="Times New Roman" w:hAnsi="Times New Roman" w:eastAsia="方正仿宋_GBK"/>
                <w:sz w:val="24"/>
              </w:rPr>
            </w:pPr>
          </w:p>
        </w:tc>
        <w:tc>
          <w:tcPr>
            <w:tcW w:w="1201" w:type="dxa"/>
            <w:tcBorders>
              <w:tl2br w:val="nil"/>
              <w:tr2bl w:val="nil"/>
            </w:tcBorders>
            <w:vAlign w:val="center"/>
          </w:tcPr>
          <w:p w14:paraId="3B841204">
            <w:pPr>
              <w:snapToGrid w:val="0"/>
              <w:ind w:firstLine="480"/>
              <w:jc w:val="center"/>
              <w:rPr>
                <w:rFonts w:ascii="Times New Roman" w:hAnsi="Times New Roman" w:eastAsia="方正仿宋_GBK"/>
                <w:sz w:val="24"/>
              </w:rPr>
            </w:pPr>
          </w:p>
        </w:tc>
        <w:tc>
          <w:tcPr>
            <w:tcW w:w="1143" w:type="dxa"/>
            <w:gridSpan w:val="2"/>
            <w:tcBorders>
              <w:tl2br w:val="nil"/>
              <w:tr2bl w:val="nil"/>
            </w:tcBorders>
            <w:vAlign w:val="center"/>
          </w:tcPr>
          <w:p w14:paraId="54B3E6D0">
            <w:pPr>
              <w:snapToGrid w:val="0"/>
              <w:ind w:firstLine="480"/>
              <w:jc w:val="center"/>
              <w:rPr>
                <w:rFonts w:ascii="Times New Roman" w:hAnsi="Times New Roman" w:eastAsia="方正仿宋_GBK"/>
                <w:sz w:val="24"/>
              </w:rPr>
            </w:pPr>
          </w:p>
        </w:tc>
        <w:tc>
          <w:tcPr>
            <w:tcW w:w="1038" w:type="dxa"/>
            <w:tcBorders>
              <w:tl2br w:val="nil"/>
              <w:tr2bl w:val="nil"/>
            </w:tcBorders>
            <w:vAlign w:val="center"/>
          </w:tcPr>
          <w:p w14:paraId="14AA9EB8">
            <w:pPr>
              <w:snapToGrid w:val="0"/>
              <w:ind w:firstLine="480"/>
              <w:jc w:val="center"/>
              <w:rPr>
                <w:rFonts w:ascii="Times New Roman" w:hAnsi="Times New Roman" w:eastAsia="方正仿宋_GBK"/>
                <w:sz w:val="24"/>
              </w:rPr>
            </w:pPr>
          </w:p>
        </w:tc>
        <w:tc>
          <w:tcPr>
            <w:tcW w:w="871" w:type="dxa"/>
            <w:tcBorders>
              <w:tl2br w:val="nil"/>
              <w:tr2bl w:val="nil"/>
            </w:tcBorders>
            <w:vAlign w:val="center"/>
          </w:tcPr>
          <w:p w14:paraId="7097B48F">
            <w:pPr>
              <w:snapToGrid w:val="0"/>
              <w:ind w:firstLine="480"/>
              <w:jc w:val="center"/>
              <w:rPr>
                <w:rFonts w:ascii="Times New Roman" w:hAnsi="Times New Roman" w:eastAsia="方正仿宋_GBK"/>
                <w:sz w:val="24"/>
              </w:rPr>
            </w:pPr>
          </w:p>
        </w:tc>
      </w:tr>
      <w:tr w14:paraId="4A2DE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88" w:type="dxa"/>
            <w:tcBorders>
              <w:tl2br w:val="nil"/>
              <w:tr2bl w:val="nil"/>
            </w:tcBorders>
            <w:vAlign w:val="center"/>
          </w:tcPr>
          <w:p w14:paraId="4492E33B">
            <w:pPr>
              <w:snapToGrid w:val="0"/>
              <w:ind w:firstLine="480"/>
              <w:jc w:val="center"/>
              <w:rPr>
                <w:rFonts w:ascii="Times New Roman" w:hAnsi="Times New Roman" w:eastAsia="方正仿宋_GBK"/>
                <w:sz w:val="24"/>
              </w:rPr>
            </w:pPr>
          </w:p>
        </w:tc>
        <w:tc>
          <w:tcPr>
            <w:tcW w:w="931" w:type="dxa"/>
            <w:gridSpan w:val="2"/>
            <w:tcBorders>
              <w:tl2br w:val="nil"/>
              <w:tr2bl w:val="nil"/>
            </w:tcBorders>
            <w:vAlign w:val="center"/>
          </w:tcPr>
          <w:p w14:paraId="52241F81">
            <w:pPr>
              <w:snapToGrid w:val="0"/>
              <w:ind w:firstLine="416"/>
              <w:jc w:val="center"/>
              <w:rPr>
                <w:rFonts w:ascii="Times New Roman" w:hAnsi="Times New Roman" w:eastAsia="方正仿宋_GBK"/>
                <w:spacing w:val="-16"/>
                <w:sz w:val="24"/>
              </w:rPr>
            </w:pPr>
          </w:p>
        </w:tc>
        <w:tc>
          <w:tcPr>
            <w:tcW w:w="1101" w:type="dxa"/>
            <w:tcBorders>
              <w:tl2br w:val="nil"/>
              <w:tr2bl w:val="nil"/>
            </w:tcBorders>
            <w:vAlign w:val="center"/>
          </w:tcPr>
          <w:p w14:paraId="4ED9863B">
            <w:pPr>
              <w:snapToGrid w:val="0"/>
              <w:ind w:firstLine="416"/>
              <w:jc w:val="center"/>
              <w:rPr>
                <w:rFonts w:ascii="Times New Roman" w:hAnsi="Times New Roman" w:eastAsia="方正仿宋_GBK"/>
                <w:spacing w:val="-16"/>
                <w:sz w:val="24"/>
              </w:rPr>
            </w:pPr>
          </w:p>
        </w:tc>
        <w:tc>
          <w:tcPr>
            <w:tcW w:w="1098" w:type="dxa"/>
            <w:gridSpan w:val="3"/>
            <w:tcBorders>
              <w:tl2br w:val="nil"/>
              <w:tr2bl w:val="nil"/>
            </w:tcBorders>
            <w:vAlign w:val="center"/>
          </w:tcPr>
          <w:p w14:paraId="09FF74A1">
            <w:pPr>
              <w:snapToGrid w:val="0"/>
              <w:ind w:firstLine="480"/>
              <w:jc w:val="center"/>
              <w:rPr>
                <w:rFonts w:ascii="Times New Roman" w:hAnsi="Times New Roman" w:eastAsia="方正仿宋_GBK"/>
                <w:sz w:val="24"/>
              </w:rPr>
            </w:pPr>
          </w:p>
        </w:tc>
        <w:tc>
          <w:tcPr>
            <w:tcW w:w="1201" w:type="dxa"/>
            <w:tcBorders>
              <w:tl2br w:val="nil"/>
              <w:tr2bl w:val="nil"/>
            </w:tcBorders>
            <w:vAlign w:val="center"/>
          </w:tcPr>
          <w:p w14:paraId="282A0D3F">
            <w:pPr>
              <w:snapToGrid w:val="0"/>
              <w:ind w:firstLine="480"/>
              <w:jc w:val="center"/>
              <w:rPr>
                <w:rFonts w:ascii="Times New Roman" w:hAnsi="Times New Roman" w:eastAsia="方正仿宋_GBK"/>
                <w:sz w:val="24"/>
              </w:rPr>
            </w:pPr>
          </w:p>
        </w:tc>
        <w:tc>
          <w:tcPr>
            <w:tcW w:w="1143" w:type="dxa"/>
            <w:gridSpan w:val="2"/>
            <w:tcBorders>
              <w:tl2br w:val="nil"/>
              <w:tr2bl w:val="nil"/>
            </w:tcBorders>
            <w:vAlign w:val="center"/>
          </w:tcPr>
          <w:p w14:paraId="704AEBAC">
            <w:pPr>
              <w:snapToGrid w:val="0"/>
              <w:ind w:firstLine="480"/>
              <w:jc w:val="center"/>
              <w:rPr>
                <w:rFonts w:ascii="Times New Roman" w:hAnsi="Times New Roman" w:eastAsia="方正仿宋_GBK"/>
                <w:sz w:val="24"/>
              </w:rPr>
            </w:pPr>
          </w:p>
        </w:tc>
        <w:tc>
          <w:tcPr>
            <w:tcW w:w="1038" w:type="dxa"/>
            <w:tcBorders>
              <w:tl2br w:val="nil"/>
              <w:tr2bl w:val="nil"/>
            </w:tcBorders>
            <w:vAlign w:val="center"/>
          </w:tcPr>
          <w:p w14:paraId="054011C2">
            <w:pPr>
              <w:snapToGrid w:val="0"/>
              <w:ind w:firstLine="480"/>
              <w:jc w:val="center"/>
              <w:rPr>
                <w:rFonts w:ascii="Times New Roman" w:hAnsi="Times New Roman" w:eastAsia="方正仿宋_GBK"/>
                <w:sz w:val="24"/>
              </w:rPr>
            </w:pPr>
          </w:p>
        </w:tc>
        <w:tc>
          <w:tcPr>
            <w:tcW w:w="871" w:type="dxa"/>
            <w:tcBorders>
              <w:tl2br w:val="nil"/>
              <w:tr2bl w:val="nil"/>
            </w:tcBorders>
            <w:vAlign w:val="center"/>
          </w:tcPr>
          <w:p w14:paraId="05F60517">
            <w:pPr>
              <w:snapToGrid w:val="0"/>
              <w:ind w:firstLine="480"/>
              <w:jc w:val="center"/>
              <w:rPr>
                <w:rFonts w:ascii="Times New Roman" w:hAnsi="Times New Roman" w:eastAsia="方正仿宋_GBK"/>
                <w:sz w:val="24"/>
              </w:rPr>
            </w:pPr>
          </w:p>
        </w:tc>
      </w:tr>
      <w:tr w14:paraId="7F8BB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88" w:type="dxa"/>
            <w:tcBorders>
              <w:tl2br w:val="nil"/>
              <w:tr2bl w:val="nil"/>
            </w:tcBorders>
            <w:vAlign w:val="center"/>
          </w:tcPr>
          <w:p w14:paraId="5EEA8BFE">
            <w:pPr>
              <w:snapToGrid w:val="0"/>
              <w:ind w:firstLine="480"/>
              <w:jc w:val="center"/>
              <w:rPr>
                <w:rFonts w:ascii="Times New Roman" w:hAnsi="Times New Roman" w:eastAsia="方正仿宋_GBK"/>
                <w:sz w:val="24"/>
              </w:rPr>
            </w:pPr>
          </w:p>
        </w:tc>
        <w:tc>
          <w:tcPr>
            <w:tcW w:w="931" w:type="dxa"/>
            <w:gridSpan w:val="2"/>
            <w:tcBorders>
              <w:tl2br w:val="nil"/>
              <w:tr2bl w:val="nil"/>
            </w:tcBorders>
            <w:vAlign w:val="center"/>
          </w:tcPr>
          <w:p w14:paraId="67096B6F">
            <w:pPr>
              <w:snapToGrid w:val="0"/>
              <w:ind w:firstLine="416"/>
              <w:jc w:val="center"/>
              <w:rPr>
                <w:rFonts w:ascii="Times New Roman" w:hAnsi="Times New Roman" w:eastAsia="方正仿宋_GBK"/>
                <w:spacing w:val="-16"/>
                <w:sz w:val="24"/>
              </w:rPr>
            </w:pPr>
          </w:p>
        </w:tc>
        <w:tc>
          <w:tcPr>
            <w:tcW w:w="1101" w:type="dxa"/>
            <w:tcBorders>
              <w:tl2br w:val="nil"/>
              <w:tr2bl w:val="nil"/>
            </w:tcBorders>
            <w:vAlign w:val="center"/>
          </w:tcPr>
          <w:p w14:paraId="6F6B6B32">
            <w:pPr>
              <w:snapToGrid w:val="0"/>
              <w:ind w:firstLine="416"/>
              <w:jc w:val="center"/>
              <w:rPr>
                <w:rFonts w:ascii="Times New Roman" w:hAnsi="Times New Roman" w:eastAsia="方正仿宋_GBK"/>
                <w:spacing w:val="-16"/>
                <w:sz w:val="24"/>
              </w:rPr>
            </w:pPr>
          </w:p>
        </w:tc>
        <w:tc>
          <w:tcPr>
            <w:tcW w:w="1098" w:type="dxa"/>
            <w:gridSpan w:val="3"/>
            <w:tcBorders>
              <w:tl2br w:val="nil"/>
              <w:tr2bl w:val="nil"/>
            </w:tcBorders>
            <w:vAlign w:val="center"/>
          </w:tcPr>
          <w:p w14:paraId="06FC5042">
            <w:pPr>
              <w:snapToGrid w:val="0"/>
              <w:ind w:firstLine="480"/>
              <w:jc w:val="center"/>
              <w:rPr>
                <w:rFonts w:ascii="Times New Roman" w:hAnsi="Times New Roman" w:eastAsia="方正仿宋_GBK"/>
                <w:sz w:val="24"/>
              </w:rPr>
            </w:pPr>
          </w:p>
        </w:tc>
        <w:tc>
          <w:tcPr>
            <w:tcW w:w="1201" w:type="dxa"/>
            <w:tcBorders>
              <w:tl2br w:val="nil"/>
              <w:tr2bl w:val="nil"/>
            </w:tcBorders>
            <w:vAlign w:val="center"/>
          </w:tcPr>
          <w:p w14:paraId="189FA774">
            <w:pPr>
              <w:snapToGrid w:val="0"/>
              <w:ind w:firstLine="480"/>
              <w:jc w:val="center"/>
              <w:rPr>
                <w:rFonts w:ascii="Times New Roman" w:hAnsi="Times New Roman" w:eastAsia="方正仿宋_GBK"/>
                <w:sz w:val="24"/>
              </w:rPr>
            </w:pPr>
          </w:p>
        </w:tc>
        <w:tc>
          <w:tcPr>
            <w:tcW w:w="1143" w:type="dxa"/>
            <w:gridSpan w:val="2"/>
            <w:tcBorders>
              <w:tl2br w:val="nil"/>
              <w:tr2bl w:val="nil"/>
            </w:tcBorders>
            <w:vAlign w:val="center"/>
          </w:tcPr>
          <w:p w14:paraId="3FE7DED0">
            <w:pPr>
              <w:snapToGrid w:val="0"/>
              <w:ind w:firstLine="480"/>
              <w:jc w:val="center"/>
              <w:rPr>
                <w:rFonts w:ascii="Times New Roman" w:hAnsi="Times New Roman" w:eastAsia="方正仿宋_GBK"/>
                <w:sz w:val="24"/>
              </w:rPr>
            </w:pPr>
          </w:p>
        </w:tc>
        <w:tc>
          <w:tcPr>
            <w:tcW w:w="1038" w:type="dxa"/>
            <w:tcBorders>
              <w:tl2br w:val="nil"/>
              <w:tr2bl w:val="nil"/>
            </w:tcBorders>
            <w:vAlign w:val="center"/>
          </w:tcPr>
          <w:p w14:paraId="3D5BAAF4">
            <w:pPr>
              <w:snapToGrid w:val="0"/>
              <w:ind w:firstLine="480"/>
              <w:jc w:val="center"/>
              <w:rPr>
                <w:rFonts w:ascii="Times New Roman" w:hAnsi="Times New Roman" w:eastAsia="方正仿宋_GBK"/>
                <w:sz w:val="24"/>
              </w:rPr>
            </w:pPr>
          </w:p>
        </w:tc>
        <w:tc>
          <w:tcPr>
            <w:tcW w:w="871" w:type="dxa"/>
            <w:tcBorders>
              <w:tl2br w:val="nil"/>
              <w:tr2bl w:val="nil"/>
            </w:tcBorders>
            <w:vAlign w:val="center"/>
          </w:tcPr>
          <w:p w14:paraId="00BA20DF">
            <w:pPr>
              <w:snapToGrid w:val="0"/>
              <w:ind w:firstLine="480"/>
              <w:jc w:val="center"/>
              <w:rPr>
                <w:rFonts w:ascii="Times New Roman" w:hAnsi="Times New Roman" w:eastAsia="方正仿宋_GBK"/>
                <w:sz w:val="24"/>
              </w:rPr>
            </w:pPr>
          </w:p>
        </w:tc>
      </w:tr>
      <w:tr w14:paraId="29384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88" w:type="dxa"/>
            <w:tcBorders>
              <w:tl2br w:val="nil"/>
              <w:tr2bl w:val="nil"/>
            </w:tcBorders>
            <w:vAlign w:val="center"/>
          </w:tcPr>
          <w:p w14:paraId="2CFB2B66">
            <w:pPr>
              <w:snapToGrid w:val="0"/>
              <w:ind w:firstLine="480"/>
              <w:jc w:val="center"/>
              <w:rPr>
                <w:rFonts w:ascii="Times New Roman" w:hAnsi="Times New Roman" w:eastAsia="方正仿宋_GBK"/>
                <w:sz w:val="24"/>
              </w:rPr>
            </w:pPr>
          </w:p>
        </w:tc>
        <w:tc>
          <w:tcPr>
            <w:tcW w:w="931" w:type="dxa"/>
            <w:gridSpan w:val="2"/>
            <w:tcBorders>
              <w:tl2br w:val="nil"/>
              <w:tr2bl w:val="nil"/>
            </w:tcBorders>
            <w:vAlign w:val="center"/>
          </w:tcPr>
          <w:p w14:paraId="3ABCAE1D">
            <w:pPr>
              <w:snapToGrid w:val="0"/>
              <w:ind w:firstLine="416"/>
              <w:jc w:val="center"/>
              <w:rPr>
                <w:rFonts w:ascii="Times New Roman" w:hAnsi="Times New Roman" w:eastAsia="方正仿宋_GBK"/>
                <w:spacing w:val="-16"/>
                <w:sz w:val="24"/>
              </w:rPr>
            </w:pPr>
          </w:p>
        </w:tc>
        <w:tc>
          <w:tcPr>
            <w:tcW w:w="1101" w:type="dxa"/>
            <w:tcBorders>
              <w:tl2br w:val="nil"/>
              <w:tr2bl w:val="nil"/>
            </w:tcBorders>
            <w:vAlign w:val="center"/>
          </w:tcPr>
          <w:p w14:paraId="73706201">
            <w:pPr>
              <w:snapToGrid w:val="0"/>
              <w:ind w:firstLine="416"/>
              <w:jc w:val="center"/>
              <w:rPr>
                <w:rFonts w:ascii="Times New Roman" w:hAnsi="Times New Roman" w:eastAsia="方正仿宋_GBK"/>
                <w:spacing w:val="-16"/>
                <w:sz w:val="24"/>
              </w:rPr>
            </w:pPr>
          </w:p>
        </w:tc>
        <w:tc>
          <w:tcPr>
            <w:tcW w:w="1098" w:type="dxa"/>
            <w:gridSpan w:val="3"/>
            <w:tcBorders>
              <w:tl2br w:val="nil"/>
              <w:tr2bl w:val="nil"/>
            </w:tcBorders>
            <w:vAlign w:val="center"/>
          </w:tcPr>
          <w:p w14:paraId="396CA78A">
            <w:pPr>
              <w:snapToGrid w:val="0"/>
              <w:ind w:firstLine="480"/>
              <w:jc w:val="center"/>
              <w:rPr>
                <w:rFonts w:ascii="Times New Roman" w:hAnsi="Times New Roman" w:eastAsia="方正仿宋_GBK"/>
                <w:sz w:val="24"/>
              </w:rPr>
            </w:pPr>
          </w:p>
        </w:tc>
        <w:tc>
          <w:tcPr>
            <w:tcW w:w="1201" w:type="dxa"/>
            <w:tcBorders>
              <w:tl2br w:val="nil"/>
              <w:tr2bl w:val="nil"/>
            </w:tcBorders>
            <w:vAlign w:val="center"/>
          </w:tcPr>
          <w:p w14:paraId="1864379F">
            <w:pPr>
              <w:snapToGrid w:val="0"/>
              <w:ind w:firstLine="480"/>
              <w:jc w:val="center"/>
              <w:rPr>
                <w:rFonts w:ascii="Times New Roman" w:hAnsi="Times New Roman" w:eastAsia="方正仿宋_GBK"/>
                <w:sz w:val="24"/>
              </w:rPr>
            </w:pPr>
          </w:p>
        </w:tc>
        <w:tc>
          <w:tcPr>
            <w:tcW w:w="1143" w:type="dxa"/>
            <w:gridSpan w:val="2"/>
            <w:tcBorders>
              <w:tl2br w:val="nil"/>
              <w:tr2bl w:val="nil"/>
            </w:tcBorders>
            <w:vAlign w:val="center"/>
          </w:tcPr>
          <w:p w14:paraId="57B6841C">
            <w:pPr>
              <w:snapToGrid w:val="0"/>
              <w:ind w:firstLine="480"/>
              <w:jc w:val="center"/>
              <w:rPr>
                <w:rFonts w:ascii="Times New Roman" w:hAnsi="Times New Roman" w:eastAsia="方正仿宋_GBK"/>
                <w:sz w:val="24"/>
              </w:rPr>
            </w:pPr>
          </w:p>
        </w:tc>
        <w:tc>
          <w:tcPr>
            <w:tcW w:w="1038" w:type="dxa"/>
            <w:tcBorders>
              <w:tl2br w:val="nil"/>
              <w:tr2bl w:val="nil"/>
            </w:tcBorders>
            <w:vAlign w:val="center"/>
          </w:tcPr>
          <w:p w14:paraId="0FF70C9A">
            <w:pPr>
              <w:snapToGrid w:val="0"/>
              <w:ind w:firstLine="480"/>
              <w:jc w:val="center"/>
              <w:rPr>
                <w:rFonts w:ascii="Times New Roman" w:hAnsi="Times New Roman" w:eastAsia="方正仿宋_GBK"/>
                <w:sz w:val="24"/>
              </w:rPr>
            </w:pPr>
          </w:p>
        </w:tc>
        <w:tc>
          <w:tcPr>
            <w:tcW w:w="871" w:type="dxa"/>
            <w:tcBorders>
              <w:tl2br w:val="nil"/>
              <w:tr2bl w:val="nil"/>
            </w:tcBorders>
            <w:vAlign w:val="center"/>
          </w:tcPr>
          <w:p w14:paraId="13AB2F0A">
            <w:pPr>
              <w:snapToGrid w:val="0"/>
              <w:ind w:firstLine="480"/>
              <w:jc w:val="center"/>
              <w:rPr>
                <w:rFonts w:ascii="Times New Roman" w:hAnsi="Times New Roman" w:eastAsia="方正仿宋_GBK"/>
                <w:sz w:val="24"/>
              </w:rPr>
            </w:pPr>
          </w:p>
        </w:tc>
      </w:tr>
      <w:tr w14:paraId="2D69D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71" w:type="dxa"/>
            <w:gridSpan w:val="12"/>
            <w:tcBorders>
              <w:tl2br w:val="nil"/>
              <w:tr2bl w:val="nil"/>
            </w:tcBorders>
            <w:vAlign w:val="center"/>
          </w:tcPr>
          <w:p w14:paraId="6E9035B9">
            <w:pPr>
              <w:snapToGrid w:val="0"/>
              <w:ind w:firstLine="480"/>
              <w:jc w:val="left"/>
              <w:rPr>
                <w:rFonts w:ascii="Times New Roman" w:hAnsi="Times New Roman" w:eastAsia="方正仿宋_GBK"/>
                <w:sz w:val="24"/>
              </w:rPr>
            </w:pPr>
            <w:r>
              <w:rPr>
                <w:rFonts w:ascii="Times New Roman" w:hAnsi="Times New Roman" w:eastAsia="方正仿宋_GBK"/>
                <w:sz w:val="24"/>
              </w:rPr>
              <w:t>备注：</w:t>
            </w:r>
          </w:p>
        </w:tc>
      </w:tr>
    </w:tbl>
    <w:p w14:paraId="512F1423">
      <w:pPr>
        <w:pStyle w:val="6"/>
        <w:adjustRightInd w:val="0"/>
        <w:ind w:firstLine="480" w:firstLineChars="200"/>
        <w:textAlignment w:val="baseline"/>
        <w:rPr>
          <w:rFonts w:ascii="Times New Roman" w:hAnsi="Times New Roman" w:eastAsia="方正仿宋_GBK"/>
          <w:kern w:val="0"/>
          <w:sz w:val="24"/>
        </w:rPr>
      </w:pPr>
      <w:r>
        <w:rPr>
          <w:rFonts w:ascii="Times New Roman" w:hAnsi="Times New Roman" w:eastAsia="方正仿宋_GBK"/>
          <w:kern w:val="0"/>
          <w:sz w:val="24"/>
        </w:rPr>
        <w:t>检测人：                       复核人：</w:t>
      </w:r>
    </w:p>
    <w:p w14:paraId="1624725C">
      <w:pPr>
        <w:pStyle w:val="6"/>
        <w:adjustRightInd w:val="0"/>
        <w:spacing w:line="600" w:lineRule="exact"/>
        <w:ind w:firstLine="640" w:firstLineChars="200"/>
        <w:textAlignment w:val="baseline"/>
        <w:rPr>
          <w:rFonts w:ascii="Times New Roman" w:hAnsi="Times New Roman" w:eastAsia="方正仿宋_GBK"/>
          <w:kern w:val="0"/>
          <w:sz w:val="32"/>
          <w:szCs w:val="32"/>
        </w:rPr>
      </w:pPr>
    </w:p>
    <w:p w14:paraId="0F43FFA1">
      <w:pPr>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表6-14  焦磷酸法测定粉尘中游离二氧化硅含量原始记录</w:t>
      </w:r>
      <w:r>
        <w:rPr>
          <w:rFonts w:hint="eastAsia" w:ascii="Times New Roman" w:hAnsi="Times New Roman" w:eastAsia="方正黑体_GBK" w:cs="方正黑体_GBK"/>
          <w:color w:val="000000"/>
          <w:sz w:val="32"/>
          <w:szCs w:val="32"/>
        </w:rPr>
        <w:tab/>
      </w:r>
      <w:r>
        <w:rPr>
          <w:rFonts w:hint="eastAsia" w:ascii="Times New Roman" w:hAnsi="Times New Roman" w:eastAsia="方正黑体_GBK" w:cs="方正黑体_GBK"/>
          <w:color w:val="000000"/>
          <w:sz w:val="32"/>
          <w:szCs w:val="32"/>
        </w:rPr>
        <w:t>表</w:t>
      </w:r>
    </w:p>
    <w:p w14:paraId="3EB26C8D">
      <w:pPr>
        <w:pStyle w:val="13"/>
        <w:snapToGrid w:val="0"/>
        <w:ind w:firstLine="480"/>
        <w:rPr>
          <w:rFonts w:ascii="Times New Roman" w:hAnsi="Times New Roman" w:eastAsia="方正仿宋_GBK"/>
          <w:b/>
          <w:bCs/>
          <w:kern w:val="21"/>
          <w:sz w:val="24"/>
          <w:szCs w:val="24"/>
        </w:rPr>
      </w:pPr>
      <w:r>
        <w:rPr>
          <w:rFonts w:ascii="Times New Roman" w:hAnsi="Times New Roman" w:eastAsia="方正仿宋_GBK"/>
          <w:b/>
          <w:bCs/>
          <w:kern w:val="21"/>
          <w:sz w:val="24"/>
          <w:szCs w:val="24"/>
        </w:rPr>
        <w:t>检测任务编号：</w:t>
      </w:r>
    </w:p>
    <w:tbl>
      <w:tblPr>
        <w:tblStyle w:val="10"/>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800"/>
        <w:gridCol w:w="618"/>
        <w:gridCol w:w="126"/>
        <w:gridCol w:w="679"/>
        <w:gridCol w:w="631"/>
        <w:gridCol w:w="171"/>
        <w:gridCol w:w="11"/>
        <w:gridCol w:w="102"/>
        <w:gridCol w:w="691"/>
        <w:gridCol w:w="753"/>
        <w:gridCol w:w="70"/>
        <w:gridCol w:w="799"/>
        <w:gridCol w:w="865"/>
        <w:gridCol w:w="713"/>
        <w:gridCol w:w="740"/>
      </w:tblGrid>
      <w:tr w14:paraId="3B4D2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02" w:type="dxa"/>
            <w:tcBorders>
              <w:tl2br w:val="nil"/>
              <w:tr2bl w:val="nil"/>
            </w:tcBorders>
            <w:tcMar>
              <w:left w:w="6" w:type="dxa"/>
              <w:right w:w="6" w:type="dxa"/>
            </w:tcMar>
            <w:vAlign w:val="center"/>
          </w:tcPr>
          <w:p w14:paraId="5DFB2561">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用人单位</w:t>
            </w:r>
          </w:p>
        </w:tc>
        <w:tc>
          <w:tcPr>
            <w:tcW w:w="4582" w:type="dxa"/>
            <w:gridSpan w:val="10"/>
            <w:tcBorders>
              <w:tl2br w:val="nil"/>
              <w:tr2bl w:val="nil"/>
            </w:tcBorders>
            <w:tcMar>
              <w:left w:w="6" w:type="dxa"/>
              <w:right w:w="6" w:type="dxa"/>
            </w:tcMar>
            <w:vAlign w:val="center"/>
          </w:tcPr>
          <w:p w14:paraId="06D5D102">
            <w:pPr>
              <w:snapToGrid w:val="0"/>
              <w:ind w:firstLine="480"/>
              <w:jc w:val="center"/>
              <w:rPr>
                <w:rFonts w:ascii="Times New Roman" w:hAnsi="Times New Roman" w:eastAsia="方正仿宋_GBK"/>
                <w:b/>
                <w:bCs/>
                <w:sz w:val="24"/>
              </w:rPr>
            </w:pPr>
          </w:p>
        </w:tc>
        <w:tc>
          <w:tcPr>
            <w:tcW w:w="1734" w:type="dxa"/>
            <w:gridSpan w:val="3"/>
            <w:tcBorders>
              <w:tl2br w:val="nil"/>
              <w:tr2bl w:val="nil"/>
            </w:tcBorders>
            <w:tcMar>
              <w:left w:w="6" w:type="dxa"/>
              <w:right w:w="6" w:type="dxa"/>
            </w:tcMar>
            <w:vAlign w:val="center"/>
          </w:tcPr>
          <w:p w14:paraId="53BFFA3D">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检测类别</w:t>
            </w:r>
          </w:p>
        </w:tc>
        <w:tc>
          <w:tcPr>
            <w:tcW w:w="1453" w:type="dxa"/>
            <w:gridSpan w:val="2"/>
            <w:tcBorders>
              <w:tl2br w:val="nil"/>
              <w:tr2bl w:val="nil"/>
            </w:tcBorders>
            <w:tcMar>
              <w:left w:w="6" w:type="dxa"/>
              <w:right w:w="6" w:type="dxa"/>
            </w:tcMar>
            <w:vAlign w:val="center"/>
          </w:tcPr>
          <w:p w14:paraId="06EFDF10">
            <w:pPr>
              <w:snapToGrid w:val="0"/>
              <w:ind w:firstLine="480"/>
              <w:jc w:val="center"/>
              <w:rPr>
                <w:rFonts w:ascii="Times New Roman" w:hAnsi="Times New Roman" w:eastAsia="方正仿宋_GBK"/>
                <w:b/>
                <w:bCs/>
                <w:sz w:val="24"/>
              </w:rPr>
            </w:pPr>
          </w:p>
        </w:tc>
      </w:tr>
      <w:tr w14:paraId="01936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2" w:type="dxa"/>
            <w:tcBorders>
              <w:tl2br w:val="nil"/>
              <w:tr2bl w:val="nil"/>
            </w:tcBorders>
            <w:tcMar>
              <w:left w:w="6" w:type="dxa"/>
              <w:right w:w="6" w:type="dxa"/>
            </w:tcMar>
            <w:vAlign w:val="center"/>
          </w:tcPr>
          <w:p w14:paraId="19F800E6">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检测项目</w:t>
            </w:r>
          </w:p>
        </w:tc>
        <w:tc>
          <w:tcPr>
            <w:tcW w:w="1544" w:type="dxa"/>
            <w:gridSpan w:val="3"/>
            <w:tcBorders>
              <w:tl2br w:val="nil"/>
              <w:tr2bl w:val="nil"/>
            </w:tcBorders>
            <w:tcMar>
              <w:left w:w="6" w:type="dxa"/>
              <w:right w:w="6" w:type="dxa"/>
            </w:tcMar>
            <w:vAlign w:val="center"/>
          </w:tcPr>
          <w:p w14:paraId="5A47445B">
            <w:pPr>
              <w:snapToGrid w:val="0"/>
              <w:ind w:firstLine="480"/>
              <w:jc w:val="center"/>
              <w:rPr>
                <w:rFonts w:ascii="Times New Roman" w:hAnsi="Times New Roman" w:eastAsia="方正仿宋_GBK"/>
                <w:b/>
                <w:bCs/>
                <w:sz w:val="24"/>
              </w:rPr>
            </w:pPr>
          </w:p>
        </w:tc>
        <w:tc>
          <w:tcPr>
            <w:tcW w:w="1310" w:type="dxa"/>
            <w:gridSpan w:val="2"/>
            <w:tcBorders>
              <w:tl2br w:val="nil"/>
              <w:tr2bl w:val="nil"/>
            </w:tcBorders>
            <w:vAlign w:val="center"/>
          </w:tcPr>
          <w:p w14:paraId="7B1637DD">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检测依据</w:t>
            </w:r>
          </w:p>
        </w:tc>
        <w:tc>
          <w:tcPr>
            <w:tcW w:w="1728" w:type="dxa"/>
            <w:gridSpan w:val="5"/>
            <w:tcBorders>
              <w:tl2br w:val="nil"/>
              <w:tr2bl w:val="nil"/>
            </w:tcBorders>
            <w:tcMar>
              <w:left w:w="6" w:type="dxa"/>
              <w:right w:w="6" w:type="dxa"/>
            </w:tcMar>
            <w:vAlign w:val="center"/>
          </w:tcPr>
          <w:p w14:paraId="1E6A0D34">
            <w:pPr>
              <w:snapToGrid w:val="0"/>
              <w:ind w:firstLine="480"/>
              <w:jc w:val="center"/>
              <w:rPr>
                <w:rFonts w:ascii="Times New Roman" w:hAnsi="Times New Roman" w:eastAsia="方正仿宋_GBK"/>
                <w:b/>
                <w:bCs/>
                <w:sz w:val="24"/>
              </w:rPr>
            </w:pPr>
          </w:p>
        </w:tc>
        <w:tc>
          <w:tcPr>
            <w:tcW w:w="1734" w:type="dxa"/>
            <w:gridSpan w:val="3"/>
            <w:tcBorders>
              <w:tl2br w:val="nil"/>
              <w:tr2bl w:val="nil"/>
            </w:tcBorders>
            <w:vAlign w:val="center"/>
          </w:tcPr>
          <w:p w14:paraId="6589375D">
            <w:pPr>
              <w:snapToGrid w:val="0"/>
              <w:ind w:firstLine="480"/>
              <w:jc w:val="center"/>
              <w:rPr>
                <w:rFonts w:ascii="Times New Roman" w:hAnsi="Times New Roman" w:eastAsia="方正仿宋_GBK"/>
                <w:b/>
                <w:bCs/>
                <w:sz w:val="24"/>
              </w:rPr>
            </w:pPr>
            <w:r>
              <w:rPr>
                <w:rFonts w:ascii="Times New Roman" w:hAnsi="Times New Roman" w:eastAsia="方正仿宋_GBK"/>
                <w:b/>
                <w:sz w:val="24"/>
              </w:rPr>
              <w:t>仪器名称、型号及编号</w:t>
            </w:r>
          </w:p>
        </w:tc>
        <w:tc>
          <w:tcPr>
            <w:tcW w:w="1453" w:type="dxa"/>
            <w:gridSpan w:val="2"/>
            <w:tcBorders>
              <w:tl2br w:val="nil"/>
              <w:tr2bl w:val="nil"/>
            </w:tcBorders>
            <w:vAlign w:val="center"/>
          </w:tcPr>
          <w:p w14:paraId="5C1DE2D2">
            <w:pPr>
              <w:snapToGrid w:val="0"/>
              <w:ind w:firstLine="480"/>
              <w:jc w:val="center"/>
              <w:rPr>
                <w:rFonts w:ascii="Times New Roman" w:hAnsi="Times New Roman" w:eastAsia="方正仿宋_GBK"/>
                <w:b/>
                <w:bCs/>
                <w:sz w:val="24"/>
              </w:rPr>
            </w:pPr>
          </w:p>
        </w:tc>
      </w:tr>
      <w:tr w14:paraId="09F7E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0F96C07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送检日期</w:t>
            </w:r>
          </w:p>
        </w:tc>
        <w:tc>
          <w:tcPr>
            <w:tcW w:w="1544" w:type="dxa"/>
            <w:gridSpan w:val="3"/>
            <w:tcBorders>
              <w:tl2br w:val="nil"/>
              <w:tr2bl w:val="nil"/>
            </w:tcBorders>
            <w:tcMar>
              <w:left w:w="6" w:type="dxa"/>
              <w:right w:w="6" w:type="dxa"/>
            </w:tcMar>
            <w:vAlign w:val="center"/>
          </w:tcPr>
          <w:p w14:paraId="25615471">
            <w:pPr>
              <w:snapToGrid w:val="0"/>
              <w:ind w:firstLine="480"/>
              <w:jc w:val="center"/>
              <w:rPr>
                <w:rFonts w:ascii="Times New Roman" w:hAnsi="Times New Roman" w:eastAsia="方正仿宋_GBK"/>
                <w:b/>
                <w:bCs/>
                <w:sz w:val="24"/>
              </w:rPr>
            </w:pPr>
            <w:r>
              <w:rPr>
                <w:rFonts w:ascii="Times New Roman" w:hAnsi="Times New Roman" w:eastAsia="方正仿宋_GBK"/>
                <w:sz w:val="24"/>
              </w:rPr>
              <w:t xml:space="preserve">  年 月 日</w:t>
            </w:r>
          </w:p>
        </w:tc>
        <w:tc>
          <w:tcPr>
            <w:tcW w:w="1310" w:type="dxa"/>
            <w:gridSpan w:val="2"/>
            <w:tcBorders>
              <w:tl2br w:val="nil"/>
              <w:tr2bl w:val="nil"/>
            </w:tcBorders>
            <w:vAlign w:val="center"/>
          </w:tcPr>
          <w:p w14:paraId="21F14A88">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检测日期</w:t>
            </w:r>
          </w:p>
        </w:tc>
        <w:tc>
          <w:tcPr>
            <w:tcW w:w="1728" w:type="dxa"/>
            <w:gridSpan w:val="5"/>
            <w:tcBorders>
              <w:tl2br w:val="nil"/>
              <w:tr2bl w:val="nil"/>
            </w:tcBorders>
            <w:tcMar>
              <w:left w:w="6" w:type="dxa"/>
              <w:right w:w="6" w:type="dxa"/>
            </w:tcMar>
            <w:vAlign w:val="center"/>
          </w:tcPr>
          <w:p w14:paraId="40C50C93">
            <w:pPr>
              <w:snapToGrid w:val="0"/>
              <w:ind w:firstLine="480"/>
              <w:jc w:val="center"/>
              <w:rPr>
                <w:rFonts w:ascii="Times New Roman" w:hAnsi="Times New Roman" w:eastAsia="方正仿宋_GBK"/>
                <w:b/>
                <w:bCs/>
                <w:sz w:val="24"/>
              </w:rPr>
            </w:pPr>
            <w:r>
              <w:rPr>
                <w:rFonts w:ascii="Times New Roman" w:hAnsi="Times New Roman" w:eastAsia="方正仿宋_GBK"/>
                <w:sz w:val="24"/>
              </w:rPr>
              <w:t xml:space="preserve">    年  月  日</w:t>
            </w:r>
          </w:p>
        </w:tc>
        <w:tc>
          <w:tcPr>
            <w:tcW w:w="1734" w:type="dxa"/>
            <w:gridSpan w:val="3"/>
            <w:tcBorders>
              <w:tl2br w:val="nil"/>
              <w:tr2bl w:val="nil"/>
            </w:tcBorders>
            <w:vAlign w:val="center"/>
          </w:tcPr>
          <w:p w14:paraId="62803855">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定量下限（%）</w:t>
            </w:r>
          </w:p>
        </w:tc>
        <w:tc>
          <w:tcPr>
            <w:tcW w:w="1453" w:type="dxa"/>
            <w:gridSpan w:val="2"/>
            <w:tcBorders>
              <w:tl2br w:val="nil"/>
              <w:tr2bl w:val="nil"/>
            </w:tcBorders>
            <w:vAlign w:val="center"/>
          </w:tcPr>
          <w:p w14:paraId="6BFDFDA0">
            <w:pPr>
              <w:snapToGrid w:val="0"/>
              <w:ind w:firstLine="480"/>
              <w:jc w:val="center"/>
              <w:rPr>
                <w:rFonts w:ascii="Times New Roman" w:hAnsi="Times New Roman" w:eastAsia="方正仿宋_GBK"/>
                <w:b/>
                <w:bCs/>
                <w:sz w:val="24"/>
              </w:rPr>
            </w:pPr>
          </w:p>
        </w:tc>
      </w:tr>
      <w:tr w14:paraId="27F95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vMerge w:val="restart"/>
            <w:tcBorders>
              <w:tl2br w:val="nil"/>
              <w:tr2bl w:val="nil"/>
            </w:tcBorders>
            <w:tcMar>
              <w:left w:w="6" w:type="dxa"/>
              <w:right w:w="6" w:type="dxa"/>
            </w:tcMar>
            <w:vAlign w:val="center"/>
          </w:tcPr>
          <w:p w14:paraId="057723AA">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检测环境</w:t>
            </w:r>
          </w:p>
          <w:p w14:paraId="469FDD6A">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条件</w:t>
            </w:r>
          </w:p>
        </w:tc>
        <w:tc>
          <w:tcPr>
            <w:tcW w:w="1544" w:type="dxa"/>
            <w:gridSpan w:val="3"/>
            <w:vMerge w:val="restart"/>
            <w:tcBorders>
              <w:tl2br w:val="nil"/>
              <w:tr2bl w:val="nil"/>
            </w:tcBorders>
            <w:vAlign w:val="center"/>
          </w:tcPr>
          <w:p w14:paraId="7DFE0F3C">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样品称量时</w:t>
            </w:r>
          </w:p>
        </w:tc>
        <w:tc>
          <w:tcPr>
            <w:tcW w:w="1594" w:type="dxa"/>
            <w:gridSpan w:val="5"/>
            <w:tcBorders>
              <w:tl2br w:val="nil"/>
              <w:tr2bl w:val="nil"/>
            </w:tcBorders>
            <w:vAlign w:val="center"/>
          </w:tcPr>
          <w:p w14:paraId="169B67F0">
            <w:pPr>
              <w:snapToGrid w:val="0"/>
              <w:ind w:firstLine="480"/>
              <w:rPr>
                <w:rFonts w:ascii="Times New Roman" w:hAnsi="Times New Roman" w:eastAsia="方正仿宋_GBK"/>
                <w:sz w:val="24"/>
              </w:rPr>
            </w:pPr>
            <w:r>
              <w:rPr>
                <w:rFonts w:ascii="Times New Roman" w:hAnsi="Times New Roman" w:eastAsia="方正仿宋_GBK"/>
                <w:sz w:val="24"/>
              </w:rPr>
              <w:t>温度：   ℃</w:t>
            </w:r>
          </w:p>
        </w:tc>
        <w:tc>
          <w:tcPr>
            <w:tcW w:w="1444" w:type="dxa"/>
            <w:gridSpan w:val="2"/>
            <w:vMerge w:val="restart"/>
            <w:tcBorders>
              <w:tl2br w:val="nil"/>
              <w:tr2bl w:val="nil"/>
            </w:tcBorders>
            <w:tcMar>
              <w:left w:w="6" w:type="dxa"/>
              <w:right w:w="6" w:type="dxa"/>
            </w:tcMar>
            <w:vAlign w:val="center"/>
          </w:tcPr>
          <w:p w14:paraId="62EF0E78">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坩埚恒重时</w:t>
            </w:r>
          </w:p>
        </w:tc>
        <w:tc>
          <w:tcPr>
            <w:tcW w:w="3187" w:type="dxa"/>
            <w:gridSpan w:val="5"/>
            <w:tcBorders>
              <w:tl2br w:val="nil"/>
              <w:tr2bl w:val="nil"/>
            </w:tcBorders>
            <w:vAlign w:val="center"/>
          </w:tcPr>
          <w:p w14:paraId="080AF8D9">
            <w:pPr>
              <w:snapToGrid w:val="0"/>
              <w:ind w:firstLine="480"/>
              <w:jc w:val="left"/>
              <w:rPr>
                <w:rFonts w:ascii="Times New Roman" w:hAnsi="Times New Roman" w:eastAsia="方正仿宋_GBK"/>
                <w:sz w:val="24"/>
              </w:rPr>
            </w:pPr>
            <w:r>
              <w:rPr>
                <w:rFonts w:ascii="Times New Roman" w:hAnsi="Times New Roman" w:eastAsia="方正仿宋_GBK"/>
                <w:sz w:val="24"/>
              </w:rPr>
              <w:t>温度：  ℃</w:t>
            </w:r>
          </w:p>
        </w:tc>
      </w:tr>
      <w:tr w14:paraId="5BF2A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vMerge w:val="continue"/>
            <w:tcBorders>
              <w:tl2br w:val="nil"/>
              <w:tr2bl w:val="nil"/>
            </w:tcBorders>
            <w:tcMar>
              <w:left w:w="6" w:type="dxa"/>
              <w:right w:w="6" w:type="dxa"/>
            </w:tcMar>
            <w:vAlign w:val="center"/>
          </w:tcPr>
          <w:p w14:paraId="24456475">
            <w:pPr>
              <w:snapToGrid w:val="0"/>
              <w:ind w:firstLine="480"/>
              <w:jc w:val="center"/>
              <w:rPr>
                <w:rFonts w:ascii="Times New Roman" w:hAnsi="Times New Roman" w:eastAsia="方正仿宋_GBK"/>
                <w:b/>
                <w:bCs/>
                <w:sz w:val="24"/>
              </w:rPr>
            </w:pPr>
          </w:p>
        </w:tc>
        <w:tc>
          <w:tcPr>
            <w:tcW w:w="1544" w:type="dxa"/>
            <w:gridSpan w:val="3"/>
            <w:vMerge w:val="continue"/>
            <w:tcBorders>
              <w:tl2br w:val="nil"/>
              <w:tr2bl w:val="nil"/>
            </w:tcBorders>
            <w:vAlign w:val="center"/>
          </w:tcPr>
          <w:p w14:paraId="152BA111">
            <w:pPr>
              <w:snapToGrid w:val="0"/>
              <w:ind w:firstLine="480"/>
              <w:jc w:val="center"/>
              <w:rPr>
                <w:rFonts w:ascii="Times New Roman" w:hAnsi="Times New Roman" w:eastAsia="方正仿宋_GBK"/>
                <w:b/>
                <w:bCs/>
                <w:sz w:val="24"/>
              </w:rPr>
            </w:pPr>
          </w:p>
        </w:tc>
        <w:tc>
          <w:tcPr>
            <w:tcW w:w="1594" w:type="dxa"/>
            <w:gridSpan w:val="5"/>
            <w:tcBorders>
              <w:tl2br w:val="nil"/>
              <w:tr2bl w:val="nil"/>
            </w:tcBorders>
            <w:tcMar>
              <w:left w:w="6" w:type="dxa"/>
              <w:right w:w="6" w:type="dxa"/>
            </w:tcMar>
            <w:vAlign w:val="center"/>
          </w:tcPr>
          <w:p w14:paraId="45CEC45E">
            <w:pPr>
              <w:snapToGrid w:val="0"/>
              <w:ind w:firstLine="480"/>
              <w:jc w:val="left"/>
              <w:rPr>
                <w:rFonts w:ascii="Times New Roman" w:hAnsi="Times New Roman" w:eastAsia="方正仿宋_GBK"/>
                <w:sz w:val="24"/>
              </w:rPr>
            </w:pPr>
            <w:r>
              <w:rPr>
                <w:rFonts w:ascii="Times New Roman" w:hAnsi="Times New Roman" w:eastAsia="方正仿宋_GBK"/>
                <w:sz w:val="24"/>
              </w:rPr>
              <w:t>湿度：   %RH</w:t>
            </w:r>
          </w:p>
        </w:tc>
        <w:tc>
          <w:tcPr>
            <w:tcW w:w="1444" w:type="dxa"/>
            <w:gridSpan w:val="2"/>
            <w:vMerge w:val="continue"/>
            <w:tcBorders>
              <w:tl2br w:val="nil"/>
              <w:tr2bl w:val="nil"/>
            </w:tcBorders>
            <w:tcMar>
              <w:left w:w="6" w:type="dxa"/>
              <w:right w:w="6" w:type="dxa"/>
            </w:tcMar>
            <w:vAlign w:val="center"/>
          </w:tcPr>
          <w:p w14:paraId="28503705">
            <w:pPr>
              <w:snapToGrid w:val="0"/>
              <w:ind w:left="-105" w:leftChars="-50" w:firstLine="480"/>
              <w:jc w:val="center"/>
              <w:rPr>
                <w:rFonts w:ascii="Times New Roman" w:hAnsi="Times New Roman" w:eastAsia="方正仿宋_GBK"/>
                <w:b/>
                <w:bCs/>
                <w:sz w:val="24"/>
              </w:rPr>
            </w:pPr>
          </w:p>
        </w:tc>
        <w:tc>
          <w:tcPr>
            <w:tcW w:w="3187" w:type="dxa"/>
            <w:gridSpan w:val="5"/>
            <w:tcBorders>
              <w:tl2br w:val="nil"/>
              <w:tr2bl w:val="nil"/>
            </w:tcBorders>
            <w:tcMar>
              <w:left w:w="6" w:type="dxa"/>
              <w:right w:w="6" w:type="dxa"/>
            </w:tcMar>
            <w:vAlign w:val="center"/>
          </w:tcPr>
          <w:p w14:paraId="285B91BC">
            <w:pPr>
              <w:snapToGrid w:val="0"/>
              <w:ind w:firstLine="480"/>
              <w:jc w:val="left"/>
              <w:rPr>
                <w:rFonts w:ascii="Times New Roman" w:hAnsi="Times New Roman" w:eastAsia="方正仿宋_GBK"/>
                <w:sz w:val="24"/>
              </w:rPr>
            </w:pPr>
            <w:r>
              <w:rPr>
                <w:rFonts w:ascii="Times New Roman" w:hAnsi="Times New Roman" w:eastAsia="方正仿宋_GBK"/>
                <w:sz w:val="24"/>
              </w:rPr>
              <w:t>湿度：   %RH</w:t>
            </w:r>
          </w:p>
        </w:tc>
      </w:tr>
      <w:tr w14:paraId="38EFD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vMerge w:val="continue"/>
            <w:tcBorders>
              <w:tl2br w:val="nil"/>
              <w:tr2bl w:val="nil"/>
            </w:tcBorders>
            <w:tcMar>
              <w:left w:w="6" w:type="dxa"/>
              <w:right w:w="6" w:type="dxa"/>
            </w:tcMar>
            <w:vAlign w:val="center"/>
          </w:tcPr>
          <w:p w14:paraId="071A2B0C">
            <w:pPr>
              <w:snapToGrid w:val="0"/>
              <w:ind w:firstLine="480"/>
              <w:jc w:val="center"/>
              <w:rPr>
                <w:rFonts w:ascii="Times New Roman" w:hAnsi="Times New Roman" w:eastAsia="方正仿宋_GBK"/>
                <w:b/>
                <w:bCs/>
                <w:sz w:val="24"/>
              </w:rPr>
            </w:pPr>
          </w:p>
        </w:tc>
        <w:tc>
          <w:tcPr>
            <w:tcW w:w="1544" w:type="dxa"/>
            <w:gridSpan w:val="3"/>
            <w:vMerge w:val="restart"/>
            <w:tcBorders>
              <w:tl2br w:val="nil"/>
              <w:tr2bl w:val="nil"/>
            </w:tcBorders>
            <w:vAlign w:val="center"/>
          </w:tcPr>
          <w:p w14:paraId="11F22AFA">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焦磷酸处理后坩埚恒重时</w:t>
            </w:r>
          </w:p>
        </w:tc>
        <w:tc>
          <w:tcPr>
            <w:tcW w:w="1594" w:type="dxa"/>
            <w:gridSpan w:val="5"/>
            <w:tcBorders>
              <w:tl2br w:val="nil"/>
              <w:tr2bl w:val="nil"/>
            </w:tcBorders>
            <w:tcMar>
              <w:left w:w="6" w:type="dxa"/>
              <w:right w:w="6" w:type="dxa"/>
            </w:tcMar>
            <w:vAlign w:val="center"/>
          </w:tcPr>
          <w:p w14:paraId="12677477">
            <w:pPr>
              <w:snapToGrid w:val="0"/>
              <w:ind w:firstLine="480"/>
              <w:jc w:val="left"/>
              <w:rPr>
                <w:rFonts w:ascii="Times New Roman" w:hAnsi="Times New Roman" w:eastAsia="方正仿宋_GBK"/>
                <w:sz w:val="24"/>
              </w:rPr>
            </w:pPr>
            <w:r>
              <w:rPr>
                <w:rFonts w:ascii="Times New Roman" w:hAnsi="Times New Roman" w:eastAsia="方正仿宋_GBK"/>
                <w:sz w:val="24"/>
              </w:rPr>
              <w:t xml:space="preserve">温度： </w:t>
            </w:r>
            <w:r>
              <w:rPr>
                <w:rFonts w:hint="eastAsia" w:ascii="Times New Roman" w:hAnsi="Times New Roman" w:eastAsia="方正仿宋_GBK"/>
                <w:sz w:val="24"/>
              </w:rPr>
              <w:t xml:space="preserve">   </w:t>
            </w:r>
            <w:r>
              <w:rPr>
                <w:rFonts w:ascii="Times New Roman" w:hAnsi="Times New Roman" w:eastAsia="方正仿宋_GBK"/>
                <w:sz w:val="24"/>
              </w:rPr>
              <w:t xml:space="preserve"> ℃</w:t>
            </w:r>
          </w:p>
        </w:tc>
        <w:tc>
          <w:tcPr>
            <w:tcW w:w="1444" w:type="dxa"/>
            <w:gridSpan w:val="2"/>
            <w:vMerge w:val="restart"/>
            <w:tcBorders>
              <w:tl2br w:val="nil"/>
              <w:tr2bl w:val="nil"/>
            </w:tcBorders>
            <w:tcMar>
              <w:left w:w="6" w:type="dxa"/>
              <w:right w:w="6" w:type="dxa"/>
            </w:tcMar>
            <w:vAlign w:val="center"/>
          </w:tcPr>
          <w:p w14:paraId="25EBC330">
            <w:pPr>
              <w:snapToGrid w:val="0"/>
              <w:ind w:left="-105" w:leftChars="-50" w:firstLine="480"/>
              <w:jc w:val="center"/>
              <w:rPr>
                <w:rFonts w:ascii="Times New Roman" w:hAnsi="Times New Roman" w:eastAsia="方正仿宋_GBK"/>
                <w:b/>
                <w:bCs/>
                <w:sz w:val="24"/>
              </w:rPr>
            </w:pPr>
            <w:r>
              <w:rPr>
                <w:rFonts w:ascii="Times New Roman" w:hAnsi="Times New Roman" w:eastAsia="方正仿宋_GBK"/>
                <w:b/>
                <w:bCs/>
                <w:sz w:val="24"/>
              </w:rPr>
              <w:t xml:space="preserve"> 氢氟酸处理后坩埚恒重时</w:t>
            </w:r>
          </w:p>
        </w:tc>
        <w:tc>
          <w:tcPr>
            <w:tcW w:w="3187" w:type="dxa"/>
            <w:gridSpan w:val="5"/>
            <w:tcBorders>
              <w:tl2br w:val="nil"/>
              <w:tr2bl w:val="nil"/>
            </w:tcBorders>
            <w:tcMar>
              <w:left w:w="6" w:type="dxa"/>
              <w:right w:w="6" w:type="dxa"/>
            </w:tcMar>
            <w:vAlign w:val="center"/>
          </w:tcPr>
          <w:p w14:paraId="60ABC6A0">
            <w:pPr>
              <w:snapToGrid w:val="0"/>
              <w:ind w:firstLine="480"/>
              <w:jc w:val="left"/>
              <w:rPr>
                <w:rFonts w:ascii="Times New Roman" w:hAnsi="Times New Roman" w:eastAsia="方正仿宋_GBK"/>
                <w:sz w:val="24"/>
              </w:rPr>
            </w:pPr>
            <w:r>
              <w:rPr>
                <w:rFonts w:ascii="Times New Roman" w:hAnsi="Times New Roman" w:eastAsia="方正仿宋_GBK"/>
                <w:sz w:val="24"/>
              </w:rPr>
              <w:t>温度：    ℃</w:t>
            </w:r>
          </w:p>
        </w:tc>
      </w:tr>
      <w:tr w14:paraId="23C56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2" w:type="dxa"/>
            <w:vMerge w:val="continue"/>
            <w:tcBorders>
              <w:tl2br w:val="nil"/>
              <w:tr2bl w:val="nil"/>
            </w:tcBorders>
            <w:tcMar>
              <w:left w:w="6" w:type="dxa"/>
              <w:right w:w="6" w:type="dxa"/>
            </w:tcMar>
            <w:vAlign w:val="center"/>
          </w:tcPr>
          <w:p w14:paraId="6551FFF7">
            <w:pPr>
              <w:snapToGrid w:val="0"/>
              <w:ind w:firstLine="480"/>
              <w:jc w:val="center"/>
              <w:rPr>
                <w:rFonts w:ascii="Times New Roman" w:hAnsi="Times New Roman" w:eastAsia="方正仿宋_GBK"/>
                <w:b/>
                <w:bCs/>
                <w:sz w:val="24"/>
              </w:rPr>
            </w:pPr>
          </w:p>
        </w:tc>
        <w:tc>
          <w:tcPr>
            <w:tcW w:w="1544" w:type="dxa"/>
            <w:gridSpan w:val="3"/>
            <w:vMerge w:val="continue"/>
            <w:tcBorders>
              <w:tl2br w:val="nil"/>
              <w:tr2bl w:val="nil"/>
            </w:tcBorders>
            <w:vAlign w:val="center"/>
          </w:tcPr>
          <w:p w14:paraId="15D5842B">
            <w:pPr>
              <w:snapToGrid w:val="0"/>
              <w:ind w:firstLine="480"/>
              <w:jc w:val="center"/>
              <w:rPr>
                <w:rFonts w:ascii="Times New Roman" w:hAnsi="Times New Roman" w:eastAsia="方正仿宋_GBK"/>
                <w:sz w:val="24"/>
              </w:rPr>
            </w:pPr>
          </w:p>
        </w:tc>
        <w:tc>
          <w:tcPr>
            <w:tcW w:w="1594" w:type="dxa"/>
            <w:gridSpan w:val="5"/>
            <w:tcBorders>
              <w:tl2br w:val="nil"/>
              <w:tr2bl w:val="nil"/>
            </w:tcBorders>
            <w:tcMar>
              <w:left w:w="6" w:type="dxa"/>
              <w:right w:w="6" w:type="dxa"/>
            </w:tcMar>
            <w:vAlign w:val="center"/>
          </w:tcPr>
          <w:p w14:paraId="3B3C2C81">
            <w:pPr>
              <w:snapToGrid w:val="0"/>
              <w:ind w:firstLine="480"/>
              <w:jc w:val="left"/>
              <w:rPr>
                <w:rFonts w:ascii="Times New Roman" w:hAnsi="Times New Roman" w:eastAsia="方正仿宋_GBK"/>
                <w:sz w:val="24"/>
              </w:rPr>
            </w:pPr>
            <w:r>
              <w:rPr>
                <w:rFonts w:ascii="Times New Roman" w:hAnsi="Times New Roman" w:eastAsia="方正仿宋_GBK"/>
                <w:sz w:val="24"/>
              </w:rPr>
              <w:t>湿度：   %RH</w:t>
            </w:r>
          </w:p>
        </w:tc>
        <w:tc>
          <w:tcPr>
            <w:tcW w:w="1444" w:type="dxa"/>
            <w:gridSpan w:val="2"/>
            <w:vMerge w:val="continue"/>
            <w:tcBorders>
              <w:tl2br w:val="nil"/>
              <w:tr2bl w:val="nil"/>
            </w:tcBorders>
            <w:tcMar>
              <w:left w:w="6" w:type="dxa"/>
              <w:right w:w="6" w:type="dxa"/>
            </w:tcMar>
            <w:vAlign w:val="center"/>
          </w:tcPr>
          <w:p w14:paraId="0E842443">
            <w:pPr>
              <w:snapToGrid w:val="0"/>
              <w:ind w:left="-105" w:leftChars="-50" w:firstLine="480"/>
              <w:jc w:val="center"/>
              <w:rPr>
                <w:rFonts w:ascii="Times New Roman" w:hAnsi="Times New Roman" w:eastAsia="方正仿宋_GBK"/>
                <w:sz w:val="24"/>
              </w:rPr>
            </w:pPr>
          </w:p>
        </w:tc>
        <w:tc>
          <w:tcPr>
            <w:tcW w:w="3187" w:type="dxa"/>
            <w:gridSpan w:val="5"/>
            <w:tcBorders>
              <w:tl2br w:val="nil"/>
              <w:tr2bl w:val="nil"/>
            </w:tcBorders>
            <w:tcMar>
              <w:left w:w="6" w:type="dxa"/>
              <w:right w:w="6" w:type="dxa"/>
            </w:tcMar>
            <w:vAlign w:val="center"/>
          </w:tcPr>
          <w:p w14:paraId="7E6FD82E">
            <w:pPr>
              <w:snapToGrid w:val="0"/>
              <w:ind w:firstLine="480"/>
              <w:jc w:val="left"/>
              <w:rPr>
                <w:rFonts w:ascii="Times New Roman" w:hAnsi="Times New Roman" w:eastAsia="方正仿宋_GBK"/>
                <w:sz w:val="24"/>
              </w:rPr>
            </w:pPr>
            <w:r>
              <w:rPr>
                <w:rFonts w:ascii="Times New Roman" w:hAnsi="Times New Roman" w:eastAsia="方正仿宋_GBK"/>
                <w:sz w:val="24"/>
              </w:rPr>
              <w:t>湿度：   %RH</w:t>
            </w:r>
          </w:p>
        </w:tc>
      </w:tr>
      <w:tr w14:paraId="3F3CF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66D7BFC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样品处理</w:t>
            </w:r>
          </w:p>
        </w:tc>
        <w:tc>
          <w:tcPr>
            <w:tcW w:w="7769" w:type="dxa"/>
            <w:gridSpan w:val="15"/>
            <w:tcBorders>
              <w:tl2br w:val="nil"/>
              <w:tr2bl w:val="nil"/>
            </w:tcBorders>
            <w:tcMar>
              <w:left w:w="6" w:type="dxa"/>
              <w:right w:w="6" w:type="dxa"/>
            </w:tcMar>
            <w:vAlign w:val="center"/>
          </w:tcPr>
          <w:p w14:paraId="7DE41DC9">
            <w:pPr>
              <w:snapToGrid w:val="0"/>
              <w:ind w:firstLine="480"/>
              <w:jc w:val="center"/>
              <w:rPr>
                <w:rFonts w:ascii="Times New Roman" w:hAnsi="Times New Roman" w:eastAsia="方正仿宋_GBK"/>
                <w:sz w:val="24"/>
              </w:rPr>
            </w:pPr>
            <w:r>
              <w:rPr>
                <w:rFonts w:ascii="Times New Roman" w:hAnsi="Times New Roman" w:eastAsia="方正仿宋_GBK"/>
                <w:sz w:val="24"/>
              </w:rPr>
              <w:t>描述干燥、碳化、灰化的具体温度和持续时间，过滤采用的方式和持续时间等</w:t>
            </w:r>
          </w:p>
          <w:p w14:paraId="33579D95">
            <w:pPr>
              <w:pStyle w:val="2"/>
              <w:snapToGrid w:val="0"/>
              <w:ind w:firstLine="480"/>
              <w:rPr>
                <w:rFonts w:ascii="Times New Roman" w:hAnsi="Times New Roman" w:eastAsia="方正仿宋_GBK"/>
                <w:sz w:val="24"/>
              </w:rPr>
            </w:pPr>
          </w:p>
          <w:p w14:paraId="434536D1">
            <w:pPr>
              <w:pStyle w:val="2"/>
              <w:snapToGrid w:val="0"/>
              <w:ind w:firstLine="480"/>
              <w:rPr>
                <w:rFonts w:ascii="Times New Roman" w:hAnsi="Times New Roman" w:eastAsia="方正仿宋_GBK"/>
                <w:sz w:val="24"/>
              </w:rPr>
            </w:pPr>
          </w:p>
          <w:p w14:paraId="5154DA06">
            <w:pPr>
              <w:pStyle w:val="2"/>
              <w:snapToGrid w:val="0"/>
              <w:ind w:firstLine="480"/>
              <w:rPr>
                <w:rFonts w:ascii="Times New Roman" w:hAnsi="Times New Roman" w:eastAsia="方正仿宋_GBK"/>
                <w:sz w:val="24"/>
              </w:rPr>
            </w:pPr>
          </w:p>
        </w:tc>
      </w:tr>
      <w:tr w14:paraId="3C917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02" w:type="dxa"/>
            <w:tcBorders>
              <w:tl2br w:val="nil"/>
              <w:tr2bl w:val="nil"/>
            </w:tcBorders>
            <w:tcMar>
              <w:left w:w="6" w:type="dxa"/>
              <w:right w:w="6" w:type="dxa"/>
            </w:tcMar>
            <w:vAlign w:val="center"/>
          </w:tcPr>
          <w:p w14:paraId="21486E0A">
            <w:pPr>
              <w:adjustRightInd w:val="0"/>
              <w:snapToGrid w:val="0"/>
              <w:ind w:firstLine="480"/>
              <w:jc w:val="center"/>
              <w:rPr>
                <w:rFonts w:ascii="Times New Roman" w:hAnsi="Times New Roman" w:eastAsia="方正仿宋_GBK"/>
                <w:b/>
                <w:bCs/>
                <w:sz w:val="24"/>
              </w:rPr>
            </w:pPr>
            <w:r>
              <w:rPr>
                <w:rFonts w:ascii="Times New Roman" w:hAnsi="Times New Roman" w:eastAsia="方正仿宋_GBK"/>
                <w:b/>
                <w:bCs/>
                <w:sz w:val="24"/>
              </w:rPr>
              <w:t>计算公式</w:t>
            </w:r>
          </w:p>
        </w:tc>
        <w:tc>
          <w:tcPr>
            <w:tcW w:w="7769" w:type="dxa"/>
            <w:gridSpan w:val="15"/>
            <w:tcBorders>
              <w:tl2br w:val="nil"/>
              <w:tr2bl w:val="nil"/>
            </w:tcBorders>
            <w:tcMar>
              <w:left w:w="6" w:type="dxa"/>
              <w:right w:w="6" w:type="dxa"/>
            </w:tcMar>
            <w:vAlign w:val="center"/>
          </w:tcPr>
          <w:p w14:paraId="72B2486D">
            <w:pPr>
              <w:kinsoku w:val="0"/>
              <w:overflowPunct w:val="0"/>
              <w:autoSpaceDE w:val="0"/>
              <w:autoSpaceDN w:val="0"/>
              <w:adjustRightInd w:val="0"/>
              <w:snapToGrid w:val="0"/>
              <w:ind w:firstLine="480" w:firstLineChars="200"/>
              <w:jc w:val="left"/>
              <w:rPr>
                <w:rFonts w:ascii="Times New Roman" w:hAnsi="Times New Roman" w:eastAsia="方正仿宋_GBK"/>
                <w:sz w:val="24"/>
              </w:rPr>
            </w:pPr>
            <w:r>
              <w:rPr>
                <w:rFonts w:ascii="Times New Roman" w:hAnsi="Times New Roman" w:eastAsia="方正仿宋_GBK"/>
                <w:sz w:val="24"/>
              </w:rPr>
              <w:t xml:space="preserve">□ </w:t>
            </w:r>
            <m:oMath>
              <m:r>
                <m:rPr/>
                <w:rPr>
                  <w:rFonts w:ascii="Cambria Math" w:hAnsi="Cambria Math" w:eastAsia="方正仿宋_GBK"/>
                  <w:sz w:val="24"/>
                </w:rPr>
                <m:t>C</m:t>
              </m:r>
              <m:r>
                <m:rPr>
                  <m:sty m:val="p"/>
                </m:rPr>
                <w:rPr>
                  <w:rFonts w:ascii="Cambria Math" w:hAnsi="Cambria Math" w:eastAsia="方正仿宋_GBK"/>
                  <w:sz w:val="24"/>
                </w:rPr>
                <m:t>=</m:t>
              </m:r>
              <m:f>
                <m:fPr>
                  <m:ctrlPr>
                    <w:rPr>
                      <w:rFonts w:ascii="Cambria Math" w:hAnsi="Cambria Math" w:eastAsia="方正仿宋_GBK"/>
                      <w:sz w:val="24"/>
                    </w:rPr>
                  </m:ctrlPr>
                </m:fPr>
                <m:num>
                  <m:d>
                    <m:dPr>
                      <m:ctrlPr>
                        <w:rPr>
                          <w:rFonts w:ascii="Cambria Math" w:hAnsi="Cambria Math" w:eastAsia="方正仿宋_GBK"/>
                          <w:i/>
                          <w:sz w:val="24"/>
                        </w:rPr>
                      </m:ctrlPr>
                    </m:dPr>
                    <m:e>
                      <m:sSub>
                        <m:sSubPr>
                          <m:ctrlPr>
                            <w:rPr>
                              <w:rFonts w:ascii="Cambria Math" w:hAnsi="Cambria Math" w:eastAsia="方正仿宋_GBK"/>
                              <w:i/>
                              <w:sz w:val="24"/>
                            </w:rPr>
                          </m:ctrlPr>
                        </m:sSubPr>
                        <m:e>
                          <m:r>
                            <m:rPr/>
                            <w:rPr>
                              <w:rFonts w:ascii="Cambria Math" w:hAnsi="Cambria Math" w:eastAsia="方正仿宋_GBK"/>
                              <w:sz w:val="24"/>
                            </w:rPr>
                            <m:t>m</m:t>
                          </m:r>
                          <m:ctrlPr>
                            <w:rPr>
                              <w:rFonts w:ascii="Cambria Math" w:hAnsi="Cambria Math" w:eastAsia="方正仿宋_GBK"/>
                              <w:i/>
                              <w:sz w:val="24"/>
                            </w:rPr>
                          </m:ctrlPr>
                        </m:e>
                        <m:sub>
                          <m:r>
                            <m:rPr/>
                            <w:rPr>
                              <w:rFonts w:ascii="Cambria Math" w:hAnsi="Cambria Math" w:eastAsia="方正仿宋_GBK"/>
                              <w:sz w:val="24"/>
                            </w:rPr>
                            <m:t>2</m:t>
                          </m:r>
                          <m:ctrlPr>
                            <w:rPr>
                              <w:rFonts w:ascii="Cambria Math" w:hAnsi="Cambria Math" w:eastAsia="方正仿宋_GBK"/>
                              <w:i/>
                              <w:sz w:val="24"/>
                            </w:rPr>
                          </m:ctrlPr>
                        </m:sub>
                      </m:sSub>
                      <m:r>
                        <m:rPr/>
                        <w:rPr>
                          <w:rFonts w:ascii="Cambria Math" w:hAnsi="Cambria Math" w:eastAsia="方正仿宋_GBK"/>
                          <w:sz w:val="24"/>
                        </w:rPr>
                        <m:t>−</m:t>
                      </m:r>
                      <m:sSub>
                        <m:sSubPr>
                          <m:ctrlPr>
                            <w:rPr>
                              <w:rFonts w:ascii="Cambria Math" w:hAnsi="Cambria Math" w:eastAsia="方正仿宋_GBK"/>
                              <w:i/>
                              <w:sz w:val="24"/>
                            </w:rPr>
                          </m:ctrlPr>
                        </m:sSubPr>
                        <m:e>
                          <m:r>
                            <m:rPr/>
                            <w:rPr>
                              <w:rFonts w:ascii="Cambria Math" w:hAnsi="Cambria Math" w:eastAsia="方正仿宋_GBK"/>
                              <w:sz w:val="24"/>
                            </w:rPr>
                            <m:t>m</m:t>
                          </m:r>
                          <m:ctrlPr>
                            <w:rPr>
                              <w:rFonts w:ascii="Cambria Math" w:hAnsi="Cambria Math" w:eastAsia="方正仿宋_GBK"/>
                              <w:i/>
                              <w:sz w:val="24"/>
                            </w:rPr>
                          </m:ctrlPr>
                        </m:e>
                        <m:sub>
                          <m:r>
                            <m:rPr/>
                            <w:rPr>
                              <w:rFonts w:ascii="Cambria Math" w:hAnsi="Cambria Math" w:eastAsia="方正仿宋_GBK"/>
                              <w:sz w:val="24"/>
                            </w:rPr>
                            <m:t>1</m:t>
                          </m:r>
                          <m:ctrlPr>
                            <w:rPr>
                              <w:rFonts w:ascii="Cambria Math" w:hAnsi="Cambria Math" w:eastAsia="方正仿宋_GBK"/>
                              <w:i/>
                              <w:sz w:val="24"/>
                            </w:rPr>
                          </m:ctrlPr>
                        </m:sub>
                      </m:sSub>
                      <m:ctrlPr>
                        <w:rPr>
                          <w:rFonts w:ascii="Cambria Math" w:hAnsi="Cambria Math" w:eastAsia="方正仿宋_GBK"/>
                          <w:i/>
                          <w:sz w:val="24"/>
                        </w:rPr>
                      </m:ctrlPr>
                    </m:e>
                  </m:d>
                  <m:r>
                    <m:rPr/>
                    <w:rPr>
                      <w:rFonts w:ascii="Cambria Math" w:hAnsi="Cambria Math" w:eastAsia="方正仿宋_GBK"/>
                      <w:sz w:val="24"/>
                    </w:rPr>
                    <m:t>×100</m:t>
                  </m:r>
                  <m:ctrlPr>
                    <w:rPr>
                      <w:rFonts w:ascii="Cambria Math" w:hAnsi="Cambria Math" w:eastAsia="方正仿宋_GBK"/>
                      <w:sz w:val="24"/>
                    </w:rPr>
                  </m:ctrlPr>
                </m:num>
                <m:den>
                  <m:r>
                    <m:rPr/>
                    <w:rPr>
                      <w:rFonts w:ascii="Cambria Math" w:hAnsi="Cambria Math" w:eastAsia="方正仿宋_GBK"/>
                      <w:sz w:val="24"/>
                    </w:rPr>
                    <m:t>m</m:t>
                  </m:r>
                  <m:ctrlPr>
                    <w:rPr>
                      <w:rFonts w:ascii="Cambria Math" w:hAnsi="Cambria Math" w:eastAsia="方正仿宋_GBK"/>
                      <w:sz w:val="24"/>
                    </w:rPr>
                  </m:ctrlPr>
                </m:den>
              </m:f>
            </m:oMath>
            <w:r>
              <w:rPr>
                <w:rFonts w:hint="eastAsia" w:ascii="Times New Roman" w:hAnsi="Times New Roman" w:eastAsia="方正仿宋_GBK"/>
                <w:sz w:val="24"/>
              </w:rPr>
              <w:t xml:space="preserve">       </w:t>
            </w:r>
            <w:r>
              <w:rPr>
                <w:rFonts w:ascii="Times New Roman" w:hAnsi="Times New Roman" w:eastAsia="方正仿宋_GBK"/>
                <w:sz w:val="24"/>
              </w:rPr>
              <w:t xml:space="preserve">□ </w:t>
            </w:r>
            <m:oMath>
              <m:r>
                <m:rPr/>
                <w:rPr>
                  <w:rFonts w:ascii="Cambria Math" w:hAnsi="Cambria Math" w:eastAsia="方正仿宋_GBK"/>
                  <w:sz w:val="24"/>
                </w:rPr>
                <m:t>C</m:t>
              </m:r>
              <m:r>
                <m:rPr>
                  <m:sty m:val="p"/>
                </m:rPr>
                <w:rPr>
                  <w:rFonts w:ascii="Cambria Math" w:hAnsi="Cambria Math" w:eastAsia="方正仿宋_GBK"/>
                  <w:sz w:val="24"/>
                </w:rPr>
                <m:t>=</m:t>
              </m:r>
              <m:f>
                <m:fPr>
                  <m:ctrlPr>
                    <w:rPr>
                      <w:rFonts w:ascii="Cambria Math" w:hAnsi="Cambria Math" w:eastAsia="方正仿宋_GBK"/>
                      <w:sz w:val="24"/>
                    </w:rPr>
                  </m:ctrlPr>
                </m:fPr>
                <m:num>
                  <m:d>
                    <m:dPr>
                      <m:ctrlPr>
                        <w:rPr>
                          <w:rFonts w:ascii="Cambria Math" w:hAnsi="Cambria Math" w:eastAsia="方正仿宋_GBK"/>
                          <w:i/>
                          <w:sz w:val="24"/>
                        </w:rPr>
                      </m:ctrlPr>
                    </m:dPr>
                    <m:e>
                      <m:sSub>
                        <m:sSubPr>
                          <m:ctrlPr>
                            <w:rPr>
                              <w:rFonts w:ascii="Cambria Math" w:hAnsi="Cambria Math" w:eastAsia="方正仿宋_GBK"/>
                              <w:i/>
                              <w:sz w:val="24"/>
                            </w:rPr>
                          </m:ctrlPr>
                        </m:sSubPr>
                        <m:e>
                          <m:r>
                            <m:rPr/>
                            <w:rPr>
                              <w:rFonts w:ascii="Cambria Math" w:hAnsi="Cambria Math" w:eastAsia="方正仿宋_GBK"/>
                              <w:sz w:val="24"/>
                            </w:rPr>
                            <m:t>m</m:t>
                          </m:r>
                          <m:ctrlPr>
                            <w:rPr>
                              <w:rFonts w:ascii="Cambria Math" w:hAnsi="Cambria Math" w:eastAsia="方正仿宋_GBK"/>
                              <w:i/>
                              <w:sz w:val="24"/>
                            </w:rPr>
                          </m:ctrlPr>
                        </m:e>
                        <m:sub>
                          <m:r>
                            <m:rPr/>
                            <w:rPr>
                              <w:rFonts w:ascii="Cambria Math" w:hAnsi="Cambria Math" w:eastAsia="方正仿宋_GBK"/>
                              <w:sz w:val="24"/>
                            </w:rPr>
                            <m:t>2</m:t>
                          </m:r>
                          <m:ctrlPr>
                            <w:rPr>
                              <w:rFonts w:ascii="Cambria Math" w:hAnsi="Cambria Math" w:eastAsia="方正仿宋_GBK"/>
                              <w:i/>
                              <w:sz w:val="24"/>
                            </w:rPr>
                          </m:ctrlPr>
                        </m:sub>
                      </m:sSub>
                      <m:r>
                        <m:rPr/>
                        <w:rPr>
                          <w:rFonts w:ascii="Cambria Math" w:hAnsi="Cambria Math" w:eastAsia="方正仿宋_GBK"/>
                          <w:sz w:val="24"/>
                        </w:rPr>
                        <m:t>−</m:t>
                      </m:r>
                      <m:sSub>
                        <m:sSubPr>
                          <m:ctrlPr>
                            <w:rPr>
                              <w:rFonts w:ascii="Cambria Math" w:hAnsi="Cambria Math" w:eastAsia="方正仿宋_GBK"/>
                              <w:i/>
                              <w:sz w:val="24"/>
                            </w:rPr>
                          </m:ctrlPr>
                        </m:sSubPr>
                        <m:e>
                          <m:r>
                            <m:rPr/>
                            <w:rPr>
                              <w:rFonts w:ascii="Cambria Math" w:hAnsi="Cambria Math" w:eastAsia="方正仿宋_GBK"/>
                              <w:sz w:val="24"/>
                            </w:rPr>
                            <m:t>m</m:t>
                          </m:r>
                          <m:ctrlPr>
                            <w:rPr>
                              <w:rFonts w:ascii="Cambria Math" w:hAnsi="Cambria Math" w:eastAsia="方正仿宋_GBK"/>
                              <w:i/>
                              <w:sz w:val="24"/>
                            </w:rPr>
                          </m:ctrlPr>
                        </m:e>
                        <m:sub>
                          <m:r>
                            <m:rPr/>
                            <w:rPr>
                              <w:rFonts w:ascii="Cambria Math" w:hAnsi="Cambria Math" w:eastAsia="方正仿宋_GBK"/>
                              <w:sz w:val="24"/>
                            </w:rPr>
                            <m:t>3</m:t>
                          </m:r>
                          <m:ctrlPr>
                            <w:rPr>
                              <w:rFonts w:ascii="Cambria Math" w:hAnsi="Cambria Math" w:eastAsia="方正仿宋_GBK"/>
                              <w:i/>
                              <w:sz w:val="24"/>
                            </w:rPr>
                          </m:ctrlPr>
                        </m:sub>
                      </m:sSub>
                      <m:ctrlPr>
                        <w:rPr>
                          <w:rFonts w:ascii="Cambria Math" w:hAnsi="Cambria Math" w:eastAsia="方正仿宋_GBK"/>
                          <w:i/>
                          <w:sz w:val="24"/>
                        </w:rPr>
                      </m:ctrlPr>
                    </m:e>
                  </m:d>
                  <m:r>
                    <m:rPr/>
                    <w:rPr>
                      <w:rFonts w:ascii="Cambria Math" w:hAnsi="Cambria Math" w:eastAsia="方正仿宋_GBK"/>
                      <w:sz w:val="24"/>
                    </w:rPr>
                    <m:t>×100</m:t>
                  </m:r>
                  <m:ctrlPr>
                    <w:rPr>
                      <w:rFonts w:ascii="Cambria Math" w:hAnsi="Cambria Math" w:eastAsia="方正仿宋_GBK"/>
                      <w:sz w:val="24"/>
                    </w:rPr>
                  </m:ctrlPr>
                </m:num>
                <m:den>
                  <m:r>
                    <m:rPr/>
                    <w:rPr>
                      <w:rFonts w:ascii="Cambria Math" w:hAnsi="Cambria Math" w:eastAsia="方正仿宋_GBK"/>
                      <w:sz w:val="24"/>
                    </w:rPr>
                    <m:t>m</m:t>
                  </m:r>
                  <m:ctrlPr>
                    <w:rPr>
                      <w:rFonts w:ascii="Cambria Math" w:hAnsi="Cambria Math" w:eastAsia="方正仿宋_GBK"/>
                      <w:sz w:val="24"/>
                    </w:rPr>
                  </m:ctrlPr>
                </m:den>
              </m:f>
            </m:oMath>
          </w:p>
        </w:tc>
      </w:tr>
      <w:tr w14:paraId="267DD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2" w:type="dxa"/>
            <w:tcBorders>
              <w:tl2br w:val="nil"/>
              <w:tr2bl w:val="nil"/>
            </w:tcBorders>
            <w:tcMar>
              <w:left w:w="6" w:type="dxa"/>
              <w:right w:w="6" w:type="dxa"/>
            </w:tcMar>
            <w:vAlign w:val="center"/>
          </w:tcPr>
          <w:p w14:paraId="32ED6628">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质量控制</w:t>
            </w:r>
          </w:p>
          <w:p w14:paraId="5874DDE7">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情况</w:t>
            </w:r>
          </w:p>
        </w:tc>
        <w:tc>
          <w:tcPr>
            <w:tcW w:w="7769" w:type="dxa"/>
            <w:gridSpan w:val="15"/>
            <w:tcBorders>
              <w:tl2br w:val="nil"/>
              <w:tr2bl w:val="nil"/>
            </w:tcBorders>
            <w:tcMar>
              <w:left w:w="6" w:type="dxa"/>
              <w:right w:w="6" w:type="dxa"/>
            </w:tcMar>
            <w:vAlign w:val="center"/>
          </w:tcPr>
          <w:p w14:paraId="1671CACD">
            <w:pPr>
              <w:kinsoku w:val="0"/>
              <w:overflowPunct w:val="0"/>
              <w:autoSpaceDE w:val="0"/>
              <w:autoSpaceDN w:val="0"/>
              <w:snapToGrid w:val="0"/>
              <w:ind w:firstLine="480"/>
              <w:rPr>
                <w:rFonts w:ascii="Times New Roman" w:hAnsi="Times New Roman" w:eastAsia="方正仿宋_GBK"/>
                <w:sz w:val="24"/>
              </w:rPr>
            </w:pPr>
          </w:p>
        </w:tc>
      </w:tr>
      <w:tr w14:paraId="3E45A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1" w:hRule="atLeast"/>
          <w:tblHeader/>
          <w:jc w:val="center"/>
        </w:trPr>
        <w:tc>
          <w:tcPr>
            <w:tcW w:w="1302" w:type="dxa"/>
            <w:vMerge w:val="restart"/>
            <w:tcBorders>
              <w:tl2br w:val="nil"/>
              <w:tr2bl w:val="nil"/>
            </w:tcBorders>
            <w:tcMar>
              <w:left w:w="6" w:type="dxa"/>
              <w:right w:w="6" w:type="dxa"/>
            </w:tcMar>
            <w:vAlign w:val="center"/>
          </w:tcPr>
          <w:p w14:paraId="440D8C8B">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样品编号</w:t>
            </w:r>
          </w:p>
        </w:tc>
        <w:tc>
          <w:tcPr>
            <w:tcW w:w="800" w:type="dxa"/>
            <w:vMerge w:val="restart"/>
            <w:tcBorders>
              <w:tl2br w:val="nil"/>
              <w:tr2bl w:val="nil"/>
            </w:tcBorders>
            <w:tcMar>
              <w:left w:w="6" w:type="dxa"/>
              <w:right w:w="6" w:type="dxa"/>
            </w:tcMar>
            <w:vAlign w:val="center"/>
          </w:tcPr>
          <w:p w14:paraId="56D58A8F">
            <w:pPr>
              <w:kinsoku w:val="0"/>
              <w:overflowPunct w:val="0"/>
              <w:autoSpaceDE w:val="0"/>
              <w:autoSpaceDN w:val="0"/>
              <w:snapToGrid w:val="0"/>
              <w:ind w:firstLine="480"/>
              <w:jc w:val="center"/>
              <w:rPr>
                <w:rFonts w:ascii="Times New Roman" w:hAnsi="Times New Roman" w:eastAsia="方正仿宋_GBK"/>
                <w:b/>
                <w:bCs/>
                <w:sz w:val="24"/>
              </w:rPr>
            </w:pPr>
            <w:r>
              <w:rPr>
                <w:rFonts w:ascii="Times New Roman" w:hAnsi="Times New Roman" w:eastAsia="方正仿宋_GBK"/>
                <w:b/>
                <w:bCs/>
                <w:sz w:val="24"/>
              </w:rPr>
              <w:t>坩埚</w:t>
            </w:r>
          </w:p>
          <w:p w14:paraId="59317686">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编号</w:t>
            </w:r>
          </w:p>
        </w:tc>
        <w:tc>
          <w:tcPr>
            <w:tcW w:w="618" w:type="dxa"/>
            <w:vMerge w:val="restart"/>
            <w:tcBorders>
              <w:tl2br w:val="nil"/>
              <w:tr2bl w:val="nil"/>
            </w:tcBorders>
            <w:tcMar>
              <w:left w:w="6" w:type="dxa"/>
              <w:right w:w="6" w:type="dxa"/>
            </w:tcMar>
            <w:vAlign w:val="center"/>
          </w:tcPr>
          <w:p w14:paraId="599CE611">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样品取样量</w:t>
            </w:r>
            <w:r>
              <w:rPr>
                <w:rFonts w:ascii="Times New Roman" w:hAnsi="Times New Roman" w:eastAsia="方正仿宋_GBK"/>
                <w:b/>
                <w:bCs/>
                <w:i/>
                <w:sz w:val="24"/>
              </w:rPr>
              <w:t>m</w:t>
            </w:r>
            <w:r>
              <w:rPr>
                <w:rFonts w:ascii="Times New Roman" w:hAnsi="Times New Roman" w:eastAsia="方正仿宋_GBK"/>
                <w:b/>
                <w:bCs/>
                <w:sz w:val="24"/>
              </w:rPr>
              <w:t>（g）</w:t>
            </w:r>
          </w:p>
        </w:tc>
        <w:tc>
          <w:tcPr>
            <w:tcW w:w="1618" w:type="dxa"/>
            <w:gridSpan w:val="5"/>
            <w:tcBorders>
              <w:tl2br w:val="nil"/>
              <w:tr2bl w:val="nil"/>
            </w:tcBorders>
            <w:tcMar>
              <w:left w:w="6" w:type="dxa"/>
              <w:right w:w="6" w:type="dxa"/>
            </w:tcMar>
            <w:vAlign w:val="center"/>
          </w:tcPr>
          <w:p w14:paraId="73330FE3">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坩埚的原质量</w:t>
            </w:r>
          </w:p>
          <w:p w14:paraId="08F55F05">
            <w:pPr>
              <w:snapToGrid w:val="0"/>
              <w:ind w:firstLine="480"/>
              <w:jc w:val="center"/>
              <w:rPr>
                <w:rFonts w:ascii="Times New Roman" w:hAnsi="Times New Roman" w:eastAsia="方正仿宋_GBK"/>
                <w:b/>
                <w:bCs/>
                <w:sz w:val="24"/>
              </w:rPr>
            </w:pPr>
            <w:r>
              <w:rPr>
                <w:rFonts w:ascii="Times New Roman" w:hAnsi="Times New Roman" w:eastAsia="方正仿宋_GBK"/>
                <w:b/>
                <w:bCs/>
                <w:i/>
                <w:sz w:val="24"/>
              </w:rPr>
              <w:t>m</w:t>
            </w:r>
            <w:r>
              <w:rPr>
                <w:rFonts w:ascii="Times New Roman" w:hAnsi="Times New Roman" w:eastAsia="方正仿宋_GBK"/>
                <w:b/>
                <w:bCs/>
                <w:i/>
                <w:sz w:val="24"/>
                <w:vertAlign w:val="subscript"/>
              </w:rPr>
              <w:t>1</w:t>
            </w:r>
            <w:r>
              <w:rPr>
                <w:rFonts w:ascii="Times New Roman" w:hAnsi="Times New Roman" w:eastAsia="方正仿宋_GBK"/>
                <w:b/>
                <w:bCs/>
                <w:sz w:val="24"/>
              </w:rPr>
              <w:t>(g)</w:t>
            </w:r>
          </w:p>
        </w:tc>
        <w:tc>
          <w:tcPr>
            <w:tcW w:w="1616" w:type="dxa"/>
            <w:gridSpan w:val="4"/>
            <w:tcBorders>
              <w:tl2br w:val="nil"/>
              <w:tr2bl w:val="nil"/>
            </w:tcBorders>
            <w:tcMar>
              <w:left w:w="6" w:type="dxa"/>
              <w:right w:w="6" w:type="dxa"/>
            </w:tcMar>
            <w:vAlign w:val="center"/>
          </w:tcPr>
          <w:p w14:paraId="484AF77E">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坩埚加沉渣的质量</w:t>
            </w:r>
            <w:r>
              <w:rPr>
                <w:rFonts w:ascii="Times New Roman" w:hAnsi="Times New Roman" w:eastAsia="方正仿宋_GBK"/>
                <w:b/>
                <w:bCs/>
                <w:i/>
                <w:sz w:val="24"/>
              </w:rPr>
              <w:t>m</w:t>
            </w:r>
            <w:r>
              <w:rPr>
                <w:rFonts w:ascii="Times New Roman" w:hAnsi="Times New Roman" w:eastAsia="方正仿宋_GBK"/>
                <w:b/>
                <w:bCs/>
                <w:i/>
                <w:sz w:val="24"/>
                <w:vertAlign w:val="subscript"/>
              </w:rPr>
              <w:t>2</w:t>
            </w:r>
            <w:r>
              <w:rPr>
                <w:rFonts w:ascii="Times New Roman" w:hAnsi="Times New Roman" w:eastAsia="方正仿宋_GBK"/>
                <w:b/>
                <w:bCs/>
                <w:sz w:val="24"/>
              </w:rPr>
              <w:t>(g)</w:t>
            </w:r>
          </w:p>
        </w:tc>
        <w:tc>
          <w:tcPr>
            <w:tcW w:w="1664" w:type="dxa"/>
            <w:gridSpan w:val="2"/>
            <w:tcBorders>
              <w:tl2br w:val="nil"/>
              <w:tr2bl w:val="nil"/>
            </w:tcBorders>
            <w:tcMar>
              <w:left w:w="6" w:type="dxa"/>
              <w:right w:w="6" w:type="dxa"/>
            </w:tcMar>
            <w:vAlign w:val="center"/>
          </w:tcPr>
          <w:p w14:paraId="7F056AD8">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经氢氟酸处理后坩埚加沉渣的质量</w:t>
            </w:r>
            <w:r>
              <w:rPr>
                <w:rFonts w:ascii="Times New Roman" w:hAnsi="Times New Roman" w:eastAsia="方正仿宋_GBK"/>
                <w:b/>
                <w:bCs/>
                <w:i/>
                <w:sz w:val="24"/>
              </w:rPr>
              <w:t>m</w:t>
            </w:r>
            <w:r>
              <w:rPr>
                <w:rFonts w:ascii="Times New Roman" w:hAnsi="Times New Roman" w:eastAsia="方正仿宋_GBK"/>
                <w:b/>
                <w:bCs/>
                <w:i/>
                <w:sz w:val="24"/>
                <w:vertAlign w:val="subscript"/>
              </w:rPr>
              <w:t>3</w:t>
            </w:r>
            <w:r>
              <w:rPr>
                <w:rFonts w:ascii="Times New Roman" w:hAnsi="Times New Roman" w:eastAsia="方正仿宋_GBK"/>
                <w:b/>
                <w:bCs/>
                <w:sz w:val="24"/>
              </w:rPr>
              <w:t>(g)</w:t>
            </w:r>
          </w:p>
        </w:tc>
        <w:tc>
          <w:tcPr>
            <w:tcW w:w="713" w:type="dxa"/>
            <w:vMerge w:val="restart"/>
            <w:tcBorders>
              <w:tl2br w:val="nil"/>
              <w:tr2bl w:val="nil"/>
            </w:tcBorders>
            <w:tcMar>
              <w:left w:w="6" w:type="dxa"/>
              <w:right w:w="6" w:type="dxa"/>
            </w:tcMar>
            <w:vAlign w:val="center"/>
          </w:tcPr>
          <w:p w14:paraId="0DE0EB04">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检测结果</w:t>
            </w:r>
          </w:p>
          <w:p w14:paraId="08A4A663">
            <w:pPr>
              <w:snapToGrid w:val="0"/>
              <w:ind w:firstLine="480"/>
              <w:jc w:val="center"/>
              <w:rPr>
                <w:rFonts w:ascii="Times New Roman" w:hAnsi="Times New Roman" w:eastAsia="方正仿宋_GBK"/>
                <w:b/>
                <w:bCs/>
                <w:sz w:val="24"/>
              </w:rPr>
            </w:pPr>
            <w:r>
              <w:rPr>
                <w:rFonts w:ascii="Times New Roman" w:hAnsi="Times New Roman" w:eastAsia="方正仿宋_GBK"/>
                <w:b/>
                <w:bCs/>
                <w:i/>
                <w:sz w:val="24"/>
              </w:rPr>
              <w:t>C</w:t>
            </w:r>
            <w:r>
              <w:rPr>
                <w:rFonts w:ascii="Times New Roman" w:hAnsi="Times New Roman" w:eastAsia="方正仿宋_GBK"/>
                <w:b/>
                <w:bCs/>
                <w:sz w:val="24"/>
              </w:rPr>
              <w:t>(%)</w:t>
            </w:r>
          </w:p>
        </w:tc>
        <w:tc>
          <w:tcPr>
            <w:tcW w:w="740" w:type="dxa"/>
            <w:vMerge w:val="restart"/>
            <w:tcBorders>
              <w:tl2br w:val="nil"/>
              <w:tr2bl w:val="nil"/>
            </w:tcBorders>
            <w:tcMar>
              <w:left w:w="6" w:type="dxa"/>
              <w:right w:w="6" w:type="dxa"/>
            </w:tcMar>
            <w:vAlign w:val="center"/>
          </w:tcPr>
          <w:p w14:paraId="2F8FE4B4">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备注</w:t>
            </w:r>
          </w:p>
        </w:tc>
      </w:tr>
      <w:tr w14:paraId="0377F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tblHeader/>
          <w:jc w:val="center"/>
        </w:trPr>
        <w:tc>
          <w:tcPr>
            <w:tcW w:w="1302" w:type="dxa"/>
            <w:vMerge w:val="continue"/>
            <w:tcBorders>
              <w:tl2br w:val="nil"/>
              <w:tr2bl w:val="nil"/>
            </w:tcBorders>
            <w:tcMar>
              <w:left w:w="6" w:type="dxa"/>
              <w:right w:w="6" w:type="dxa"/>
            </w:tcMar>
          </w:tcPr>
          <w:p w14:paraId="10D1583F">
            <w:pPr>
              <w:snapToGrid w:val="0"/>
              <w:ind w:firstLine="480"/>
              <w:rPr>
                <w:rFonts w:ascii="Times New Roman" w:hAnsi="Times New Roman" w:eastAsia="方正仿宋_GBK"/>
                <w:b/>
                <w:bCs/>
                <w:sz w:val="24"/>
              </w:rPr>
            </w:pPr>
          </w:p>
        </w:tc>
        <w:tc>
          <w:tcPr>
            <w:tcW w:w="800" w:type="dxa"/>
            <w:vMerge w:val="continue"/>
            <w:tcBorders>
              <w:tl2br w:val="nil"/>
              <w:tr2bl w:val="nil"/>
            </w:tcBorders>
            <w:tcMar>
              <w:left w:w="6" w:type="dxa"/>
              <w:right w:w="6" w:type="dxa"/>
            </w:tcMar>
          </w:tcPr>
          <w:p w14:paraId="4A332CB2">
            <w:pPr>
              <w:snapToGrid w:val="0"/>
              <w:ind w:firstLine="480"/>
              <w:rPr>
                <w:rFonts w:ascii="Times New Roman" w:hAnsi="Times New Roman" w:eastAsia="方正仿宋_GBK"/>
                <w:b/>
                <w:bCs/>
                <w:sz w:val="24"/>
              </w:rPr>
            </w:pPr>
          </w:p>
        </w:tc>
        <w:tc>
          <w:tcPr>
            <w:tcW w:w="618" w:type="dxa"/>
            <w:vMerge w:val="continue"/>
            <w:tcBorders>
              <w:tl2br w:val="nil"/>
              <w:tr2bl w:val="nil"/>
            </w:tcBorders>
            <w:tcMar>
              <w:left w:w="6" w:type="dxa"/>
              <w:right w:w="6" w:type="dxa"/>
            </w:tcMar>
          </w:tcPr>
          <w:p w14:paraId="28469144">
            <w:pPr>
              <w:snapToGrid w:val="0"/>
              <w:ind w:firstLine="480"/>
              <w:rPr>
                <w:rFonts w:ascii="Times New Roman" w:hAnsi="Times New Roman" w:eastAsia="方正仿宋_GBK"/>
                <w:b/>
                <w:bCs/>
                <w:sz w:val="24"/>
              </w:rPr>
            </w:pPr>
          </w:p>
        </w:tc>
        <w:tc>
          <w:tcPr>
            <w:tcW w:w="805" w:type="dxa"/>
            <w:gridSpan w:val="2"/>
            <w:tcBorders>
              <w:tl2br w:val="nil"/>
              <w:tr2bl w:val="nil"/>
            </w:tcBorders>
            <w:tcMar>
              <w:left w:w="6" w:type="dxa"/>
              <w:right w:w="6" w:type="dxa"/>
            </w:tcMar>
          </w:tcPr>
          <w:p w14:paraId="363FA70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恒重1</w:t>
            </w:r>
          </w:p>
        </w:tc>
        <w:tc>
          <w:tcPr>
            <w:tcW w:w="802" w:type="dxa"/>
            <w:gridSpan w:val="2"/>
            <w:tcBorders>
              <w:tl2br w:val="nil"/>
              <w:tr2bl w:val="nil"/>
            </w:tcBorders>
            <w:tcMar>
              <w:left w:w="6" w:type="dxa"/>
              <w:right w:w="6" w:type="dxa"/>
            </w:tcMar>
          </w:tcPr>
          <w:p w14:paraId="42F8BD9F">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恒重2</w:t>
            </w:r>
          </w:p>
        </w:tc>
        <w:tc>
          <w:tcPr>
            <w:tcW w:w="804" w:type="dxa"/>
            <w:gridSpan w:val="3"/>
            <w:tcBorders>
              <w:tl2br w:val="nil"/>
              <w:tr2bl w:val="nil"/>
            </w:tcBorders>
            <w:tcMar>
              <w:left w:w="6" w:type="dxa"/>
              <w:right w:w="6" w:type="dxa"/>
            </w:tcMar>
          </w:tcPr>
          <w:p w14:paraId="5B8F481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恒重1</w:t>
            </w:r>
          </w:p>
        </w:tc>
        <w:tc>
          <w:tcPr>
            <w:tcW w:w="823" w:type="dxa"/>
            <w:gridSpan w:val="2"/>
            <w:tcBorders>
              <w:tl2br w:val="nil"/>
              <w:tr2bl w:val="nil"/>
            </w:tcBorders>
            <w:tcMar>
              <w:left w:w="6" w:type="dxa"/>
              <w:right w:w="6" w:type="dxa"/>
            </w:tcMar>
          </w:tcPr>
          <w:p w14:paraId="22CC7CB5">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恒重2</w:t>
            </w:r>
          </w:p>
        </w:tc>
        <w:tc>
          <w:tcPr>
            <w:tcW w:w="799" w:type="dxa"/>
            <w:tcBorders>
              <w:tl2br w:val="nil"/>
              <w:tr2bl w:val="nil"/>
            </w:tcBorders>
            <w:tcMar>
              <w:left w:w="6" w:type="dxa"/>
              <w:right w:w="6" w:type="dxa"/>
            </w:tcMar>
          </w:tcPr>
          <w:p w14:paraId="19D8FF00">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恒重1</w:t>
            </w:r>
          </w:p>
        </w:tc>
        <w:tc>
          <w:tcPr>
            <w:tcW w:w="865" w:type="dxa"/>
            <w:tcBorders>
              <w:tl2br w:val="nil"/>
              <w:tr2bl w:val="nil"/>
            </w:tcBorders>
            <w:tcMar>
              <w:left w:w="6" w:type="dxa"/>
              <w:right w:w="6" w:type="dxa"/>
            </w:tcMar>
          </w:tcPr>
          <w:p w14:paraId="34BB7546">
            <w:pPr>
              <w:snapToGrid w:val="0"/>
              <w:ind w:firstLine="480"/>
              <w:jc w:val="center"/>
              <w:rPr>
                <w:rFonts w:ascii="Times New Roman" w:hAnsi="Times New Roman" w:eastAsia="方正仿宋_GBK"/>
                <w:b/>
                <w:bCs/>
                <w:sz w:val="24"/>
              </w:rPr>
            </w:pPr>
            <w:r>
              <w:rPr>
                <w:rFonts w:ascii="Times New Roman" w:hAnsi="Times New Roman" w:eastAsia="方正仿宋_GBK"/>
                <w:b/>
                <w:bCs/>
                <w:sz w:val="24"/>
              </w:rPr>
              <w:t>恒重2</w:t>
            </w:r>
          </w:p>
        </w:tc>
        <w:tc>
          <w:tcPr>
            <w:tcW w:w="713" w:type="dxa"/>
            <w:vMerge w:val="continue"/>
            <w:tcBorders>
              <w:tl2br w:val="nil"/>
              <w:tr2bl w:val="nil"/>
            </w:tcBorders>
            <w:tcMar>
              <w:left w:w="6" w:type="dxa"/>
              <w:right w:w="6" w:type="dxa"/>
            </w:tcMar>
          </w:tcPr>
          <w:p w14:paraId="168EC2D8">
            <w:pPr>
              <w:snapToGrid w:val="0"/>
              <w:ind w:firstLine="480"/>
              <w:rPr>
                <w:rFonts w:ascii="Times New Roman" w:hAnsi="Times New Roman" w:eastAsia="方正仿宋_GBK"/>
                <w:b/>
                <w:bCs/>
                <w:sz w:val="24"/>
              </w:rPr>
            </w:pPr>
          </w:p>
        </w:tc>
        <w:tc>
          <w:tcPr>
            <w:tcW w:w="740" w:type="dxa"/>
            <w:vMerge w:val="continue"/>
            <w:tcBorders>
              <w:tl2br w:val="nil"/>
              <w:tr2bl w:val="nil"/>
            </w:tcBorders>
            <w:tcMar>
              <w:left w:w="6" w:type="dxa"/>
              <w:right w:w="6" w:type="dxa"/>
            </w:tcMar>
          </w:tcPr>
          <w:p w14:paraId="7DD585B9">
            <w:pPr>
              <w:snapToGrid w:val="0"/>
              <w:ind w:firstLine="480"/>
              <w:rPr>
                <w:rFonts w:ascii="Times New Roman" w:hAnsi="Times New Roman" w:eastAsia="方正仿宋_GBK"/>
                <w:b/>
                <w:bCs/>
                <w:sz w:val="24"/>
              </w:rPr>
            </w:pPr>
          </w:p>
        </w:tc>
      </w:tr>
      <w:tr w14:paraId="7B8A9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2D8AC308">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3F68E65E">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365A8388">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4974DB03">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2302DD6E">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3FF5888C">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4984368E">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702DBB4D">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25777162">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7245928B">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7213C572">
            <w:pPr>
              <w:snapToGrid w:val="0"/>
              <w:ind w:firstLine="480"/>
              <w:jc w:val="center"/>
              <w:rPr>
                <w:rFonts w:ascii="Times New Roman" w:hAnsi="Times New Roman" w:eastAsia="方正仿宋_GBK"/>
                <w:sz w:val="24"/>
              </w:rPr>
            </w:pPr>
          </w:p>
        </w:tc>
      </w:tr>
      <w:tr w14:paraId="386C1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0EB9E915">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0D2F8C7F">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742D8AA6">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122CEA15">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601CF122">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515B8675">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3F421FEE">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66CFB6BD">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49A2633A">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75C5777E">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33860B4B">
            <w:pPr>
              <w:snapToGrid w:val="0"/>
              <w:ind w:firstLine="480"/>
              <w:jc w:val="center"/>
              <w:rPr>
                <w:rFonts w:ascii="Times New Roman" w:hAnsi="Times New Roman" w:eastAsia="方正仿宋_GBK"/>
                <w:sz w:val="24"/>
              </w:rPr>
            </w:pPr>
          </w:p>
        </w:tc>
      </w:tr>
      <w:tr w14:paraId="44CEF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252520D7">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1C699686">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19C051EC">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021389E7">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429E1B1D">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46830A38">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2C2BD94A">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293BC8A5">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758D36D5">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457D81DD">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7AEBD81E">
            <w:pPr>
              <w:snapToGrid w:val="0"/>
              <w:ind w:firstLine="480"/>
              <w:jc w:val="center"/>
              <w:rPr>
                <w:rFonts w:ascii="Times New Roman" w:hAnsi="Times New Roman" w:eastAsia="方正仿宋_GBK"/>
                <w:sz w:val="24"/>
              </w:rPr>
            </w:pPr>
          </w:p>
        </w:tc>
      </w:tr>
      <w:tr w14:paraId="689F7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53380EC6">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289BAD14">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774BA85C">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2C86D84B">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4C248D49">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314D13C5">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74FC35C5">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0AA7B22B">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5E6AC8CD">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41A64E9E">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2422DDB0">
            <w:pPr>
              <w:snapToGrid w:val="0"/>
              <w:ind w:firstLine="480"/>
              <w:jc w:val="center"/>
              <w:rPr>
                <w:rFonts w:ascii="Times New Roman" w:hAnsi="Times New Roman" w:eastAsia="方正仿宋_GBK"/>
                <w:sz w:val="24"/>
              </w:rPr>
            </w:pPr>
          </w:p>
        </w:tc>
      </w:tr>
      <w:tr w14:paraId="66D0D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49B3C61D">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10C41703">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4DB384B6">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7AF723EA">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7629B420">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38F03406">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7208A284">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504FA813">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1AEFC024">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7AAAD361">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067C3A2F">
            <w:pPr>
              <w:snapToGrid w:val="0"/>
              <w:ind w:firstLine="480"/>
              <w:jc w:val="center"/>
              <w:rPr>
                <w:rFonts w:ascii="Times New Roman" w:hAnsi="Times New Roman" w:eastAsia="方正仿宋_GBK"/>
                <w:sz w:val="24"/>
              </w:rPr>
            </w:pPr>
          </w:p>
        </w:tc>
      </w:tr>
      <w:tr w14:paraId="080C4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762DA840">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509C9A0F">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22CF0033">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7A477AB1">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233AD429">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22E9E61D">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022DA960">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2CC77C40">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7BF67BD0">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39F8E63B">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1CA52F17">
            <w:pPr>
              <w:snapToGrid w:val="0"/>
              <w:ind w:firstLine="480"/>
              <w:jc w:val="center"/>
              <w:rPr>
                <w:rFonts w:ascii="Times New Roman" w:hAnsi="Times New Roman" w:eastAsia="方正仿宋_GBK"/>
                <w:sz w:val="24"/>
              </w:rPr>
            </w:pPr>
          </w:p>
        </w:tc>
      </w:tr>
      <w:tr w14:paraId="7F4A7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5B1A9073">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25247C2C">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03BC6926">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6E1A7D04">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093AF4B9">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35CB10D5">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4A519AFD">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37B3AD0F">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0302E76D">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2175054F">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215970D5">
            <w:pPr>
              <w:snapToGrid w:val="0"/>
              <w:ind w:firstLine="480"/>
              <w:jc w:val="center"/>
              <w:rPr>
                <w:rFonts w:ascii="Times New Roman" w:hAnsi="Times New Roman" w:eastAsia="方正仿宋_GBK"/>
                <w:sz w:val="24"/>
              </w:rPr>
            </w:pPr>
          </w:p>
        </w:tc>
      </w:tr>
      <w:tr w14:paraId="3C027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65D05EE7">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05D5B297">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72310931">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5E3AA1CC">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0A5DF8D6">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521FE888">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2D288B7D">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077C0B56">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3CCB9C50">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6A387A22">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13B258B9">
            <w:pPr>
              <w:snapToGrid w:val="0"/>
              <w:ind w:firstLine="480"/>
              <w:jc w:val="center"/>
              <w:rPr>
                <w:rFonts w:ascii="Times New Roman" w:hAnsi="Times New Roman" w:eastAsia="方正仿宋_GBK"/>
                <w:sz w:val="24"/>
              </w:rPr>
            </w:pPr>
          </w:p>
        </w:tc>
      </w:tr>
      <w:tr w14:paraId="10251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46109A63">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05FFB01E">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3D1434CF">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4B3AAEBB">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254E2B5B">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42E1F95B">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7227F3D8">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01C292DE">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2089099F">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4442CA5E">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515A4C11">
            <w:pPr>
              <w:snapToGrid w:val="0"/>
              <w:ind w:firstLine="480"/>
              <w:jc w:val="center"/>
              <w:rPr>
                <w:rFonts w:ascii="Times New Roman" w:hAnsi="Times New Roman" w:eastAsia="方正仿宋_GBK"/>
                <w:sz w:val="24"/>
              </w:rPr>
            </w:pPr>
          </w:p>
        </w:tc>
      </w:tr>
      <w:tr w14:paraId="13E8F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794F0827">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67F8BD85">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4C8B932C">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2199E27E">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2792B7A5">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429BED70">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72F0B9E0">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1817BE90">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61F65B46">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431878C7">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1CDE36CC">
            <w:pPr>
              <w:snapToGrid w:val="0"/>
              <w:ind w:firstLine="480"/>
              <w:jc w:val="center"/>
              <w:rPr>
                <w:rFonts w:ascii="Times New Roman" w:hAnsi="Times New Roman" w:eastAsia="方正仿宋_GBK"/>
                <w:sz w:val="24"/>
              </w:rPr>
            </w:pPr>
          </w:p>
        </w:tc>
      </w:tr>
      <w:tr w14:paraId="67C08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6B0D8507">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00B55C2D">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489DDCED">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6B313AE0">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5AAC9351">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299C72A7">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71E73D8B">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4F30E545">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21D877F0">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087DECEF">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61F74FE2">
            <w:pPr>
              <w:snapToGrid w:val="0"/>
              <w:ind w:firstLine="480"/>
              <w:jc w:val="center"/>
              <w:rPr>
                <w:rFonts w:ascii="Times New Roman" w:hAnsi="Times New Roman" w:eastAsia="方正仿宋_GBK"/>
                <w:sz w:val="24"/>
              </w:rPr>
            </w:pPr>
          </w:p>
        </w:tc>
      </w:tr>
      <w:tr w14:paraId="66AC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5F17EB96">
            <w:pPr>
              <w:snapToGrid w:val="0"/>
              <w:ind w:firstLine="480"/>
              <w:jc w:val="center"/>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33B5CF48">
            <w:pPr>
              <w:snapToGrid w:val="0"/>
              <w:ind w:firstLine="480"/>
              <w:jc w:val="center"/>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60DDC54F">
            <w:pPr>
              <w:snapToGrid w:val="0"/>
              <w:ind w:firstLine="480"/>
              <w:jc w:val="center"/>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36E764D5">
            <w:pPr>
              <w:snapToGrid w:val="0"/>
              <w:ind w:firstLine="480"/>
              <w:jc w:val="center"/>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6613FFE4">
            <w:pPr>
              <w:snapToGrid w:val="0"/>
              <w:ind w:firstLine="480"/>
              <w:jc w:val="center"/>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284CB6BB">
            <w:pPr>
              <w:snapToGrid w:val="0"/>
              <w:ind w:firstLine="480"/>
              <w:jc w:val="center"/>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220AE2CD">
            <w:pPr>
              <w:snapToGrid w:val="0"/>
              <w:ind w:firstLine="480"/>
              <w:jc w:val="center"/>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16AB9529">
            <w:pPr>
              <w:snapToGrid w:val="0"/>
              <w:ind w:firstLine="480"/>
              <w:jc w:val="center"/>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4F8612B2">
            <w:pPr>
              <w:snapToGrid w:val="0"/>
              <w:ind w:firstLine="480"/>
              <w:jc w:val="center"/>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65881778">
            <w:pPr>
              <w:snapToGrid w:val="0"/>
              <w:ind w:firstLine="480"/>
              <w:jc w:val="center"/>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30F94A82">
            <w:pPr>
              <w:snapToGrid w:val="0"/>
              <w:ind w:firstLine="480"/>
              <w:jc w:val="center"/>
              <w:rPr>
                <w:rFonts w:ascii="Times New Roman" w:hAnsi="Times New Roman" w:eastAsia="方正仿宋_GBK"/>
                <w:sz w:val="24"/>
              </w:rPr>
            </w:pPr>
          </w:p>
        </w:tc>
      </w:tr>
      <w:tr w14:paraId="0E1A2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2" w:type="dxa"/>
            <w:tcBorders>
              <w:tl2br w:val="nil"/>
              <w:tr2bl w:val="nil"/>
            </w:tcBorders>
            <w:tcMar>
              <w:left w:w="6" w:type="dxa"/>
              <w:right w:w="6" w:type="dxa"/>
            </w:tcMar>
            <w:vAlign w:val="center"/>
          </w:tcPr>
          <w:p w14:paraId="77C678F9">
            <w:pPr>
              <w:snapToGrid w:val="0"/>
              <w:ind w:firstLine="480"/>
              <w:rPr>
                <w:rFonts w:ascii="Times New Roman" w:hAnsi="Times New Roman" w:eastAsia="方正仿宋_GBK"/>
                <w:sz w:val="24"/>
              </w:rPr>
            </w:pPr>
          </w:p>
        </w:tc>
        <w:tc>
          <w:tcPr>
            <w:tcW w:w="800" w:type="dxa"/>
            <w:tcBorders>
              <w:tl2br w:val="nil"/>
              <w:tr2bl w:val="nil"/>
            </w:tcBorders>
            <w:tcMar>
              <w:left w:w="6" w:type="dxa"/>
              <w:right w:w="6" w:type="dxa"/>
            </w:tcMar>
            <w:vAlign w:val="center"/>
          </w:tcPr>
          <w:p w14:paraId="141BEC55">
            <w:pPr>
              <w:snapToGrid w:val="0"/>
              <w:ind w:firstLine="480"/>
              <w:rPr>
                <w:rFonts w:ascii="Times New Roman" w:hAnsi="Times New Roman" w:eastAsia="方正仿宋_GBK"/>
                <w:sz w:val="24"/>
              </w:rPr>
            </w:pPr>
          </w:p>
        </w:tc>
        <w:tc>
          <w:tcPr>
            <w:tcW w:w="618" w:type="dxa"/>
            <w:tcBorders>
              <w:tl2br w:val="nil"/>
              <w:tr2bl w:val="nil"/>
            </w:tcBorders>
            <w:tcMar>
              <w:left w:w="6" w:type="dxa"/>
              <w:right w:w="6" w:type="dxa"/>
            </w:tcMar>
            <w:vAlign w:val="center"/>
          </w:tcPr>
          <w:p w14:paraId="0E4646BC">
            <w:pPr>
              <w:snapToGrid w:val="0"/>
              <w:ind w:firstLine="480"/>
              <w:rPr>
                <w:rFonts w:ascii="Times New Roman" w:hAnsi="Times New Roman" w:eastAsia="方正仿宋_GBK"/>
                <w:sz w:val="24"/>
              </w:rPr>
            </w:pPr>
          </w:p>
        </w:tc>
        <w:tc>
          <w:tcPr>
            <w:tcW w:w="805" w:type="dxa"/>
            <w:gridSpan w:val="2"/>
            <w:tcBorders>
              <w:tl2br w:val="nil"/>
              <w:tr2bl w:val="nil"/>
            </w:tcBorders>
            <w:tcMar>
              <w:left w:w="6" w:type="dxa"/>
              <w:right w:w="6" w:type="dxa"/>
            </w:tcMar>
            <w:vAlign w:val="center"/>
          </w:tcPr>
          <w:p w14:paraId="39144335">
            <w:pPr>
              <w:snapToGrid w:val="0"/>
              <w:ind w:firstLine="480"/>
              <w:rPr>
                <w:rFonts w:ascii="Times New Roman" w:hAnsi="Times New Roman" w:eastAsia="方正仿宋_GBK"/>
                <w:sz w:val="24"/>
              </w:rPr>
            </w:pPr>
          </w:p>
        </w:tc>
        <w:tc>
          <w:tcPr>
            <w:tcW w:w="802" w:type="dxa"/>
            <w:gridSpan w:val="2"/>
            <w:tcBorders>
              <w:tl2br w:val="nil"/>
              <w:tr2bl w:val="nil"/>
            </w:tcBorders>
            <w:tcMar>
              <w:left w:w="6" w:type="dxa"/>
              <w:right w:w="6" w:type="dxa"/>
            </w:tcMar>
            <w:vAlign w:val="center"/>
          </w:tcPr>
          <w:p w14:paraId="596328D6">
            <w:pPr>
              <w:snapToGrid w:val="0"/>
              <w:ind w:firstLine="480"/>
              <w:rPr>
                <w:rFonts w:ascii="Times New Roman" w:hAnsi="Times New Roman" w:eastAsia="方正仿宋_GBK"/>
                <w:sz w:val="24"/>
              </w:rPr>
            </w:pPr>
          </w:p>
        </w:tc>
        <w:tc>
          <w:tcPr>
            <w:tcW w:w="804" w:type="dxa"/>
            <w:gridSpan w:val="3"/>
            <w:tcBorders>
              <w:tl2br w:val="nil"/>
              <w:tr2bl w:val="nil"/>
            </w:tcBorders>
            <w:tcMar>
              <w:left w:w="6" w:type="dxa"/>
              <w:right w:w="6" w:type="dxa"/>
            </w:tcMar>
            <w:vAlign w:val="center"/>
          </w:tcPr>
          <w:p w14:paraId="4C2278C0">
            <w:pPr>
              <w:snapToGrid w:val="0"/>
              <w:ind w:firstLine="480"/>
              <w:rPr>
                <w:rFonts w:ascii="Times New Roman" w:hAnsi="Times New Roman" w:eastAsia="方正仿宋_GBK"/>
                <w:sz w:val="24"/>
              </w:rPr>
            </w:pPr>
          </w:p>
        </w:tc>
        <w:tc>
          <w:tcPr>
            <w:tcW w:w="823" w:type="dxa"/>
            <w:gridSpan w:val="2"/>
            <w:tcBorders>
              <w:tl2br w:val="nil"/>
              <w:tr2bl w:val="nil"/>
            </w:tcBorders>
            <w:tcMar>
              <w:left w:w="6" w:type="dxa"/>
              <w:right w:w="6" w:type="dxa"/>
            </w:tcMar>
            <w:vAlign w:val="center"/>
          </w:tcPr>
          <w:p w14:paraId="617F43E0">
            <w:pPr>
              <w:snapToGrid w:val="0"/>
              <w:ind w:firstLine="480"/>
              <w:rPr>
                <w:rFonts w:ascii="Times New Roman" w:hAnsi="Times New Roman" w:eastAsia="方正仿宋_GBK"/>
                <w:sz w:val="24"/>
              </w:rPr>
            </w:pPr>
          </w:p>
        </w:tc>
        <w:tc>
          <w:tcPr>
            <w:tcW w:w="799" w:type="dxa"/>
            <w:tcBorders>
              <w:tl2br w:val="nil"/>
              <w:tr2bl w:val="nil"/>
            </w:tcBorders>
            <w:tcMar>
              <w:left w:w="6" w:type="dxa"/>
              <w:right w:w="6" w:type="dxa"/>
            </w:tcMar>
            <w:vAlign w:val="center"/>
          </w:tcPr>
          <w:p w14:paraId="6A5BD851">
            <w:pPr>
              <w:snapToGrid w:val="0"/>
              <w:ind w:firstLine="480"/>
              <w:rPr>
                <w:rFonts w:ascii="Times New Roman" w:hAnsi="Times New Roman" w:eastAsia="方正仿宋_GBK"/>
                <w:sz w:val="24"/>
              </w:rPr>
            </w:pPr>
          </w:p>
        </w:tc>
        <w:tc>
          <w:tcPr>
            <w:tcW w:w="865" w:type="dxa"/>
            <w:tcBorders>
              <w:tl2br w:val="nil"/>
              <w:tr2bl w:val="nil"/>
            </w:tcBorders>
            <w:tcMar>
              <w:left w:w="6" w:type="dxa"/>
              <w:right w:w="6" w:type="dxa"/>
            </w:tcMar>
            <w:vAlign w:val="center"/>
          </w:tcPr>
          <w:p w14:paraId="60868380">
            <w:pPr>
              <w:snapToGrid w:val="0"/>
              <w:ind w:firstLine="480"/>
              <w:rPr>
                <w:rFonts w:ascii="Times New Roman" w:hAnsi="Times New Roman" w:eastAsia="方正仿宋_GBK"/>
                <w:sz w:val="24"/>
              </w:rPr>
            </w:pPr>
          </w:p>
        </w:tc>
        <w:tc>
          <w:tcPr>
            <w:tcW w:w="713" w:type="dxa"/>
            <w:tcBorders>
              <w:tl2br w:val="nil"/>
              <w:tr2bl w:val="nil"/>
            </w:tcBorders>
            <w:tcMar>
              <w:left w:w="6" w:type="dxa"/>
              <w:right w:w="6" w:type="dxa"/>
            </w:tcMar>
            <w:vAlign w:val="center"/>
          </w:tcPr>
          <w:p w14:paraId="236FAACE">
            <w:pPr>
              <w:snapToGrid w:val="0"/>
              <w:ind w:firstLine="480"/>
              <w:rPr>
                <w:rFonts w:ascii="Times New Roman" w:hAnsi="Times New Roman" w:eastAsia="方正仿宋_GBK"/>
                <w:sz w:val="24"/>
              </w:rPr>
            </w:pPr>
          </w:p>
        </w:tc>
        <w:tc>
          <w:tcPr>
            <w:tcW w:w="740" w:type="dxa"/>
            <w:tcBorders>
              <w:tl2br w:val="nil"/>
              <w:tr2bl w:val="nil"/>
            </w:tcBorders>
            <w:tcMar>
              <w:left w:w="6" w:type="dxa"/>
              <w:right w:w="6" w:type="dxa"/>
            </w:tcMar>
            <w:vAlign w:val="center"/>
          </w:tcPr>
          <w:p w14:paraId="0DF86A7E">
            <w:pPr>
              <w:snapToGrid w:val="0"/>
              <w:ind w:firstLine="480"/>
              <w:rPr>
                <w:rFonts w:ascii="Times New Roman" w:hAnsi="Times New Roman" w:eastAsia="方正仿宋_GBK"/>
                <w:sz w:val="24"/>
              </w:rPr>
            </w:pPr>
          </w:p>
        </w:tc>
      </w:tr>
      <w:tr w14:paraId="2C121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071" w:type="dxa"/>
            <w:gridSpan w:val="16"/>
            <w:tcBorders>
              <w:tl2br w:val="nil"/>
              <w:tr2bl w:val="nil"/>
            </w:tcBorders>
            <w:tcMar>
              <w:left w:w="6" w:type="dxa"/>
              <w:right w:w="6" w:type="dxa"/>
            </w:tcMar>
            <w:vAlign w:val="center"/>
          </w:tcPr>
          <w:p w14:paraId="1D283F53">
            <w:pPr>
              <w:snapToGrid w:val="0"/>
              <w:ind w:firstLine="480"/>
              <w:rPr>
                <w:rFonts w:ascii="Times New Roman" w:hAnsi="Times New Roman" w:eastAsia="方正仿宋_GBK"/>
                <w:sz w:val="24"/>
              </w:rPr>
            </w:pPr>
            <w:r>
              <w:rPr>
                <w:rFonts w:ascii="Times New Roman" w:hAnsi="Times New Roman" w:eastAsia="方正仿宋_GBK"/>
                <w:sz w:val="24"/>
              </w:rPr>
              <w:t>备注：</w:t>
            </w:r>
            <w:r>
              <w:rPr>
                <w:rFonts w:hint="eastAsia" w:ascii="Times New Roman" w:hAnsi="Times New Roman" w:eastAsia="方正仿宋_GBK"/>
                <w:sz w:val="24"/>
              </w:rPr>
              <w:t>前后两次称重之差小于0.2mg为已恒重，用恒重2结果计算。</w:t>
            </w:r>
          </w:p>
        </w:tc>
      </w:tr>
    </w:tbl>
    <w:p w14:paraId="4DF6593C">
      <w:pPr>
        <w:snapToGrid w:val="0"/>
        <w:ind w:firstLine="480" w:firstLineChars="200"/>
        <w:rPr>
          <w:rFonts w:ascii="Times New Roman" w:hAnsi="Times New Roman" w:eastAsia="方正仿宋_GBK"/>
          <w:sz w:val="24"/>
        </w:rPr>
      </w:pPr>
      <w:r>
        <w:rPr>
          <w:rFonts w:ascii="Times New Roman" w:hAnsi="Times New Roman" w:eastAsia="方正仿宋_GBK"/>
          <w:sz w:val="24"/>
        </w:rPr>
        <w:t>检测人：                      复核人：</w:t>
      </w:r>
    </w:p>
    <w:p w14:paraId="7ECA1F5F">
      <w:pPr>
        <w:adjustRightInd w:val="0"/>
        <w:snapToGrid w:val="0"/>
        <w:spacing w:line="60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附录G</w:t>
      </w:r>
    </w:p>
    <w:p w14:paraId="2B2271C7">
      <w:pPr>
        <w:snapToGrid w:val="0"/>
        <w:spacing w:line="560" w:lineRule="exact"/>
        <w:ind w:right="-38" w:rightChars="-18"/>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2024年六安市工作场所职业病危害因素监测质量控制方案</w:t>
      </w:r>
    </w:p>
    <w:p w14:paraId="6373B948">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为确保2024年六安市工作场所职业病危害因素监测工作质量，特制定本方案。</w:t>
      </w:r>
    </w:p>
    <w:p w14:paraId="6997DEC3">
      <w:pPr>
        <w:snapToGrid w:val="0"/>
        <w:spacing w:line="560" w:lineRule="exact"/>
        <w:ind w:right="-38" w:rightChars="-18" w:firstLine="448" w:firstLineChars="1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一、质量控制范围</w:t>
      </w:r>
    </w:p>
    <w:p w14:paraId="0249D65B">
      <w:p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方案适用于质量控制机构、所有参与开展工作场所职业病危害因素监测的项目承担单位。质量控制环节包括监测单位、监测岗位和监测地点的选择，现场调查、现场采样与检测、实验室分析、数据处理以及数据填报等。</w:t>
      </w:r>
    </w:p>
    <w:p w14:paraId="65B109AB">
      <w:pPr>
        <w:snapToGrid w:val="0"/>
        <w:spacing w:line="560" w:lineRule="exact"/>
        <w:ind w:right="-38" w:rightChars="-18" w:firstLine="448" w:firstLineChars="1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二、质量控制原则</w:t>
      </w:r>
    </w:p>
    <w:p w14:paraId="53CCD032">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各级卫生健康行政部门、质量控制机构以及监测项目承担机构应严格按照《2024年六安市工作场所职业病危害因素监测技术方案》（以下简称《监测方案》）要求开展工作场所监测工作，并坚持以下原则：</w:t>
      </w:r>
    </w:p>
    <w:p w14:paraId="735BEE4B">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1.客观公正。对检测数据负责，不受外界因素的干预和其他内外部压力影响，确保检测结果的客观公正性。</w:t>
      </w:r>
    </w:p>
    <w:p w14:paraId="28D1B52C">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2.科学规范。依据国家有关职业病防治法律、法规和技术标准、规范，合法合规开展监测工作，确保检测操作程序规范，检测结果科学可靠。</w:t>
      </w:r>
    </w:p>
    <w:p w14:paraId="102031A1">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3.真实准确。检测人员应</w:t>
      </w:r>
      <w:bookmarkStart w:id="1" w:name="_GoBack"/>
      <w:r>
        <w:rPr>
          <w:rFonts w:hint="eastAsia" w:ascii="仿宋_GB2312" w:hAnsi="仿宋_GB2312" w:eastAsia="仿宋_GB2312" w:cs="仿宋_GB2312"/>
          <w:color w:val="000000" w:themeColor="text1"/>
          <w:sz w:val="28"/>
          <w:szCs w:val="28"/>
          <w14:textFill>
            <w14:solidFill>
              <w14:schemeClr w14:val="tx1"/>
            </w14:solidFill>
          </w14:textFill>
        </w:rPr>
        <w:t>严</w:t>
      </w:r>
      <w:bookmarkEnd w:id="1"/>
      <w:r>
        <w:rPr>
          <w:rFonts w:hint="eastAsia" w:ascii="仿宋_GB2312" w:hAnsi="仿宋_GB2312" w:eastAsia="仿宋_GB2312" w:cs="仿宋_GB2312"/>
          <w:color w:val="000000" w:themeColor="text1"/>
          <w:sz w:val="28"/>
          <w:szCs w:val="28"/>
          <w14:textFill>
            <w14:solidFill>
              <w14:schemeClr w14:val="tx1"/>
            </w14:solidFill>
          </w14:textFill>
        </w:rPr>
        <w:t>于律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己</w:t>
      </w:r>
      <w:r>
        <w:rPr>
          <w:rFonts w:hint="eastAsia" w:ascii="仿宋_GB2312" w:hAnsi="仿宋_GB2312" w:eastAsia="仿宋_GB2312" w:cs="仿宋_GB2312"/>
          <w:color w:val="000000" w:themeColor="text1"/>
          <w:sz w:val="28"/>
          <w:szCs w:val="28"/>
          <w14:textFill>
            <w14:solidFill>
              <w14:schemeClr w14:val="tx1"/>
            </w14:solidFill>
          </w14:textFill>
        </w:rPr>
        <w:t>、忠于职守、坚持原则、实事求是，提高技术服务能力，保证检测数据真实、准确、有效。</w:t>
      </w:r>
    </w:p>
    <w:p w14:paraId="3E1C9C65">
      <w:pPr>
        <w:snapToGrid w:val="0"/>
        <w:spacing w:line="560" w:lineRule="exact"/>
        <w:ind w:right="-38" w:rightChars="-18" w:firstLine="448" w:firstLineChars="1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三、质量控制方法</w:t>
      </w:r>
    </w:p>
    <w:p w14:paraId="6AA89D4A">
      <w:pPr>
        <w:snapToGrid w:val="0"/>
        <w:spacing w:line="560" w:lineRule="exact"/>
        <w:ind w:right="-38" w:rightChars="-18" w:firstLine="448" w:firstLineChars="1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（一）监测用人单位选择</w:t>
      </w:r>
    </w:p>
    <w:p w14:paraId="61A70E7A">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1．监测行业的选取原则。必须是《监测方案》中规定的重点行业。</w:t>
      </w:r>
    </w:p>
    <w:p w14:paraId="60E33C0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2．监测单位的选取原则。</w:t>
      </w:r>
      <w:r>
        <w:rPr>
          <w:rFonts w:hint="eastAsia" w:ascii="仿宋_GB2312" w:hAnsi="仿宋_GB2312" w:eastAsia="仿宋_GB2312" w:cs="仿宋_GB2312"/>
          <w:sz w:val="28"/>
          <w:szCs w:val="28"/>
        </w:rPr>
        <w:t>需经过现场调查或预检测，确定用人单位存在《监测方案》中规定的重点监测岗位和重点职业病危害因素时才能纳入。除《监测方案》列出的重点行业中的各类采矿业、黑色/有色金属冶炼和压延加工业用人单位外，其余行业在监测重点因素中规定为矽尘时，必须通过游离二氧化硅含量检测确定是矽尘时才可纳入监测；黑色/有色金属矿采选业、非金属矿采选业、黑色 /有色金属冶炼和压延加工业、非金属矿物制品业监测粉尘时对游离二氧化硅含量不足10%的粉尘，可以判定为其他粉尘进行监测，但不得将明确是</w:t>
      </w:r>
      <w:r>
        <w:rPr>
          <w:rFonts w:hint="eastAsia" w:ascii="仿宋_GB2312" w:hAnsi="仿宋_GB2312" w:eastAsia="仿宋_GB2312" w:cs="仿宋_GB2312"/>
          <w:b/>
          <w:bCs/>
          <w:sz w:val="28"/>
          <w:szCs w:val="28"/>
        </w:rPr>
        <w:t>石灰石粉尘、石膏粉尘、金属类粉尘</w:t>
      </w:r>
      <w:r>
        <w:rPr>
          <w:rFonts w:hint="eastAsia" w:ascii="仿宋_GB2312" w:hAnsi="仿宋_GB2312" w:eastAsia="仿宋_GB2312" w:cs="仿宋_GB2312"/>
          <w:sz w:val="28"/>
          <w:szCs w:val="28"/>
        </w:rPr>
        <w:t xml:space="preserve">等 GBZ 2.1中除煤尘、矽尘、水泥粉尘、电焊烟尘外有职业接触限值的其他类型粉尘纳入监测；其余行业监测粉尘时仅需对附录B中对应行业列出的粉尘开展监测，其他类型粉尘不需监测。使用含有挥发性有机组分化学品且无原料生产商提供的盖章SDS的岗位和工作地点当无法确定是否存在苯、 甲苯、二甲苯等8种有害因素中的一种或几种时，必须通过对化学品挥发组分进行定性确认含有苯、甲苯、二甲苯等8种有害因素中的一种或多种时才纳入监测范围。 </w:t>
      </w:r>
    </w:p>
    <w:p w14:paraId="0883C7D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3．监测岗位的选取原则。必须是《监测方案》规定的</w:t>
      </w:r>
      <w:r>
        <w:rPr>
          <w:rFonts w:hint="eastAsia" w:ascii="仿宋_GB2312" w:hAnsi="仿宋_GB2312" w:eastAsia="仿宋_GB2312" w:cs="仿宋_GB2312"/>
          <w:sz w:val="28"/>
          <w:szCs w:val="28"/>
        </w:rPr>
        <w:t>重点</w:t>
      </w:r>
      <w:r>
        <w:rPr>
          <w:rFonts w:hint="eastAsia" w:ascii="仿宋_GB2312" w:hAnsi="仿宋_GB2312" w:eastAsia="仿宋_GB2312" w:cs="仿宋_GB2312"/>
          <w:color w:val="000000" w:themeColor="text1"/>
          <w:sz w:val="28"/>
          <w:szCs w:val="28"/>
          <w14:textFill>
            <w14:solidFill>
              <w14:schemeClr w14:val="tx1"/>
            </w14:solidFill>
          </w14:textFill>
        </w:rPr>
        <w:t>岗位/环节才能纳入为监测对象，各用人单位岗位名称表述应统一填写《监测方案》中规定的岗位/环节名称</w:t>
      </w:r>
      <w:r>
        <w:rPr>
          <w:rFonts w:hint="eastAsia" w:ascii="仿宋_GB2312" w:hAnsi="仿宋_GB2312" w:eastAsia="仿宋_GB2312" w:cs="仿宋_GB2312"/>
          <w:sz w:val="28"/>
          <w:szCs w:val="28"/>
        </w:rPr>
        <w:t>。如某岗位有多个劳动者和多个工作地点时，应选择接触浓度可能最高的劳动者和工作地点进行监测。</w:t>
      </w:r>
    </w:p>
    <w:p w14:paraId="42966C61">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4．监测地点的选取原则。监测地点的选取应严格按照《监测方案》进行。开展监</w:t>
      </w:r>
      <w:r>
        <w:rPr>
          <w:rFonts w:hint="eastAsia" w:ascii="仿宋_GB2312" w:hAnsi="仿宋_GB2312" w:eastAsia="仿宋_GB2312" w:cs="仿宋_GB2312"/>
          <w:sz w:val="28"/>
          <w:szCs w:val="28"/>
        </w:rPr>
        <w:t>测的工作地点必须是监测岗位涉及的工作地点</w:t>
      </w:r>
      <w:r>
        <w:rPr>
          <w:rFonts w:hint="eastAsia" w:ascii="仿宋_GB2312" w:hAnsi="仿宋_GB2312" w:eastAsia="仿宋_GB2312" w:cs="仿宋_GB2312"/>
          <w:color w:val="000000" w:themeColor="text1"/>
          <w:sz w:val="28"/>
          <w:szCs w:val="28"/>
          <w14:textFill>
            <w14:solidFill>
              <w14:schemeClr w14:val="tx1"/>
            </w14:solidFill>
          </w14:textFill>
        </w:rPr>
        <w:t>。</w:t>
      </w:r>
    </w:p>
    <w:p w14:paraId="1FC8A6F2">
      <w:pPr>
        <w:snapToGrid w:val="0"/>
        <w:spacing w:line="560" w:lineRule="exact"/>
        <w:ind w:right="-38" w:rightChars="-18" w:firstLine="448" w:firstLineChars="1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（二）监测机构选取</w:t>
      </w:r>
    </w:p>
    <w:p w14:paraId="6FB9665B">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各级监测技术支撑机构，应由承担职业病防治职责的各级疾病预防控制中心或职业病防治院（所）承担。</w:t>
      </w:r>
    </w:p>
    <w:p w14:paraId="3698A619">
      <w:pPr>
        <w:snapToGrid w:val="0"/>
        <w:spacing w:line="560" w:lineRule="exact"/>
        <w:ind w:right="-38" w:rightChars="-18" w:firstLine="448" w:firstLineChars="1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（三）现场调查质控</w:t>
      </w:r>
    </w:p>
    <w:p w14:paraId="1928DC6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作场所职业病危害因素监测所用的调查表均须存档，针对已开展职业病危害因素检测的用人单位，应将调查表填写所依据的职业病危害因素定期检测报告、职业病危害现状评价报告或职业病危害控制效果评价报告中的检测结果及盖章页一并存档；针对已开展职业健康检查的用人单位，应将调查表填写所依据的职业健康检查报告中的总结报告和盖章页一并存档，并将上述调查所依据的资料扫描上传。</w:t>
      </w:r>
    </w:p>
    <w:p w14:paraId="4F9D4F83">
      <w:pPr>
        <w:snapToGrid w:val="0"/>
        <w:spacing w:line="560" w:lineRule="exact"/>
        <w:ind w:right="-38" w:rightChars="-18" w:firstLine="448" w:firstLineChars="1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（四）现场采样</w:t>
      </w:r>
    </w:p>
    <w:p w14:paraId="61002F7A">
      <w:pPr>
        <w:spacing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1.采样前</w:t>
      </w:r>
    </w:p>
    <w:p w14:paraId="5F2A41D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展监测工作使用的仪器设备需检定、校准或自校合格。如开展全面监测，需制定采样计划或方案。监测工作使用的强制检定仪器设备的检定证书复印件和非强制检定设备的校准证书复印件或自校记录需保存在工作场所职业病危害因素监测档案内，以供核查。</w:t>
      </w:r>
    </w:p>
    <w:p w14:paraId="732C01B5">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使用流量计对采样器进行流量校准，流量测量值与设定值的偏差应在±5%以内，流量校准记录需保存在工作场所职业病危害因素监测档案内，以供核查。</w:t>
      </w:r>
    </w:p>
    <w:p w14:paraId="7A4A7696">
      <w:pPr>
        <w:spacing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2.采样过程中</w:t>
      </w:r>
    </w:p>
    <w:p w14:paraId="15B43FD2">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在进行样品采集时，按照GBZ 159-2004和相应待测物的检测标准及本监测方案的要求执行，采样原始记录表（必须包括检测时生产负荷或生产状况）需规范填写，并由校核人进行校核后存入监测档案，以供核查。</w:t>
      </w:r>
    </w:p>
    <w:p w14:paraId="3F012159">
      <w:pPr>
        <w:spacing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3.化学毒物样品空白</w:t>
      </w:r>
    </w:p>
    <w:p w14:paraId="296926CE">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现场化学毒物采样时须制作样品空白，每批次样品不少于2个样品空白，制作样品空白的收集器需与样品同一批次。</w:t>
      </w:r>
    </w:p>
    <w:p w14:paraId="42026DA6">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（五）样品运输和保存</w:t>
      </w:r>
    </w:p>
    <w:p w14:paraId="723557B6">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样品运输应当保证样品性质稳定，避免污染、损失和丢失，样品空白须与采集的样品一并放置、运输、储存。样品运输和保存的条件按各有害因素标准检测方法规定的要求执行。</w:t>
      </w:r>
    </w:p>
    <w:p w14:paraId="0372DC3A">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（六）样品实验室检测</w:t>
      </w:r>
    </w:p>
    <w:p w14:paraId="68776154">
      <w:pPr>
        <w:spacing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1.化学毒物检测</w:t>
      </w:r>
    </w:p>
    <w:p w14:paraId="46DDBF90">
      <w:pPr>
        <w:spacing w:line="5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化学毒物检测按照GBZ/T 160系列标准和GBZ/T 300系列标准执行，</w:t>
      </w:r>
      <w:r>
        <w:rPr>
          <w:rFonts w:hint="eastAsia" w:ascii="仿宋_GB2312" w:hAnsi="仿宋_GB2312" w:eastAsia="仿宋_GB2312" w:cs="仿宋_GB2312"/>
          <w:sz w:val="28"/>
          <w:szCs w:val="28"/>
        </w:rPr>
        <w:t>有机化学品进行挥发性有机组分定性检测可按附录E《化学品中挥发性有机组分定性分析和峰面积百分比</w:t>
      </w:r>
      <w:r>
        <w:rPr>
          <w:rFonts w:hint="eastAsia" w:ascii="仿宋_GB2312" w:hAnsi="仿宋_GB2312" w:eastAsia="仿宋_GB2312" w:cs="仿宋_GB2312"/>
          <w:color w:val="000000" w:themeColor="text1"/>
          <w:sz w:val="28"/>
          <w:szCs w:val="28"/>
          <w14:textFill>
            <w14:solidFill>
              <w14:schemeClr w14:val="tx1"/>
            </w14:solidFill>
          </w14:textFill>
        </w:rPr>
        <w:t>测定顶空气相色谱-质谱法》执行，包括样品处理、样品称量、样品检测、浓度计算等，上述操作的原始记录和图谱存入监测档案，谱图中应标明样品唯一性编号和样品分析时间，同时应保留电子文件以备核查。监测机构应保存开展定性分析的有机化学品，至少保存至2025年12月31日，用于质量抽查复核</w:t>
      </w:r>
      <w:r>
        <w:rPr>
          <w:rFonts w:hint="eastAsia" w:ascii="仿宋_GB2312" w:hAnsi="仿宋_GB2312" w:eastAsia="仿宋_GB2312" w:cs="仿宋_GB2312"/>
          <w:sz w:val="28"/>
          <w:szCs w:val="28"/>
        </w:rPr>
        <w:t>。</w:t>
      </w:r>
    </w:p>
    <w:p w14:paraId="440ACE4E">
      <w:pPr>
        <w:spacing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2.粉尘浓度检测</w:t>
      </w:r>
    </w:p>
    <w:p w14:paraId="6D995BC0">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粉尘浓度检测按照GBZ/T 192.1和GBZ/T 192.2标准执行，针对石棉纤维粉尘，采用纤维计数浓度的按照GBZ/T 192.5执行，包括采样前后的滤膜处理、滤膜称量、浓度计算等，上述操作的原始记录存入监测档案。监测机构应保存所有粉尘采样后的滤膜，至少保存至2025年12月31日，用于质量抽查复核。</w:t>
      </w:r>
    </w:p>
    <w:p w14:paraId="2F61D7A7">
      <w:pPr>
        <w:spacing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3.粉尘中游离二氧化硅含量检测</w:t>
      </w:r>
    </w:p>
    <w:p w14:paraId="579AE1BB">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粉尘中游离二氧化硅含量检测按照GBZ/T 192.4 标准执行，包括样品采集、样品处理和样品检测，按照标准中要求记录相关操作过程，并存入监测档案。监测机构应保存用于粉尘游离二氧化硅含量检测的粉尘样品，至少保存至2025年12月31日，用于质量抽查复核。</w:t>
      </w:r>
    </w:p>
    <w:p w14:paraId="6BD2A862">
      <w:pPr>
        <w:spacing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4.粉尘和化学毒物最低定量浓度要求</w:t>
      </w:r>
    </w:p>
    <w:p w14:paraId="0B92B58F">
      <w:pPr>
        <w:spacing w:line="6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粉尘和化学毒物C</w:t>
      </w:r>
      <w:r>
        <w:rPr>
          <w:rFonts w:hint="eastAsia" w:ascii="仿宋_GB2312" w:hAnsi="仿宋_GB2312" w:eastAsia="仿宋_GB2312" w:cs="仿宋_GB2312"/>
          <w:color w:val="000000" w:themeColor="text1"/>
          <w:sz w:val="28"/>
          <w:szCs w:val="28"/>
          <w:vertAlign w:val="subscript"/>
          <w14:textFill>
            <w14:solidFill>
              <w14:schemeClr w14:val="tx1"/>
            </w14:solidFill>
          </w14:textFill>
        </w:rPr>
        <w:t>TWA</w:t>
      </w:r>
      <w:r>
        <w:rPr>
          <w:rFonts w:hint="eastAsia" w:ascii="仿宋_GB2312" w:hAnsi="仿宋_GB2312" w:eastAsia="仿宋_GB2312" w:cs="仿宋_GB2312"/>
          <w:color w:val="000000" w:themeColor="text1"/>
          <w:sz w:val="28"/>
          <w:szCs w:val="28"/>
          <w14:textFill>
            <w14:solidFill>
              <w14:schemeClr w14:val="tx1"/>
            </w14:solidFill>
          </w14:textFill>
        </w:rPr>
        <w:t>最低定量浓度应达到表1要求。粉尘和化学毒物C</w:t>
      </w:r>
      <w:r>
        <w:rPr>
          <w:rFonts w:hint="eastAsia" w:ascii="仿宋_GB2312" w:hAnsi="仿宋_GB2312" w:eastAsia="仿宋_GB2312" w:cs="仿宋_GB2312"/>
          <w:color w:val="000000" w:themeColor="text1"/>
          <w:sz w:val="28"/>
          <w:szCs w:val="28"/>
          <w:vertAlign w:val="subscript"/>
          <w14:textFill>
            <w14:solidFill>
              <w14:schemeClr w14:val="tx1"/>
            </w14:solidFill>
          </w14:textFill>
        </w:rPr>
        <w:t>PE</w:t>
      </w:r>
      <w:r>
        <w:rPr>
          <w:rFonts w:hint="eastAsia" w:ascii="仿宋_GB2312" w:hAnsi="仿宋_GB2312" w:eastAsia="仿宋_GB2312" w:cs="仿宋_GB2312"/>
          <w:color w:val="000000" w:themeColor="text1"/>
          <w:sz w:val="28"/>
          <w:szCs w:val="28"/>
          <w14:textFill>
            <w14:solidFill>
              <w14:schemeClr w14:val="tx1"/>
            </w14:solidFill>
          </w14:textFill>
        </w:rPr>
        <w:t>、C</w:t>
      </w:r>
      <w:r>
        <w:rPr>
          <w:rFonts w:hint="eastAsia" w:ascii="仿宋_GB2312" w:hAnsi="仿宋_GB2312" w:eastAsia="仿宋_GB2312" w:cs="仿宋_GB2312"/>
          <w:color w:val="000000" w:themeColor="text1"/>
          <w:sz w:val="28"/>
          <w:szCs w:val="28"/>
          <w:vertAlign w:val="subscript"/>
          <w14:textFill>
            <w14:solidFill>
              <w14:schemeClr w14:val="tx1"/>
            </w14:solidFill>
          </w14:textFill>
        </w:rPr>
        <w:t>STE</w:t>
      </w:r>
      <w:r>
        <w:rPr>
          <w:rFonts w:hint="eastAsia" w:ascii="仿宋_GB2312" w:hAnsi="仿宋_GB2312" w:eastAsia="仿宋_GB2312" w:cs="仿宋_GB2312"/>
          <w:color w:val="000000" w:themeColor="text1"/>
          <w:sz w:val="28"/>
          <w:szCs w:val="28"/>
          <w14:textFill>
            <w14:solidFill>
              <w14:schemeClr w14:val="tx1"/>
            </w14:solidFill>
          </w14:textFill>
        </w:rPr>
        <w:t>最低定量浓度应达到表2要求。</w:t>
      </w:r>
    </w:p>
    <w:p w14:paraId="164BEF77">
      <w:pPr>
        <w:spacing w:line="600" w:lineRule="exact"/>
        <w:ind w:firstLine="56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表1 粉尘和化学毒物C</w:t>
      </w:r>
      <w:r>
        <w:rPr>
          <w:rFonts w:hint="eastAsia" w:ascii="仿宋_GB2312" w:hAnsi="仿宋_GB2312" w:eastAsia="仿宋_GB2312" w:cs="仿宋_GB2312"/>
          <w:color w:val="000000" w:themeColor="text1"/>
          <w:sz w:val="28"/>
          <w:szCs w:val="28"/>
          <w:vertAlign w:val="subscript"/>
          <w14:textFill>
            <w14:solidFill>
              <w14:schemeClr w14:val="tx1"/>
            </w14:solidFill>
          </w14:textFill>
        </w:rPr>
        <w:t>TWA</w:t>
      </w:r>
      <w:r>
        <w:rPr>
          <w:rFonts w:hint="eastAsia" w:ascii="仿宋_GB2312" w:hAnsi="仿宋_GB2312" w:eastAsia="仿宋_GB2312" w:cs="仿宋_GB2312"/>
          <w:color w:val="000000" w:themeColor="text1"/>
          <w:sz w:val="28"/>
          <w:szCs w:val="28"/>
          <w14:textFill>
            <w14:solidFill>
              <w14:schemeClr w14:val="tx1"/>
            </w14:solidFill>
          </w14:textFill>
        </w:rPr>
        <w:t>需达到的最低定量浓度</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91"/>
        <w:gridCol w:w="1522"/>
        <w:gridCol w:w="1633"/>
        <w:gridCol w:w="1261"/>
        <w:gridCol w:w="1063"/>
        <w:gridCol w:w="1518"/>
      </w:tblGrid>
      <w:tr w14:paraId="2338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377" w:type="pct"/>
            <w:shd w:val="clear" w:color="auto" w:fill="auto"/>
            <w:noWrap/>
            <w:vAlign w:val="center"/>
          </w:tcPr>
          <w:p w14:paraId="7A2E6AC3">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序号</w:t>
            </w:r>
          </w:p>
        </w:tc>
        <w:tc>
          <w:tcPr>
            <w:tcW w:w="766" w:type="pct"/>
            <w:shd w:val="clear" w:color="auto" w:fill="auto"/>
            <w:noWrap/>
            <w:vAlign w:val="center"/>
          </w:tcPr>
          <w:p w14:paraId="61C2C66E">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职业病危害因素</w:t>
            </w:r>
          </w:p>
        </w:tc>
        <w:tc>
          <w:tcPr>
            <w:tcW w:w="838" w:type="pct"/>
            <w:shd w:val="clear" w:color="auto" w:fill="auto"/>
            <w:noWrap/>
            <w:vAlign w:val="center"/>
          </w:tcPr>
          <w:p w14:paraId="08435317">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最低定量</w:t>
            </w:r>
          </w:p>
          <w:p w14:paraId="19D746C4">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下限</w:t>
            </w:r>
          </w:p>
        </w:tc>
        <w:tc>
          <w:tcPr>
            <w:tcW w:w="899" w:type="pct"/>
            <w:shd w:val="clear" w:color="auto" w:fill="auto"/>
            <w:noWrap/>
            <w:vAlign w:val="center"/>
          </w:tcPr>
          <w:p w14:paraId="72C28386">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最小采样体积</w:t>
            </w:r>
          </w:p>
        </w:tc>
        <w:tc>
          <w:tcPr>
            <w:tcW w:w="694" w:type="pct"/>
            <w:shd w:val="clear" w:color="auto" w:fill="auto"/>
            <w:noWrap/>
            <w:vAlign w:val="center"/>
          </w:tcPr>
          <w:p w14:paraId="2B3C9FF8">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需达到最</w:t>
            </w:r>
          </w:p>
          <w:p w14:paraId="4FD1C356">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低定量浓</w:t>
            </w:r>
          </w:p>
          <w:p w14:paraId="3D3F96B4">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度(mg/m</w:t>
            </w:r>
            <w:r>
              <w:rPr>
                <w:rFonts w:hint="eastAsia" w:ascii="仿宋_GB2312" w:hAnsi="仿宋_GB2312" w:eastAsia="仿宋_GB2312" w:cs="仿宋_GB2312"/>
                <w:b/>
                <w:color w:val="000000"/>
                <w:kern w:val="0"/>
                <w:sz w:val="24"/>
                <w:vertAlign w:val="superscript"/>
              </w:rPr>
              <w:t>3</w:t>
            </w:r>
            <w:r>
              <w:rPr>
                <w:rFonts w:hint="eastAsia" w:ascii="仿宋_GB2312" w:hAnsi="仿宋_GB2312" w:eastAsia="仿宋_GB2312" w:cs="仿宋_GB2312"/>
                <w:b/>
                <w:color w:val="000000"/>
                <w:kern w:val="0"/>
                <w:sz w:val="24"/>
              </w:rPr>
              <w:t>)</w:t>
            </w:r>
          </w:p>
        </w:tc>
        <w:tc>
          <w:tcPr>
            <w:tcW w:w="586" w:type="pct"/>
            <w:shd w:val="clear" w:color="auto" w:fill="auto"/>
            <w:noWrap/>
            <w:vAlign w:val="center"/>
          </w:tcPr>
          <w:p w14:paraId="4B8556C6">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最小的</w:t>
            </w:r>
          </w:p>
          <w:p w14:paraId="555ECC89">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PC-TWA</w:t>
            </w:r>
          </w:p>
          <w:p w14:paraId="30D97F1C">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(mg/m</w:t>
            </w:r>
            <w:r>
              <w:rPr>
                <w:rFonts w:hint="eastAsia" w:ascii="仿宋_GB2312" w:hAnsi="仿宋_GB2312" w:eastAsia="仿宋_GB2312" w:cs="仿宋_GB2312"/>
                <w:b/>
                <w:color w:val="000000"/>
                <w:kern w:val="0"/>
                <w:sz w:val="24"/>
                <w:vertAlign w:val="superscript"/>
              </w:rPr>
              <w:t>3</w:t>
            </w:r>
            <w:r>
              <w:rPr>
                <w:rFonts w:hint="eastAsia" w:ascii="仿宋_GB2312" w:hAnsi="仿宋_GB2312" w:eastAsia="仿宋_GB2312" w:cs="仿宋_GB2312"/>
                <w:b/>
                <w:color w:val="000000"/>
                <w:kern w:val="0"/>
                <w:sz w:val="24"/>
              </w:rPr>
              <w:t>)</w:t>
            </w:r>
          </w:p>
        </w:tc>
        <w:tc>
          <w:tcPr>
            <w:tcW w:w="836" w:type="pct"/>
            <w:shd w:val="clear" w:color="auto" w:fill="auto"/>
            <w:noWrap/>
            <w:vAlign w:val="center"/>
          </w:tcPr>
          <w:p w14:paraId="22EE18C2">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备注</w:t>
            </w:r>
          </w:p>
        </w:tc>
      </w:tr>
      <w:tr w14:paraId="0402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4E18D3B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766" w:type="pct"/>
            <w:shd w:val="clear" w:color="auto" w:fill="auto"/>
            <w:noWrap/>
            <w:vAlign w:val="center"/>
          </w:tcPr>
          <w:p w14:paraId="297E727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煤尘</w:t>
            </w:r>
          </w:p>
        </w:tc>
        <w:tc>
          <w:tcPr>
            <w:tcW w:w="838" w:type="pct"/>
            <w:shd w:val="clear" w:color="auto" w:fill="auto"/>
            <w:noWrap/>
            <w:vAlign w:val="center"/>
          </w:tcPr>
          <w:p w14:paraId="72F9088D">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0.1mg/张</w:t>
            </w:r>
          </w:p>
        </w:tc>
        <w:tc>
          <w:tcPr>
            <w:tcW w:w="899" w:type="pct"/>
            <w:shd w:val="clear" w:color="auto" w:fill="auto"/>
            <w:noWrap/>
            <w:vAlign w:val="center"/>
          </w:tcPr>
          <w:p w14:paraId="56CA0F9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0.24m</w:t>
            </w:r>
            <w:r>
              <w:rPr>
                <w:rFonts w:hint="eastAsia" w:ascii="仿宋_GB2312" w:hAnsi="仿宋_GB2312" w:eastAsia="仿宋_GB2312" w:cs="仿宋_GB2312"/>
                <w:color w:val="000000"/>
                <w:kern w:val="0"/>
                <w:sz w:val="24"/>
                <w:vertAlign w:val="superscript"/>
              </w:rPr>
              <w:t>3</w:t>
            </w:r>
          </w:p>
        </w:tc>
        <w:tc>
          <w:tcPr>
            <w:tcW w:w="694" w:type="pct"/>
            <w:shd w:val="clear" w:color="auto" w:fill="auto"/>
            <w:noWrap/>
            <w:vAlign w:val="center"/>
          </w:tcPr>
          <w:p w14:paraId="20C421B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0.4</w:t>
            </w:r>
          </w:p>
        </w:tc>
        <w:tc>
          <w:tcPr>
            <w:tcW w:w="586" w:type="pct"/>
            <w:shd w:val="clear" w:color="auto" w:fill="auto"/>
            <w:noWrap/>
            <w:vAlign w:val="center"/>
          </w:tcPr>
          <w:p w14:paraId="1F4F375D">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836" w:type="pct"/>
            <w:shd w:val="clear" w:color="auto" w:fill="auto"/>
            <w:noWrap/>
            <w:vAlign w:val="center"/>
          </w:tcPr>
          <w:p w14:paraId="3D0BAD3F">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&lt;16.0%OEL</w:t>
            </w:r>
          </w:p>
        </w:tc>
      </w:tr>
      <w:tr w14:paraId="0F0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61CB009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766" w:type="pct"/>
            <w:shd w:val="clear" w:color="auto" w:fill="auto"/>
            <w:noWrap/>
            <w:vAlign w:val="center"/>
          </w:tcPr>
          <w:p w14:paraId="43E3537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矽尘</w:t>
            </w:r>
          </w:p>
        </w:tc>
        <w:tc>
          <w:tcPr>
            <w:tcW w:w="838" w:type="pct"/>
            <w:shd w:val="clear" w:color="auto" w:fill="auto"/>
            <w:noWrap/>
            <w:vAlign w:val="center"/>
          </w:tcPr>
          <w:p w14:paraId="0305BA33">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0.1mg/张</w:t>
            </w:r>
          </w:p>
        </w:tc>
        <w:tc>
          <w:tcPr>
            <w:tcW w:w="899" w:type="pct"/>
            <w:shd w:val="clear" w:color="auto" w:fill="auto"/>
            <w:noWrap/>
            <w:vAlign w:val="center"/>
          </w:tcPr>
          <w:p w14:paraId="0DC4F253">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0.48m</w:t>
            </w:r>
            <w:r>
              <w:rPr>
                <w:rFonts w:hint="eastAsia" w:ascii="仿宋_GB2312" w:hAnsi="仿宋_GB2312" w:eastAsia="仿宋_GB2312" w:cs="仿宋_GB2312"/>
                <w:color w:val="000000"/>
                <w:kern w:val="0"/>
                <w:sz w:val="24"/>
                <w:vertAlign w:val="superscript"/>
              </w:rPr>
              <w:t>3</w:t>
            </w:r>
          </w:p>
        </w:tc>
        <w:tc>
          <w:tcPr>
            <w:tcW w:w="694" w:type="pct"/>
            <w:shd w:val="clear" w:color="auto" w:fill="auto"/>
            <w:noWrap/>
            <w:vAlign w:val="center"/>
          </w:tcPr>
          <w:p w14:paraId="57910BA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0.2</w:t>
            </w:r>
          </w:p>
        </w:tc>
        <w:tc>
          <w:tcPr>
            <w:tcW w:w="586" w:type="pct"/>
            <w:shd w:val="clear" w:color="auto" w:fill="auto"/>
            <w:noWrap/>
            <w:vAlign w:val="center"/>
          </w:tcPr>
          <w:p w14:paraId="727A058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0.2</w:t>
            </w:r>
          </w:p>
        </w:tc>
        <w:tc>
          <w:tcPr>
            <w:tcW w:w="836" w:type="pct"/>
            <w:shd w:val="clear" w:color="auto" w:fill="auto"/>
            <w:noWrap/>
            <w:vAlign w:val="center"/>
          </w:tcPr>
          <w:p w14:paraId="4E32D46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&lt;100%OEL</w:t>
            </w:r>
          </w:p>
        </w:tc>
      </w:tr>
      <w:tr w14:paraId="1BE6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5F10448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766" w:type="pct"/>
            <w:shd w:val="clear" w:color="auto" w:fill="auto"/>
            <w:noWrap/>
            <w:vAlign w:val="center"/>
          </w:tcPr>
          <w:p w14:paraId="0E221D8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水泥粉尘</w:t>
            </w:r>
          </w:p>
        </w:tc>
        <w:tc>
          <w:tcPr>
            <w:tcW w:w="838" w:type="pct"/>
            <w:shd w:val="clear" w:color="auto" w:fill="auto"/>
            <w:noWrap/>
            <w:vAlign w:val="center"/>
          </w:tcPr>
          <w:p w14:paraId="4DD485A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0.1mg/张</w:t>
            </w:r>
          </w:p>
        </w:tc>
        <w:tc>
          <w:tcPr>
            <w:tcW w:w="899" w:type="pct"/>
            <w:shd w:val="clear" w:color="auto" w:fill="auto"/>
            <w:noWrap/>
            <w:vAlign w:val="center"/>
          </w:tcPr>
          <w:p w14:paraId="6D1788C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0.24m</w:t>
            </w:r>
            <w:r>
              <w:rPr>
                <w:rFonts w:hint="eastAsia" w:ascii="仿宋_GB2312" w:hAnsi="仿宋_GB2312" w:eastAsia="仿宋_GB2312" w:cs="仿宋_GB2312"/>
                <w:color w:val="000000"/>
                <w:kern w:val="0"/>
                <w:sz w:val="24"/>
                <w:vertAlign w:val="superscript"/>
              </w:rPr>
              <w:t>3</w:t>
            </w:r>
          </w:p>
        </w:tc>
        <w:tc>
          <w:tcPr>
            <w:tcW w:w="694" w:type="pct"/>
            <w:shd w:val="clear" w:color="auto" w:fill="auto"/>
            <w:noWrap/>
            <w:vAlign w:val="center"/>
          </w:tcPr>
          <w:p w14:paraId="3AE6BD2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0.4</w:t>
            </w:r>
          </w:p>
        </w:tc>
        <w:tc>
          <w:tcPr>
            <w:tcW w:w="586" w:type="pct"/>
            <w:shd w:val="clear" w:color="auto" w:fill="auto"/>
            <w:noWrap/>
            <w:vAlign w:val="center"/>
          </w:tcPr>
          <w:p w14:paraId="40F2E45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836" w:type="pct"/>
            <w:shd w:val="clear" w:color="auto" w:fill="auto"/>
            <w:noWrap/>
            <w:vAlign w:val="center"/>
          </w:tcPr>
          <w:p w14:paraId="412DFA4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&lt;26.7%OEL</w:t>
            </w:r>
          </w:p>
        </w:tc>
      </w:tr>
      <w:tr w14:paraId="31B6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6C7D517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766" w:type="pct"/>
            <w:shd w:val="clear" w:color="auto" w:fill="auto"/>
            <w:noWrap/>
            <w:vAlign w:val="center"/>
          </w:tcPr>
          <w:p w14:paraId="1EAAD0D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石棉粉尘</w:t>
            </w:r>
          </w:p>
        </w:tc>
        <w:tc>
          <w:tcPr>
            <w:tcW w:w="838" w:type="pct"/>
            <w:shd w:val="clear" w:color="auto" w:fill="auto"/>
            <w:noWrap/>
            <w:vAlign w:val="center"/>
          </w:tcPr>
          <w:p w14:paraId="1A1AB22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0.1mg/张</w:t>
            </w:r>
          </w:p>
        </w:tc>
        <w:tc>
          <w:tcPr>
            <w:tcW w:w="899" w:type="pct"/>
            <w:shd w:val="clear" w:color="auto" w:fill="auto"/>
            <w:noWrap/>
            <w:vAlign w:val="center"/>
          </w:tcPr>
          <w:p w14:paraId="0D3076A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0.24m</w:t>
            </w:r>
            <w:r>
              <w:rPr>
                <w:rFonts w:hint="eastAsia" w:ascii="仿宋_GB2312" w:hAnsi="仿宋_GB2312" w:eastAsia="仿宋_GB2312" w:cs="仿宋_GB2312"/>
                <w:color w:val="000000"/>
                <w:kern w:val="0"/>
                <w:sz w:val="24"/>
                <w:vertAlign w:val="superscript"/>
              </w:rPr>
              <w:t>3</w:t>
            </w:r>
          </w:p>
        </w:tc>
        <w:tc>
          <w:tcPr>
            <w:tcW w:w="694" w:type="pct"/>
            <w:shd w:val="clear" w:color="auto" w:fill="auto"/>
            <w:noWrap/>
            <w:vAlign w:val="center"/>
          </w:tcPr>
          <w:p w14:paraId="1744B64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0.4</w:t>
            </w:r>
          </w:p>
        </w:tc>
        <w:tc>
          <w:tcPr>
            <w:tcW w:w="586" w:type="pct"/>
            <w:shd w:val="clear" w:color="auto" w:fill="auto"/>
            <w:noWrap/>
            <w:vAlign w:val="center"/>
          </w:tcPr>
          <w:p w14:paraId="4211212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0.8</w:t>
            </w:r>
          </w:p>
        </w:tc>
        <w:tc>
          <w:tcPr>
            <w:tcW w:w="836" w:type="pct"/>
            <w:shd w:val="clear" w:color="auto" w:fill="auto"/>
            <w:noWrap/>
            <w:vAlign w:val="center"/>
          </w:tcPr>
          <w:p w14:paraId="26309AF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&lt;50%OEL</w:t>
            </w:r>
          </w:p>
        </w:tc>
      </w:tr>
      <w:tr w14:paraId="0C6E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303D9A3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766" w:type="pct"/>
            <w:shd w:val="clear" w:color="auto" w:fill="auto"/>
            <w:noWrap/>
            <w:vAlign w:val="center"/>
          </w:tcPr>
          <w:p w14:paraId="46530BA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电焊烟尘</w:t>
            </w:r>
          </w:p>
        </w:tc>
        <w:tc>
          <w:tcPr>
            <w:tcW w:w="838" w:type="pct"/>
            <w:shd w:val="clear" w:color="auto" w:fill="auto"/>
            <w:noWrap/>
            <w:vAlign w:val="center"/>
          </w:tcPr>
          <w:p w14:paraId="7AF2B1F3">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0.1mg/张</w:t>
            </w:r>
          </w:p>
        </w:tc>
        <w:tc>
          <w:tcPr>
            <w:tcW w:w="899" w:type="pct"/>
            <w:shd w:val="clear" w:color="auto" w:fill="auto"/>
            <w:noWrap/>
            <w:vAlign w:val="center"/>
          </w:tcPr>
          <w:p w14:paraId="4BA19E87">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0.24m</w:t>
            </w:r>
            <w:r>
              <w:rPr>
                <w:rFonts w:hint="eastAsia" w:ascii="仿宋_GB2312" w:hAnsi="仿宋_GB2312" w:eastAsia="仿宋_GB2312" w:cs="仿宋_GB2312"/>
                <w:kern w:val="0"/>
                <w:sz w:val="24"/>
                <w:vertAlign w:val="superscript"/>
              </w:rPr>
              <w:t>3</w:t>
            </w:r>
          </w:p>
        </w:tc>
        <w:tc>
          <w:tcPr>
            <w:tcW w:w="694" w:type="pct"/>
            <w:shd w:val="clear" w:color="auto" w:fill="auto"/>
            <w:noWrap/>
            <w:vAlign w:val="center"/>
          </w:tcPr>
          <w:p w14:paraId="124B8693">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w:t>
            </w:r>
          </w:p>
        </w:tc>
        <w:tc>
          <w:tcPr>
            <w:tcW w:w="586" w:type="pct"/>
            <w:shd w:val="clear" w:color="auto" w:fill="auto"/>
            <w:noWrap/>
            <w:vAlign w:val="center"/>
          </w:tcPr>
          <w:p w14:paraId="76766D98">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836" w:type="pct"/>
            <w:shd w:val="clear" w:color="auto" w:fill="auto"/>
            <w:noWrap/>
            <w:vAlign w:val="center"/>
          </w:tcPr>
          <w:p w14:paraId="38576943">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&lt;10%OEL</w:t>
            </w:r>
          </w:p>
        </w:tc>
      </w:tr>
      <w:tr w14:paraId="7BBF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75AAACA3">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766" w:type="pct"/>
            <w:shd w:val="clear" w:color="auto" w:fill="auto"/>
            <w:noWrap/>
            <w:vAlign w:val="center"/>
          </w:tcPr>
          <w:p w14:paraId="2FADDF8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苯</w:t>
            </w:r>
          </w:p>
        </w:tc>
        <w:tc>
          <w:tcPr>
            <w:tcW w:w="838" w:type="pct"/>
            <w:shd w:val="clear" w:color="auto" w:fill="auto"/>
            <w:noWrap/>
            <w:vAlign w:val="center"/>
          </w:tcPr>
          <w:p w14:paraId="3C6510B0">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0.60μg/管</w:t>
            </w:r>
          </w:p>
        </w:tc>
        <w:tc>
          <w:tcPr>
            <w:tcW w:w="899" w:type="pct"/>
            <w:shd w:val="clear" w:color="auto" w:fill="auto"/>
            <w:noWrap/>
            <w:vAlign w:val="center"/>
          </w:tcPr>
          <w:p w14:paraId="0C3E1731">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6L</w:t>
            </w:r>
          </w:p>
        </w:tc>
        <w:tc>
          <w:tcPr>
            <w:tcW w:w="694" w:type="pct"/>
            <w:shd w:val="clear" w:color="auto" w:fill="auto"/>
            <w:noWrap/>
            <w:vAlign w:val="center"/>
          </w:tcPr>
          <w:p w14:paraId="450C71D1">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w:t>
            </w:r>
          </w:p>
        </w:tc>
        <w:tc>
          <w:tcPr>
            <w:tcW w:w="586" w:type="pct"/>
            <w:shd w:val="clear" w:color="auto" w:fill="auto"/>
            <w:noWrap/>
            <w:vAlign w:val="center"/>
          </w:tcPr>
          <w:p w14:paraId="09772F8D">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836" w:type="pct"/>
            <w:shd w:val="clear" w:color="auto" w:fill="auto"/>
            <w:noWrap/>
            <w:vAlign w:val="center"/>
          </w:tcPr>
          <w:p w14:paraId="3C67F8C8">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&lt;3.3%OEL</w:t>
            </w:r>
          </w:p>
        </w:tc>
      </w:tr>
      <w:tr w14:paraId="3BC1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0DBBEE7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766" w:type="pct"/>
            <w:shd w:val="clear" w:color="auto" w:fill="auto"/>
            <w:noWrap/>
            <w:vAlign w:val="center"/>
          </w:tcPr>
          <w:p w14:paraId="7DB9086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甲苯</w:t>
            </w:r>
          </w:p>
        </w:tc>
        <w:tc>
          <w:tcPr>
            <w:tcW w:w="838" w:type="pct"/>
            <w:shd w:val="clear" w:color="auto" w:fill="auto"/>
            <w:noWrap/>
            <w:vAlign w:val="center"/>
          </w:tcPr>
          <w:p w14:paraId="3E842CD6">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3.0μg/管</w:t>
            </w:r>
          </w:p>
        </w:tc>
        <w:tc>
          <w:tcPr>
            <w:tcW w:w="899" w:type="pct"/>
            <w:shd w:val="clear" w:color="auto" w:fill="auto"/>
            <w:noWrap/>
            <w:vAlign w:val="center"/>
          </w:tcPr>
          <w:p w14:paraId="6FB8EA47">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6L</w:t>
            </w:r>
          </w:p>
        </w:tc>
        <w:tc>
          <w:tcPr>
            <w:tcW w:w="694" w:type="pct"/>
            <w:shd w:val="clear" w:color="auto" w:fill="auto"/>
            <w:noWrap/>
            <w:vAlign w:val="center"/>
          </w:tcPr>
          <w:p w14:paraId="24008C26">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c>
          <w:tcPr>
            <w:tcW w:w="586" w:type="pct"/>
            <w:shd w:val="clear" w:color="auto" w:fill="auto"/>
            <w:noWrap/>
            <w:vAlign w:val="center"/>
          </w:tcPr>
          <w:p w14:paraId="440D4613">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836" w:type="pct"/>
            <w:shd w:val="clear" w:color="auto" w:fill="auto"/>
            <w:noWrap/>
            <w:vAlign w:val="center"/>
          </w:tcPr>
          <w:p w14:paraId="4C46308D">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&lt;1%OEL</w:t>
            </w:r>
          </w:p>
        </w:tc>
      </w:tr>
      <w:tr w14:paraId="62A3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06DBCEFD">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766" w:type="pct"/>
            <w:shd w:val="clear" w:color="auto" w:fill="auto"/>
            <w:noWrap/>
            <w:vAlign w:val="center"/>
          </w:tcPr>
          <w:p w14:paraId="39A06A1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二甲苯</w:t>
            </w:r>
          </w:p>
        </w:tc>
        <w:tc>
          <w:tcPr>
            <w:tcW w:w="838" w:type="pct"/>
            <w:shd w:val="clear" w:color="auto" w:fill="auto"/>
            <w:noWrap/>
            <w:vAlign w:val="center"/>
          </w:tcPr>
          <w:p w14:paraId="5A12FEAC">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3.0μg/管</w:t>
            </w:r>
          </w:p>
        </w:tc>
        <w:tc>
          <w:tcPr>
            <w:tcW w:w="899" w:type="pct"/>
            <w:shd w:val="clear" w:color="auto" w:fill="auto"/>
            <w:noWrap/>
            <w:vAlign w:val="center"/>
          </w:tcPr>
          <w:p w14:paraId="25C0F22A">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6L</w:t>
            </w:r>
          </w:p>
        </w:tc>
        <w:tc>
          <w:tcPr>
            <w:tcW w:w="694" w:type="pct"/>
            <w:shd w:val="clear" w:color="auto" w:fill="auto"/>
            <w:noWrap/>
            <w:vAlign w:val="center"/>
          </w:tcPr>
          <w:p w14:paraId="7616FB63">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c>
          <w:tcPr>
            <w:tcW w:w="586" w:type="pct"/>
            <w:shd w:val="clear" w:color="auto" w:fill="auto"/>
            <w:noWrap/>
            <w:vAlign w:val="center"/>
          </w:tcPr>
          <w:p w14:paraId="6AB705C4">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836" w:type="pct"/>
            <w:shd w:val="clear" w:color="auto" w:fill="auto"/>
            <w:noWrap/>
            <w:vAlign w:val="center"/>
          </w:tcPr>
          <w:p w14:paraId="0A651356">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&lt;1%OEL</w:t>
            </w:r>
          </w:p>
        </w:tc>
      </w:tr>
      <w:tr w14:paraId="079A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36E3D8F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766" w:type="pct"/>
            <w:shd w:val="clear" w:color="auto" w:fill="auto"/>
            <w:noWrap/>
            <w:vAlign w:val="center"/>
          </w:tcPr>
          <w:p w14:paraId="5E06DEF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乙苯</w:t>
            </w:r>
          </w:p>
        </w:tc>
        <w:tc>
          <w:tcPr>
            <w:tcW w:w="838" w:type="pct"/>
            <w:shd w:val="clear" w:color="auto" w:fill="auto"/>
            <w:noWrap/>
            <w:vAlign w:val="center"/>
          </w:tcPr>
          <w:p w14:paraId="48A4406F">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6.0μg/管</w:t>
            </w:r>
          </w:p>
        </w:tc>
        <w:tc>
          <w:tcPr>
            <w:tcW w:w="899" w:type="pct"/>
            <w:shd w:val="clear" w:color="auto" w:fill="auto"/>
            <w:noWrap/>
            <w:vAlign w:val="center"/>
          </w:tcPr>
          <w:p w14:paraId="6048BD96">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6L</w:t>
            </w:r>
          </w:p>
        </w:tc>
        <w:tc>
          <w:tcPr>
            <w:tcW w:w="694" w:type="pct"/>
            <w:shd w:val="clear" w:color="auto" w:fill="auto"/>
            <w:noWrap/>
            <w:vAlign w:val="center"/>
          </w:tcPr>
          <w:p w14:paraId="619E0679">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586" w:type="pct"/>
            <w:shd w:val="clear" w:color="auto" w:fill="auto"/>
            <w:noWrap/>
            <w:vAlign w:val="center"/>
          </w:tcPr>
          <w:p w14:paraId="066B27C7">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836" w:type="pct"/>
            <w:shd w:val="clear" w:color="auto" w:fill="auto"/>
            <w:noWrap/>
            <w:vAlign w:val="center"/>
          </w:tcPr>
          <w:p w14:paraId="57E1AC46">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&lt;1%OEL</w:t>
            </w:r>
          </w:p>
        </w:tc>
      </w:tr>
      <w:tr w14:paraId="39F9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5903F71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766" w:type="pct"/>
            <w:shd w:val="clear" w:color="auto" w:fill="auto"/>
            <w:noWrap/>
            <w:vAlign w:val="center"/>
          </w:tcPr>
          <w:p w14:paraId="082BCB4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1,2-二氯乙烷</w:t>
            </w:r>
          </w:p>
        </w:tc>
        <w:tc>
          <w:tcPr>
            <w:tcW w:w="838" w:type="pct"/>
            <w:shd w:val="clear" w:color="auto" w:fill="auto"/>
            <w:noWrap/>
            <w:vAlign w:val="center"/>
          </w:tcPr>
          <w:p w14:paraId="13226865">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0.60μg/管</w:t>
            </w:r>
          </w:p>
        </w:tc>
        <w:tc>
          <w:tcPr>
            <w:tcW w:w="899" w:type="pct"/>
            <w:shd w:val="clear" w:color="auto" w:fill="auto"/>
            <w:noWrap/>
            <w:vAlign w:val="center"/>
          </w:tcPr>
          <w:p w14:paraId="2A0B9900">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6L</w:t>
            </w:r>
          </w:p>
        </w:tc>
        <w:tc>
          <w:tcPr>
            <w:tcW w:w="694" w:type="pct"/>
            <w:shd w:val="clear" w:color="auto" w:fill="auto"/>
            <w:noWrap/>
            <w:vAlign w:val="center"/>
          </w:tcPr>
          <w:p w14:paraId="19F95238">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w:t>
            </w:r>
          </w:p>
        </w:tc>
        <w:tc>
          <w:tcPr>
            <w:tcW w:w="586" w:type="pct"/>
            <w:shd w:val="clear" w:color="auto" w:fill="auto"/>
            <w:noWrap/>
            <w:vAlign w:val="center"/>
          </w:tcPr>
          <w:p w14:paraId="0CD3F12F">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836" w:type="pct"/>
            <w:shd w:val="clear" w:color="auto" w:fill="auto"/>
            <w:noWrap/>
            <w:vAlign w:val="center"/>
          </w:tcPr>
          <w:p w14:paraId="39D84C73">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&lt;1.4%OEL</w:t>
            </w:r>
          </w:p>
        </w:tc>
      </w:tr>
      <w:tr w14:paraId="5C57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3AEEEE4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766" w:type="pct"/>
            <w:shd w:val="clear" w:color="auto" w:fill="auto"/>
            <w:noWrap/>
            <w:vAlign w:val="center"/>
          </w:tcPr>
          <w:p w14:paraId="7B379FC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三氯甲烷</w:t>
            </w:r>
          </w:p>
        </w:tc>
        <w:tc>
          <w:tcPr>
            <w:tcW w:w="838" w:type="pct"/>
            <w:shd w:val="clear" w:color="auto" w:fill="auto"/>
            <w:noWrap/>
            <w:vAlign w:val="center"/>
          </w:tcPr>
          <w:p w14:paraId="1FF9D03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1.2μg/管</w:t>
            </w:r>
          </w:p>
        </w:tc>
        <w:tc>
          <w:tcPr>
            <w:tcW w:w="899" w:type="pct"/>
            <w:shd w:val="clear" w:color="auto" w:fill="auto"/>
            <w:noWrap/>
            <w:vAlign w:val="center"/>
          </w:tcPr>
          <w:p w14:paraId="4DB6957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6L</w:t>
            </w:r>
          </w:p>
        </w:tc>
        <w:tc>
          <w:tcPr>
            <w:tcW w:w="694" w:type="pct"/>
            <w:shd w:val="clear" w:color="auto" w:fill="auto"/>
            <w:noWrap/>
            <w:vAlign w:val="center"/>
          </w:tcPr>
          <w:p w14:paraId="7091DABD">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0.2</w:t>
            </w:r>
          </w:p>
        </w:tc>
        <w:tc>
          <w:tcPr>
            <w:tcW w:w="586" w:type="pct"/>
            <w:shd w:val="clear" w:color="auto" w:fill="auto"/>
            <w:noWrap/>
            <w:vAlign w:val="center"/>
          </w:tcPr>
          <w:p w14:paraId="268167F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836" w:type="pct"/>
            <w:shd w:val="clear" w:color="auto" w:fill="auto"/>
            <w:noWrap/>
            <w:vAlign w:val="center"/>
          </w:tcPr>
          <w:p w14:paraId="4D7D55F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&lt;1%OEL</w:t>
            </w:r>
          </w:p>
        </w:tc>
      </w:tr>
      <w:tr w14:paraId="0850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19DDF78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766" w:type="pct"/>
            <w:shd w:val="clear" w:color="auto" w:fill="auto"/>
            <w:noWrap/>
            <w:vAlign w:val="center"/>
          </w:tcPr>
          <w:p w14:paraId="736E45E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正已烷</w:t>
            </w:r>
          </w:p>
        </w:tc>
        <w:tc>
          <w:tcPr>
            <w:tcW w:w="838" w:type="pct"/>
            <w:shd w:val="clear" w:color="auto" w:fill="auto"/>
            <w:noWrap/>
            <w:vAlign w:val="center"/>
          </w:tcPr>
          <w:p w14:paraId="687C371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6.0μg/管</w:t>
            </w:r>
          </w:p>
        </w:tc>
        <w:tc>
          <w:tcPr>
            <w:tcW w:w="899" w:type="pct"/>
            <w:shd w:val="clear" w:color="auto" w:fill="auto"/>
            <w:noWrap/>
            <w:vAlign w:val="center"/>
          </w:tcPr>
          <w:p w14:paraId="005A193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6L</w:t>
            </w:r>
          </w:p>
        </w:tc>
        <w:tc>
          <w:tcPr>
            <w:tcW w:w="694" w:type="pct"/>
            <w:shd w:val="clear" w:color="auto" w:fill="auto"/>
            <w:noWrap/>
            <w:vAlign w:val="center"/>
          </w:tcPr>
          <w:p w14:paraId="1B852A3F">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586" w:type="pct"/>
            <w:shd w:val="clear" w:color="auto" w:fill="auto"/>
            <w:noWrap/>
            <w:vAlign w:val="center"/>
          </w:tcPr>
          <w:p w14:paraId="5EB2644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836" w:type="pct"/>
            <w:shd w:val="clear" w:color="auto" w:fill="auto"/>
            <w:noWrap/>
            <w:vAlign w:val="center"/>
          </w:tcPr>
          <w:p w14:paraId="7CBD617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&lt;1%OEL</w:t>
            </w:r>
          </w:p>
        </w:tc>
      </w:tr>
      <w:tr w14:paraId="36EF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22BF88D3">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766" w:type="pct"/>
            <w:shd w:val="clear" w:color="auto" w:fill="auto"/>
            <w:noWrap/>
            <w:vAlign w:val="center"/>
          </w:tcPr>
          <w:p w14:paraId="28F0C41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三氯乙烯</w:t>
            </w:r>
          </w:p>
        </w:tc>
        <w:tc>
          <w:tcPr>
            <w:tcW w:w="838" w:type="pct"/>
            <w:shd w:val="clear" w:color="auto" w:fill="auto"/>
            <w:noWrap/>
            <w:vAlign w:val="center"/>
          </w:tcPr>
          <w:p w14:paraId="379FA47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1.8μg/管</w:t>
            </w:r>
          </w:p>
        </w:tc>
        <w:tc>
          <w:tcPr>
            <w:tcW w:w="899" w:type="pct"/>
            <w:shd w:val="clear" w:color="auto" w:fill="auto"/>
            <w:noWrap/>
            <w:vAlign w:val="center"/>
          </w:tcPr>
          <w:p w14:paraId="0275113F">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6L</w:t>
            </w:r>
          </w:p>
        </w:tc>
        <w:tc>
          <w:tcPr>
            <w:tcW w:w="694" w:type="pct"/>
            <w:shd w:val="clear" w:color="auto" w:fill="auto"/>
            <w:noWrap/>
            <w:vAlign w:val="center"/>
          </w:tcPr>
          <w:p w14:paraId="6023513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0.3</w:t>
            </w:r>
          </w:p>
        </w:tc>
        <w:tc>
          <w:tcPr>
            <w:tcW w:w="586" w:type="pct"/>
            <w:shd w:val="clear" w:color="auto" w:fill="auto"/>
            <w:noWrap/>
            <w:vAlign w:val="center"/>
          </w:tcPr>
          <w:p w14:paraId="45EF6EB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836" w:type="pct"/>
            <w:shd w:val="clear" w:color="auto" w:fill="auto"/>
            <w:noWrap/>
            <w:vAlign w:val="center"/>
          </w:tcPr>
          <w:p w14:paraId="0D775B1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&lt;1%OEL</w:t>
            </w:r>
          </w:p>
        </w:tc>
      </w:tr>
      <w:tr w14:paraId="360E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1635745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766" w:type="pct"/>
            <w:shd w:val="clear" w:color="auto" w:fill="auto"/>
            <w:noWrap/>
            <w:vAlign w:val="center"/>
          </w:tcPr>
          <w:p w14:paraId="1BBC3C8B">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氯乙烯</w:t>
            </w:r>
          </w:p>
        </w:tc>
        <w:tc>
          <w:tcPr>
            <w:tcW w:w="838" w:type="pct"/>
            <w:shd w:val="clear" w:color="auto" w:fill="auto"/>
            <w:noWrap/>
            <w:vAlign w:val="center"/>
          </w:tcPr>
          <w:p w14:paraId="1F6B504D">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0.44μg/管</w:t>
            </w:r>
          </w:p>
        </w:tc>
        <w:tc>
          <w:tcPr>
            <w:tcW w:w="899" w:type="pct"/>
            <w:shd w:val="clear" w:color="auto" w:fill="auto"/>
            <w:noWrap/>
            <w:vAlign w:val="center"/>
          </w:tcPr>
          <w:p w14:paraId="72F46F77">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6L</w:t>
            </w:r>
          </w:p>
        </w:tc>
        <w:tc>
          <w:tcPr>
            <w:tcW w:w="694" w:type="pct"/>
            <w:shd w:val="clear" w:color="auto" w:fill="auto"/>
            <w:noWrap/>
            <w:vAlign w:val="center"/>
          </w:tcPr>
          <w:p w14:paraId="26650BBD">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w:t>
            </w:r>
          </w:p>
        </w:tc>
        <w:tc>
          <w:tcPr>
            <w:tcW w:w="586" w:type="pct"/>
            <w:shd w:val="clear" w:color="auto" w:fill="auto"/>
            <w:noWrap/>
            <w:vAlign w:val="center"/>
          </w:tcPr>
          <w:p w14:paraId="0D800D88">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836" w:type="pct"/>
            <w:shd w:val="clear" w:color="auto" w:fill="auto"/>
            <w:noWrap/>
            <w:vAlign w:val="center"/>
          </w:tcPr>
          <w:p w14:paraId="0493D2E8">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&lt;1%OEL</w:t>
            </w:r>
          </w:p>
        </w:tc>
      </w:tr>
      <w:tr w14:paraId="7243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6EECC3F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766" w:type="pct"/>
            <w:shd w:val="clear" w:color="auto" w:fill="auto"/>
            <w:noWrap/>
            <w:vAlign w:val="center"/>
          </w:tcPr>
          <w:p w14:paraId="0C27CE9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铅及其无机化合物</w:t>
            </w:r>
          </w:p>
        </w:tc>
        <w:tc>
          <w:tcPr>
            <w:tcW w:w="838" w:type="pct"/>
            <w:shd w:val="clear" w:color="auto" w:fill="auto"/>
            <w:noWrap/>
            <w:vAlign w:val="center"/>
          </w:tcPr>
          <w:p w14:paraId="6E2DB00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3.0μg/张</w:t>
            </w:r>
          </w:p>
        </w:tc>
        <w:tc>
          <w:tcPr>
            <w:tcW w:w="899" w:type="pct"/>
            <w:shd w:val="clear" w:color="auto" w:fill="auto"/>
            <w:noWrap/>
            <w:vAlign w:val="center"/>
          </w:tcPr>
          <w:p w14:paraId="69C5E9D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240L</w:t>
            </w:r>
          </w:p>
        </w:tc>
        <w:tc>
          <w:tcPr>
            <w:tcW w:w="694" w:type="pct"/>
            <w:shd w:val="clear" w:color="auto" w:fill="auto"/>
            <w:noWrap/>
            <w:vAlign w:val="center"/>
          </w:tcPr>
          <w:p w14:paraId="68A877B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0.0125</w:t>
            </w:r>
          </w:p>
        </w:tc>
        <w:tc>
          <w:tcPr>
            <w:tcW w:w="586" w:type="pct"/>
            <w:shd w:val="clear" w:color="auto" w:fill="auto"/>
            <w:noWrap/>
            <w:vAlign w:val="center"/>
          </w:tcPr>
          <w:p w14:paraId="220520BD">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0.03</w:t>
            </w:r>
          </w:p>
        </w:tc>
        <w:tc>
          <w:tcPr>
            <w:tcW w:w="836" w:type="pct"/>
            <w:shd w:val="clear" w:color="auto" w:fill="auto"/>
            <w:noWrap/>
            <w:vAlign w:val="center"/>
          </w:tcPr>
          <w:p w14:paraId="39C5BF2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&lt;42%OEL</w:t>
            </w:r>
          </w:p>
        </w:tc>
      </w:tr>
      <w:tr w14:paraId="453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20A6FCD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766" w:type="pct"/>
            <w:shd w:val="clear" w:color="auto" w:fill="auto"/>
            <w:noWrap/>
            <w:vAlign w:val="center"/>
          </w:tcPr>
          <w:p w14:paraId="413E7615">
            <w:pPr>
              <w:widowControl/>
              <w:snapToGrid w:val="0"/>
              <w:ind w:firstLine="480"/>
              <w:jc w:val="center"/>
              <w:rPr>
                <w:rFonts w:ascii="仿宋_GB2312" w:hAnsi="仿宋_GB2312" w:eastAsia="仿宋_GB2312" w:cs="仿宋_GB2312"/>
                <w:color w:val="000000"/>
                <w:kern w:val="0"/>
                <w:sz w:val="24"/>
                <w:vertAlign w:val="subscript"/>
              </w:rPr>
            </w:pPr>
            <w:r>
              <w:rPr>
                <w:rFonts w:hint="eastAsia" w:ascii="仿宋_GB2312" w:hAnsi="仿宋_GB2312" w:eastAsia="仿宋_GB2312" w:cs="仿宋_GB2312"/>
                <w:color w:val="000000"/>
                <w:kern w:val="0"/>
                <w:sz w:val="24"/>
              </w:rPr>
              <w:t>锰及其无机化合物(按MnO</w:t>
            </w:r>
            <w:r>
              <w:rPr>
                <w:rFonts w:hint="eastAsia" w:ascii="仿宋_GB2312" w:hAnsi="仿宋_GB2312" w:eastAsia="仿宋_GB2312" w:cs="仿宋_GB2312"/>
                <w:color w:val="000000"/>
                <w:kern w:val="0"/>
                <w:sz w:val="24"/>
                <w:vertAlign w:val="subscript"/>
              </w:rPr>
              <w:t>2</w:t>
            </w:r>
          </w:p>
          <w:p w14:paraId="1444E36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计)</w:t>
            </w:r>
          </w:p>
        </w:tc>
        <w:tc>
          <w:tcPr>
            <w:tcW w:w="838" w:type="pct"/>
            <w:shd w:val="clear" w:color="auto" w:fill="auto"/>
            <w:noWrap/>
            <w:vAlign w:val="center"/>
          </w:tcPr>
          <w:p w14:paraId="31D42C0D">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3.6μg/张</w:t>
            </w:r>
          </w:p>
        </w:tc>
        <w:tc>
          <w:tcPr>
            <w:tcW w:w="899" w:type="pct"/>
            <w:shd w:val="clear" w:color="auto" w:fill="auto"/>
            <w:noWrap/>
            <w:vAlign w:val="center"/>
          </w:tcPr>
          <w:p w14:paraId="33AAB57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240L</w:t>
            </w:r>
          </w:p>
        </w:tc>
        <w:tc>
          <w:tcPr>
            <w:tcW w:w="694" w:type="pct"/>
            <w:shd w:val="clear" w:color="auto" w:fill="auto"/>
            <w:noWrap/>
            <w:vAlign w:val="center"/>
          </w:tcPr>
          <w:p w14:paraId="37000EF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0.015</w:t>
            </w:r>
          </w:p>
        </w:tc>
        <w:tc>
          <w:tcPr>
            <w:tcW w:w="586" w:type="pct"/>
            <w:shd w:val="clear" w:color="auto" w:fill="auto"/>
            <w:noWrap/>
            <w:vAlign w:val="center"/>
          </w:tcPr>
          <w:p w14:paraId="184ADBD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0.15</w:t>
            </w:r>
          </w:p>
        </w:tc>
        <w:tc>
          <w:tcPr>
            <w:tcW w:w="836" w:type="pct"/>
            <w:shd w:val="clear" w:color="auto" w:fill="auto"/>
            <w:noWrap/>
            <w:vAlign w:val="center"/>
          </w:tcPr>
          <w:p w14:paraId="0ADFC2B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&lt;10%OEL</w:t>
            </w:r>
          </w:p>
        </w:tc>
      </w:tr>
      <w:tr w14:paraId="58F5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61C4BD2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766" w:type="pct"/>
            <w:shd w:val="clear" w:color="auto" w:fill="auto"/>
            <w:noWrap/>
            <w:vAlign w:val="center"/>
          </w:tcPr>
          <w:p w14:paraId="539A36E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镍及其无机化合物</w:t>
            </w:r>
          </w:p>
        </w:tc>
        <w:tc>
          <w:tcPr>
            <w:tcW w:w="838" w:type="pct"/>
            <w:shd w:val="clear" w:color="auto" w:fill="auto"/>
            <w:noWrap/>
            <w:vAlign w:val="center"/>
          </w:tcPr>
          <w:p w14:paraId="5E39D1D3">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12.0μg/张</w:t>
            </w:r>
          </w:p>
        </w:tc>
        <w:tc>
          <w:tcPr>
            <w:tcW w:w="899" w:type="pct"/>
            <w:shd w:val="clear" w:color="auto" w:fill="auto"/>
            <w:noWrap/>
            <w:vAlign w:val="center"/>
          </w:tcPr>
          <w:p w14:paraId="6B33808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240L</w:t>
            </w:r>
          </w:p>
        </w:tc>
        <w:tc>
          <w:tcPr>
            <w:tcW w:w="694" w:type="pct"/>
            <w:shd w:val="clear" w:color="auto" w:fill="auto"/>
            <w:noWrap/>
            <w:vAlign w:val="center"/>
          </w:tcPr>
          <w:p w14:paraId="31D715C3">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0.05</w:t>
            </w:r>
          </w:p>
        </w:tc>
        <w:tc>
          <w:tcPr>
            <w:tcW w:w="586" w:type="pct"/>
            <w:shd w:val="clear" w:color="auto" w:fill="auto"/>
            <w:noWrap/>
            <w:vAlign w:val="center"/>
          </w:tcPr>
          <w:p w14:paraId="236A956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0.5</w:t>
            </w:r>
          </w:p>
        </w:tc>
        <w:tc>
          <w:tcPr>
            <w:tcW w:w="836" w:type="pct"/>
            <w:shd w:val="clear" w:color="auto" w:fill="auto"/>
            <w:noWrap/>
            <w:vAlign w:val="center"/>
          </w:tcPr>
          <w:p w14:paraId="4AF2A02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&lt;10%OEL</w:t>
            </w:r>
          </w:p>
        </w:tc>
      </w:tr>
      <w:tr w14:paraId="28A2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6F9E1C1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766" w:type="pct"/>
            <w:shd w:val="clear" w:color="auto" w:fill="auto"/>
            <w:noWrap/>
            <w:vAlign w:val="center"/>
          </w:tcPr>
          <w:p w14:paraId="1FA820A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钴及其化合物</w:t>
            </w:r>
          </w:p>
        </w:tc>
        <w:tc>
          <w:tcPr>
            <w:tcW w:w="838" w:type="pct"/>
            <w:shd w:val="clear" w:color="auto" w:fill="auto"/>
            <w:noWrap/>
            <w:vAlign w:val="center"/>
          </w:tcPr>
          <w:p w14:paraId="0FFA7EF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1.2μg/张</w:t>
            </w:r>
          </w:p>
        </w:tc>
        <w:tc>
          <w:tcPr>
            <w:tcW w:w="899" w:type="pct"/>
            <w:shd w:val="clear" w:color="auto" w:fill="auto"/>
            <w:noWrap/>
            <w:vAlign w:val="center"/>
          </w:tcPr>
          <w:p w14:paraId="17E595B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240L</w:t>
            </w:r>
          </w:p>
        </w:tc>
        <w:tc>
          <w:tcPr>
            <w:tcW w:w="694" w:type="pct"/>
            <w:shd w:val="clear" w:color="auto" w:fill="auto"/>
            <w:noWrap/>
            <w:vAlign w:val="center"/>
          </w:tcPr>
          <w:p w14:paraId="5DAD21A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0.005</w:t>
            </w:r>
          </w:p>
        </w:tc>
        <w:tc>
          <w:tcPr>
            <w:tcW w:w="586" w:type="pct"/>
            <w:shd w:val="clear" w:color="auto" w:fill="auto"/>
            <w:noWrap/>
            <w:vAlign w:val="center"/>
          </w:tcPr>
          <w:p w14:paraId="55F03EB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0.05</w:t>
            </w:r>
          </w:p>
        </w:tc>
        <w:tc>
          <w:tcPr>
            <w:tcW w:w="836" w:type="pct"/>
            <w:shd w:val="clear" w:color="auto" w:fill="auto"/>
            <w:noWrap/>
            <w:vAlign w:val="center"/>
          </w:tcPr>
          <w:p w14:paraId="7CA387F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&lt;10%OEL</w:t>
            </w:r>
          </w:p>
        </w:tc>
      </w:tr>
      <w:tr w14:paraId="57E7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7" w:type="pct"/>
            <w:shd w:val="clear" w:color="auto" w:fill="auto"/>
            <w:noWrap/>
            <w:vAlign w:val="center"/>
          </w:tcPr>
          <w:p w14:paraId="0E6941A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w:t>
            </w:r>
          </w:p>
        </w:tc>
        <w:tc>
          <w:tcPr>
            <w:tcW w:w="766" w:type="pct"/>
            <w:shd w:val="clear" w:color="auto" w:fill="auto"/>
            <w:noWrap/>
            <w:vAlign w:val="center"/>
          </w:tcPr>
          <w:p w14:paraId="770784A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锂及其化合物</w:t>
            </w:r>
          </w:p>
        </w:tc>
        <w:tc>
          <w:tcPr>
            <w:tcW w:w="838" w:type="pct"/>
            <w:shd w:val="clear" w:color="auto" w:fill="auto"/>
            <w:noWrap/>
            <w:vAlign w:val="center"/>
          </w:tcPr>
          <w:p w14:paraId="76798363">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0.6μg/张</w:t>
            </w:r>
          </w:p>
        </w:tc>
        <w:tc>
          <w:tcPr>
            <w:tcW w:w="899" w:type="pct"/>
            <w:shd w:val="clear" w:color="auto" w:fill="auto"/>
            <w:noWrap/>
            <w:vAlign w:val="center"/>
          </w:tcPr>
          <w:p w14:paraId="2EB2632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240L</w:t>
            </w:r>
          </w:p>
        </w:tc>
        <w:tc>
          <w:tcPr>
            <w:tcW w:w="694" w:type="pct"/>
            <w:shd w:val="clear" w:color="auto" w:fill="auto"/>
            <w:noWrap/>
            <w:vAlign w:val="center"/>
          </w:tcPr>
          <w:p w14:paraId="0C91ADB3">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0.0025</w:t>
            </w:r>
          </w:p>
        </w:tc>
        <w:tc>
          <w:tcPr>
            <w:tcW w:w="586" w:type="pct"/>
            <w:shd w:val="clear" w:color="auto" w:fill="auto"/>
            <w:noWrap/>
            <w:vAlign w:val="center"/>
          </w:tcPr>
          <w:p w14:paraId="4BC1752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0.025</w:t>
            </w:r>
          </w:p>
        </w:tc>
        <w:tc>
          <w:tcPr>
            <w:tcW w:w="836" w:type="pct"/>
            <w:shd w:val="clear" w:color="auto" w:fill="auto"/>
            <w:noWrap/>
            <w:vAlign w:val="center"/>
          </w:tcPr>
          <w:p w14:paraId="57B8642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&lt;10%OEL</w:t>
            </w:r>
          </w:p>
        </w:tc>
      </w:tr>
    </w:tbl>
    <w:p w14:paraId="600A6BB8">
      <w:pPr>
        <w:spacing w:before="156" w:beforeLines="50" w:line="560" w:lineRule="exact"/>
        <w:ind w:firstLine="56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表2 粉尘和化学毒物C</w:t>
      </w:r>
      <w:r>
        <w:rPr>
          <w:rFonts w:hint="eastAsia" w:ascii="仿宋_GB2312" w:hAnsi="仿宋_GB2312" w:eastAsia="仿宋_GB2312" w:cs="仿宋_GB2312"/>
          <w:color w:val="000000" w:themeColor="text1"/>
          <w:sz w:val="28"/>
          <w:szCs w:val="28"/>
          <w:vertAlign w:val="subscript"/>
          <w14:textFill>
            <w14:solidFill>
              <w14:schemeClr w14:val="tx1"/>
            </w14:solidFill>
          </w14:textFill>
        </w:rPr>
        <w:t>PE</w:t>
      </w:r>
      <w:r>
        <w:rPr>
          <w:rFonts w:hint="eastAsia" w:ascii="仿宋_GB2312" w:hAnsi="仿宋_GB2312" w:eastAsia="仿宋_GB2312" w:cs="仿宋_GB2312"/>
          <w:color w:val="000000" w:themeColor="text1"/>
          <w:sz w:val="28"/>
          <w:szCs w:val="28"/>
          <w14:textFill>
            <w14:solidFill>
              <w14:schemeClr w14:val="tx1"/>
            </w14:solidFill>
          </w14:textFill>
        </w:rPr>
        <w:t>、C</w:t>
      </w:r>
      <w:r>
        <w:rPr>
          <w:rFonts w:hint="eastAsia" w:ascii="仿宋_GB2312" w:hAnsi="仿宋_GB2312" w:eastAsia="仿宋_GB2312" w:cs="仿宋_GB2312"/>
          <w:color w:val="000000" w:themeColor="text1"/>
          <w:sz w:val="28"/>
          <w:szCs w:val="28"/>
          <w:vertAlign w:val="subscript"/>
          <w14:textFill>
            <w14:solidFill>
              <w14:schemeClr w14:val="tx1"/>
            </w14:solidFill>
          </w14:textFill>
        </w:rPr>
        <w:t>STE</w:t>
      </w:r>
      <w:r>
        <w:rPr>
          <w:rFonts w:hint="eastAsia" w:ascii="仿宋_GB2312" w:hAnsi="仿宋_GB2312" w:eastAsia="仿宋_GB2312" w:cs="仿宋_GB2312"/>
          <w:color w:val="000000" w:themeColor="text1"/>
          <w:sz w:val="28"/>
          <w:szCs w:val="28"/>
          <w14:textFill>
            <w14:solidFill>
              <w14:schemeClr w14:val="tx1"/>
            </w14:solidFill>
          </w14:textFill>
        </w:rPr>
        <w:t>需达到的最低定量浓度</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43"/>
        <w:gridCol w:w="1364"/>
        <w:gridCol w:w="1148"/>
        <w:gridCol w:w="1582"/>
        <w:gridCol w:w="1292"/>
        <w:gridCol w:w="1379"/>
      </w:tblGrid>
      <w:tr w14:paraId="3986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0AD34FA8">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序号</w:t>
            </w:r>
          </w:p>
        </w:tc>
        <w:tc>
          <w:tcPr>
            <w:tcW w:w="849" w:type="pct"/>
            <w:shd w:val="clear" w:color="auto" w:fill="auto"/>
            <w:noWrap/>
            <w:vAlign w:val="center"/>
          </w:tcPr>
          <w:p w14:paraId="67A3A364">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职业病危害</w:t>
            </w:r>
          </w:p>
          <w:p w14:paraId="0BC0187C">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因素</w:t>
            </w:r>
          </w:p>
        </w:tc>
        <w:tc>
          <w:tcPr>
            <w:tcW w:w="752" w:type="pct"/>
            <w:shd w:val="clear" w:color="auto" w:fill="auto"/>
            <w:noWrap/>
            <w:vAlign w:val="center"/>
          </w:tcPr>
          <w:p w14:paraId="637808C3">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最低定量</w:t>
            </w:r>
          </w:p>
          <w:p w14:paraId="0EF51821">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下限</w:t>
            </w:r>
          </w:p>
        </w:tc>
        <w:tc>
          <w:tcPr>
            <w:tcW w:w="633" w:type="pct"/>
            <w:shd w:val="clear" w:color="auto" w:fill="auto"/>
            <w:noWrap/>
            <w:vAlign w:val="center"/>
          </w:tcPr>
          <w:p w14:paraId="6BAB640E">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最小采样体积</w:t>
            </w:r>
          </w:p>
        </w:tc>
        <w:tc>
          <w:tcPr>
            <w:tcW w:w="871" w:type="pct"/>
            <w:shd w:val="clear" w:color="auto" w:fill="auto"/>
            <w:noWrap/>
            <w:vAlign w:val="center"/>
          </w:tcPr>
          <w:p w14:paraId="292A6486">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需达到的</w:t>
            </w:r>
          </w:p>
          <w:p w14:paraId="5A5F30D6">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最低定量</w:t>
            </w:r>
          </w:p>
          <w:p w14:paraId="10E15883">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浓度(mg/m</w:t>
            </w:r>
            <w:r>
              <w:rPr>
                <w:rFonts w:hint="eastAsia" w:ascii="仿宋_GB2312" w:hAnsi="仿宋_GB2312" w:eastAsia="仿宋_GB2312" w:cs="仿宋_GB2312"/>
                <w:b/>
                <w:color w:val="000000"/>
                <w:kern w:val="0"/>
                <w:sz w:val="24"/>
                <w:vertAlign w:val="superscript"/>
              </w:rPr>
              <w:t>3</w:t>
            </w:r>
            <w:r>
              <w:rPr>
                <w:rFonts w:hint="eastAsia" w:ascii="仿宋_GB2312" w:hAnsi="仿宋_GB2312" w:eastAsia="仿宋_GB2312" w:cs="仿宋_GB2312"/>
                <w:b/>
                <w:color w:val="000000"/>
                <w:kern w:val="0"/>
                <w:sz w:val="24"/>
              </w:rPr>
              <w:t>)</w:t>
            </w:r>
          </w:p>
        </w:tc>
        <w:tc>
          <w:tcPr>
            <w:tcW w:w="712" w:type="pct"/>
            <w:shd w:val="clear" w:color="auto" w:fill="auto"/>
            <w:noWrap/>
            <w:vAlign w:val="center"/>
          </w:tcPr>
          <w:p w14:paraId="300D5A1B">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PC-STEL或3倍PC-TWA</w:t>
            </w:r>
          </w:p>
          <w:p w14:paraId="0B468059">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(mg/m</w:t>
            </w:r>
            <w:r>
              <w:rPr>
                <w:rFonts w:hint="eastAsia" w:ascii="仿宋_GB2312" w:hAnsi="仿宋_GB2312" w:eastAsia="仿宋_GB2312" w:cs="仿宋_GB2312"/>
                <w:b/>
                <w:color w:val="000000"/>
                <w:kern w:val="0"/>
                <w:sz w:val="24"/>
                <w:vertAlign w:val="superscript"/>
              </w:rPr>
              <w:t>3</w:t>
            </w:r>
            <w:r>
              <w:rPr>
                <w:rFonts w:hint="eastAsia" w:ascii="仿宋_GB2312" w:hAnsi="仿宋_GB2312" w:eastAsia="仿宋_GB2312" w:cs="仿宋_GB2312"/>
                <w:b/>
                <w:color w:val="000000"/>
                <w:kern w:val="0"/>
                <w:sz w:val="24"/>
              </w:rPr>
              <w:t>)</w:t>
            </w:r>
          </w:p>
        </w:tc>
        <w:tc>
          <w:tcPr>
            <w:tcW w:w="760" w:type="pct"/>
            <w:shd w:val="clear" w:color="auto" w:fill="auto"/>
            <w:noWrap/>
            <w:vAlign w:val="center"/>
          </w:tcPr>
          <w:p w14:paraId="2AB69533">
            <w:pPr>
              <w:widowControl/>
              <w:snapToGrid w:val="0"/>
              <w:ind w:firstLine="482"/>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备注</w:t>
            </w:r>
          </w:p>
        </w:tc>
      </w:tr>
      <w:tr w14:paraId="13B8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792472C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849" w:type="pct"/>
            <w:shd w:val="clear" w:color="auto" w:fill="auto"/>
            <w:noWrap/>
            <w:vAlign w:val="center"/>
          </w:tcPr>
          <w:p w14:paraId="0654437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煤尘</w:t>
            </w:r>
          </w:p>
        </w:tc>
        <w:tc>
          <w:tcPr>
            <w:tcW w:w="752" w:type="pct"/>
            <w:shd w:val="clear" w:color="auto" w:fill="auto"/>
            <w:noWrap/>
            <w:vAlign w:val="center"/>
          </w:tcPr>
          <w:p w14:paraId="69ACF9C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0.1mg/张</w:t>
            </w:r>
          </w:p>
        </w:tc>
        <w:tc>
          <w:tcPr>
            <w:tcW w:w="633" w:type="pct"/>
            <w:shd w:val="clear" w:color="auto" w:fill="auto"/>
            <w:noWrap/>
            <w:vAlign w:val="center"/>
          </w:tcPr>
          <w:p w14:paraId="2BF7476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0.3m</w:t>
            </w:r>
            <w:r>
              <w:rPr>
                <w:rFonts w:hint="eastAsia" w:ascii="仿宋_GB2312" w:hAnsi="仿宋_GB2312" w:eastAsia="仿宋_GB2312" w:cs="仿宋_GB2312"/>
                <w:color w:val="000000"/>
                <w:kern w:val="0"/>
                <w:sz w:val="24"/>
                <w:vertAlign w:val="superscript"/>
              </w:rPr>
              <w:t>3</w:t>
            </w:r>
          </w:p>
        </w:tc>
        <w:tc>
          <w:tcPr>
            <w:tcW w:w="871" w:type="pct"/>
            <w:shd w:val="clear" w:color="auto" w:fill="auto"/>
            <w:noWrap/>
            <w:vAlign w:val="center"/>
          </w:tcPr>
          <w:p w14:paraId="487BC4F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0.33</w:t>
            </w:r>
          </w:p>
        </w:tc>
        <w:tc>
          <w:tcPr>
            <w:tcW w:w="712" w:type="pct"/>
            <w:shd w:val="clear" w:color="auto" w:fill="auto"/>
            <w:noWrap/>
            <w:vAlign w:val="center"/>
          </w:tcPr>
          <w:p w14:paraId="4F3F08B3">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7.5</w:t>
            </w:r>
          </w:p>
        </w:tc>
        <w:tc>
          <w:tcPr>
            <w:tcW w:w="760" w:type="pct"/>
            <w:shd w:val="clear" w:color="auto" w:fill="auto"/>
            <w:noWrap/>
            <w:vAlign w:val="center"/>
          </w:tcPr>
          <w:p w14:paraId="403D88E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&lt;7.3%OEL</w:t>
            </w:r>
          </w:p>
        </w:tc>
      </w:tr>
      <w:tr w14:paraId="2D3E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38B626A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849" w:type="pct"/>
            <w:shd w:val="clear" w:color="auto" w:fill="auto"/>
            <w:noWrap/>
            <w:vAlign w:val="center"/>
          </w:tcPr>
          <w:p w14:paraId="3EF6737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矽尘</w:t>
            </w:r>
          </w:p>
        </w:tc>
        <w:tc>
          <w:tcPr>
            <w:tcW w:w="752" w:type="pct"/>
            <w:shd w:val="clear" w:color="auto" w:fill="auto"/>
            <w:noWrap/>
            <w:vAlign w:val="center"/>
          </w:tcPr>
          <w:p w14:paraId="0FB98EE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0.1mg/张</w:t>
            </w:r>
          </w:p>
        </w:tc>
        <w:tc>
          <w:tcPr>
            <w:tcW w:w="633" w:type="pct"/>
            <w:shd w:val="clear" w:color="auto" w:fill="auto"/>
            <w:noWrap/>
            <w:vAlign w:val="center"/>
          </w:tcPr>
          <w:p w14:paraId="5CABFD7F">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0.3m</w:t>
            </w:r>
            <w:r>
              <w:rPr>
                <w:rFonts w:hint="eastAsia" w:ascii="仿宋_GB2312" w:hAnsi="仿宋_GB2312" w:eastAsia="仿宋_GB2312" w:cs="仿宋_GB2312"/>
                <w:color w:val="000000"/>
                <w:kern w:val="0"/>
                <w:sz w:val="24"/>
                <w:vertAlign w:val="superscript"/>
              </w:rPr>
              <w:t>3</w:t>
            </w:r>
          </w:p>
        </w:tc>
        <w:tc>
          <w:tcPr>
            <w:tcW w:w="871" w:type="pct"/>
            <w:shd w:val="clear" w:color="auto" w:fill="auto"/>
            <w:noWrap/>
            <w:vAlign w:val="center"/>
          </w:tcPr>
          <w:p w14:paraId="4D28D93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0.33</w:t>
            </w:r>
          </w:p>
        </w:tc>
        <w:tc>
          <w:tcPr>
            <w:tcW w:w="712" w:type="pct"/>
            <w:shd w:val="clear" w:color="auto" w:fill="auto"/>
            <w:noWrap/>
            <w:vAlign w:val="center"/>
          </w:tcPr>
          <w:p w14:paraId="3321D1E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0.6</w:t>
            </w:r>
          </w:p>
        </w:tc>
        <w:tc>
          <w:tcPr>
            <w:tcW w:w="760" w:type="pct"/>
            <w:shd w:val="clear" w:color="auto" w:fill="auto"/>
            <w:noWrap/>
            <w:vAlign w:val="center"/>
          </w:tcPr>
          <w:p w14:paraId="337F146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&lt;55%OEL</w:t>
            </w:r>
          </w:p>
        </w:tc>
      </w:tr>
      <w:tr w14:paraId="535F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3FEC72E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849" w:type="pct"/>
            <w:shd w:val="clear" w:color="auto" w:fill="auto"/>
            <w:noWrap/>
            <w:vAlign w:val="center"/>
          </w:tcPr>
          <w:p w14:paraId="6D011EA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水泥粉尘</w:t>
            </w:r>
          </w:p>
        </w:tc>
        <w:tc>
          <w:tcPr>
            <w:tcW w:w="752" w:type="pct"/>
            <w:shd w:val="clear" w:color="auto" w:fill="auto"/>
            <w:noWrap/>
            <w:vAlign w:val="center"/>
          </w:tcPr>
          <w:p w14:paraId="5F02980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0.1mg/张</w:t>
            </w:r>
          </w:p>
        </w:tc>
        <w:tc>
          <w:tcPr>
            <w:tcW w:w="633" w:type="pct"/>
            <w:shd w:val="clear" w:color="auto" w:fill="auto"/>
            <w:noWrap/>
            <w:vAlign w:val="center"/>
          </w:tcPr>
          <w:p w14:paraId="018E516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0.3m</w:t>
            </w:r>
            <w:r>
              <w:rPr>
                <w:rFonts w:hint="eastAsia" w:ascii="仿宋_GB2312" w:hAnsi="仿宋_GB2312" w:eastAsia="仿宋_GB2312" w:cs="仿宋_GB2312"/>
                <w:color w:val="000000"/>
                <w:kern w:val="0"/>
                <w:sz w:val="24"/>
                <w:vertAlign w:val="superscript"/>
              </w:rPr>
              <w:t>3</w:t>
            </w:r>
          </w:p>
        </w:tc>
        <w:tc>
          <w:tcPr>
            <w:tcW w:w="871" w:type="pct"/>
            <w:shd w:val="clear" w:color="auto" w:fill="auto"/>
            <w:noWrap/>
            <w:vAlign w:val="center"/>
          </w:tcPr>
          <w:p w14:paraId="4BD4C91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0.33</w:t>
            </w:r>
          </w:p>
        </w:tc>
        <w:tc>
          <w:tcPr>
            <w:tcW w:w="712" w:type="pct"/>
            <w:shd w:val="clear" w:color="auto" w:fill="auto"/>
            <w:noWrap/>
            <w:vAlign w:val="center"/>
          </w:tcPr>
          <w:p w14:paraId="3D340CF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760" w:type="pct"/>
            <w:shd w:val="clear" w:color="auto" w:fill="auto"/>
            <w:noWrap/>
            <w:vAlign w:val="center"/>
          </w:tcPr>
          <w:p w14:paraId="10E2443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&lt;7.3%OEL</w:t>
            </w:r>
          </w:p>
        </w:tc>
      </w:tr>
      <w:tr w14:paraId="39BA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14F146F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849" w:type="pct"/>
            <w:shd w:val="clear" w:color="auto" w:fill="auto"/>
            <w:noWrap/>
            <w:vAlign w:val="center"/>
          </w:tcPr>
          <w:p w14:paraId="073CE84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石棉粉尘</w:t>
            </w:r>
          </w:p>
        </w:tc>
        <w:tc>
          <w:tcPr>
            <w:tcW w:w="752" w:type="pct"/>
            <w:shd w:val="clear" w:color="auto" w:fill="auto"/>
            <w:noWrap/>
            <w:vAlign w:val="center"/>
          </w:tcPr>
          <w:p w14:paraId="46A6834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0.1mg/张</w:t>
            </w:r>
          </w:p>
        </w:tc>
        <w:tc>
          <w:tcPr>
            <w:tcW w:w="633" w:type="pct"/>
            <w:shd w:val="clear" w:color="auto" w:fill="auto"/>
            <w:noWrap/>
            <w:vAlign w:val="center"/>
          </w:tcPr>
          <w:p w14:paraId="7D0795E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0.3m</w:t>
            </w:r>
            <w:r>
              <w:rPr>
                <w:rFonts w:hint="eastAsia" w:ascii="仿宋_GB2312" w:hAnsi="仿宋_GB2312" w:eastAsia="仿宋_GB2312" w:cs="仿宋_GB2312"/>
                <w:color w:val="000000"/>
                <w:kern w:val="0"/>
                <w:sz w:val="24"/>
                <w:vertAlign w:val="superscript"/>
              </w:rPr>
              <w:t>3</w:t>
            </w:r>
          </w:p>
        </w:tc>
        <w:tc>
          <w:tcPr>
            <w:tcW w:w="871" w:type="pct"/>
            <w:shd w:val="clear" w:color="auto" w:fill="auto"/>
            <w:noWrap/>
            <w:vAlign w:val="center"/>
          </w:tcPr>
          <w:p w14:paraId="270DDD7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0.33</w:t>
            </w:r>
          </w:p>
        </w:tc>
        <w:tc>
          <w:tcPr>
            <w:tcW w:w="712" w:type="pct"/>
            <w:shd w:val="clear" w:color="auto" w:fill="auto"/>
            <w:noWrap/>
            <w:vAlign w:val="center"/>
          </w:tcPr>
          <w:p w14:paraId="59F4DF8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w:t>
            </w:r>
          </w:p>
        </w:tc>
        <w:tc>
          <w:tcPr>
            <w:tcW w:w="760" w:type="pct"/>
            <w:shd w:val="clear" w:color="auto" w:fill="auto"/>
            <w:noWrap/>
            <w:vAlign w:val="center"/>
          </w:tcPr>
          <w:p w14:paraId="2230806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&lt;14%OEL</w:t>
            </w:r>
          </w:p>
        </w:tc>
      </w:tr>
      <w:tr w14:paraId="16B9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548A2CC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849" w:type="pct"/>
            <w:shd w:val="clear" w:color="auto" w:fill="auto"/>
            <w:noWrap/>
            <w:vAlign w:val="center"/>
          </w:tcPr>
          <w:p w14:paraId="53E54DDF">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电焊烟尘</w:t>
            </w:r>
          </w:p>
        </w:tc>
        <w:tc>
          <w:tcPr>
            <w:tcW w:w="752" w:type="pct"/>
            <w:shd w:val="clear" w:color="auto" w:fill="auto"/>
            <w:noWrap/>
            <w:vAlign w:val="center"/>
          </w:tcPr>
          <w:p w14:paraId="1EE953F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0.1mg/张</w:t>
            </w:r>
          </w:p>
        </w:tc>
        <w:tc>
          <w:tcPr>
            <w:tcW w:w="633" w:type="pct"/>
            <w:shd w:val="clear" w:color="auto" w:fill="auto"/>
            <w:noWrap/>
            <w:vAlign w:val="center"/>
          </w:tcPr>
          <w:p w14:paraId="78469FB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0.3m</w:t>
            </w:r>
            <w:r>
              <w:rPr>
                <w:rFonts w:hint="eastAsia" w:ascii="仿宋_GB2312" w:hAnsi="仿宋_GB2312" w:eastAsia="仿宋_GB2312" w:cs="仿宋_GB2312"/>
                <w:color w:val="000000"/>
                <w:kern w:val="0"/>
                <w:sz w:val="24"/>
                <w:vertAlign w:val="superscript"/>
              </w:rPr>
              <w:t>3</w:t>
            </w:r>
          </w:p>
        </w:tc>
        <w:tc>
          <w:tcPr>
            <w:tcW w:w="871" w:type="pct"/>
            <w:shd w:val="clear" w:color="auto" w:fill="auto"/>
            <w:noWrap/>
            <w:vAlign w:val="center"/>
          </w:tcPr>
          <w:p w14:paraId="486A14C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0.33</w:t>
            </w:r>
          </w:p>
        </w:tc>
        <w:tc>
          <w:tcPr>
            <w:tcW w:w="712" w:type="pct"/>
            <w:shd w:val="clear" w:color="auto" w:fill="auto"/>
            <w:noWrap/>
            <w:vAlign w:val="center"/>
          </w:tcPr>
          <w:p w14:paraId="28AC2CAD">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760" w:type="pct"/>
            <w:shd w:val="clear" w:color="auto" w:fill="auto"/>
            <w:noWrap/>
            <w:vAlign w:val="center"/>
          </w:tcPr>
          <w:p w14:paraId="703AB18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&lt;3%OEL</w:t>
            </w:r>
          </w:p>
        </w:tc>
      </w:tr>
      <w:tr w14:paraId="2769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6206A02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849" w:type="pct"/>
            <w:shd w:val="clear" w:color="auto" w:fill="auto"/>
            <w:noWrap/>
            <w:vAlign w:val="center"/>
          </w:tcPr>
          <w:p w14:paraId="333BAA7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苯</w:t>
            </w:r>
          </w:p>
        </w:tc>
        <w:tc>
          <w:tcPr>
            <w:tcW w:w="752" w:type="pct"/>
            <w:shd w:val="clear" w:color="auto" w:fill="auto"/>
            <w:noWrap/>
            <w:vAlign w:val="center"/>
          </w:tcPr>
          <w:p w14:paraId="1307D2C7">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0.60μg/管</w:t>
            </w:r>
          </w:p>
        </w:tc>
        <w:tc>
          <w:tcPr>
            <w:tcW w:w="633" w:type="pct"/>
            <w:shd w:val="clear" w:color="auto" w:fill="auto"/>
            <w:noWrap/>
            <w:vAlign w:val="center"/>
          </w:tcPr>
          <w:p w14:paraId="2E2DE892">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1.5L</w:t>
            </w:r>
          </w:p>
        </w:tc>
        <w:tc>
          <w:tcPr>
            <w:tcW w:w="871" w:type="pct"/>
            <w:shd w:val="clear" w:color="auto" w:fill="auto"/>
            <w:noWrap/>
            <w:vAlign w:val="center"/>
          </w:tcPr>
          <w:p w14:paraId="323FFF6F">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w:t>
            </w:r>
          </w:p>
        </w:tc>
        <w:tc>
          <w:tcPr>
            <w:tcW w:w="712" w:type="pct"/>
            <w:shd w:val="clear" w:color="auto" w:fill="auto"/>
            <w:noWrap/>
            <w:vAlign w:val="center"/>
          </w:tcPr>
          <w:p w14:paraId="5C37095C">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760" w:type="pct"/>
            <w:shd w:val="clear" w:color="auto" w:fill="auto"/>
            <w:noWrap/>
            <w:vAlign w:val="center"/>
          </w:tcPr>
          <w:p w14:paraId="466EE590">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&lt;6.7%OEL</w:t>
            </w:r>
          </w:p>
        </w:tc>
      </w:tr>
      <w:tr w14:paraId="0006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1B787C6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849" w:type="pct"/>
            <w:shd w:val="clear" w:color="auto" w:fill="auto"/>
            <w:noWrap/>
            <w:vAlign w:val="center"/>
          </w:tcPr>
          <w:p w14:paraId="7849D59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甲苯</w:t>
            </w:r>
          </w:p>
        </w:tc>
        <w:tc>
          <w:tcPr>
            <w:tcW w:w="752" w:type="pct"/>
            <w:shd w:val="clear" w:color="auto" w:fill="auto"/>
            <w:noWrap/>
            <w:vAlign w:val="center"/>
          </w:tcPr>
          <w:p w14:paraId="4394991D">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3.0μg/管</w:t>
            </w:r>
          </w:p>
        </w:tc>
        <w:tc>
          <w:tcPr>
            <w:tcW w:w="633" w:type="pct"/>
            <w:shd w:val="clear" w:color="auto" w:fill="auto"/>
            <w:noWrap/>
            <w:vAlign w:val="center"/>
          </w:tcPr>
          <w:p w14:paraId="36C2C67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1.5L</w:t>
            </w:r>
          </w:p>
        </w:tc>
        <w:tc>
          <w:tcPr>
            <w:tcW w:w="871" w:type="pct"/>
            <w:shd w:val="clear" w:color="auto" w:fill="auto"/>
            <w:noWrap/>
            <w:vAlign w:val="center"/>
          </w:tcPr>
          <w:p w14:paraId="6945011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712" w:type="pct"/>
            <w:shd w:val="clear" w:color="auto" w:fill="auto"/>
            <w:noWrap/>
            <w:vAlign w:val="center"/>
          </w:tcPr>
          <w:p w14:paraId="1748009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760" w:type="pct"/>
            <w:shd w:val="clear" w:color="auto" w:fill="auto"/>
            <w:noWrap/>
            <w:vAlign w:val="center"/>
          </w:tcPr>
          <w:p w14:paraId="404A5E0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&lt;2%OEL</w:t>
            </w:r>
          </w:p>
        </w:tc>
      </w:tr>
      <w:tr w14:paraId="5B77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188DE60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849" w:type="pct"/>
            <w:shd w:val="clear" w:color="auto" w:fill="auto"/>
            <w:noWrap/>
            <w:vAlign w:val="center"/>
          </w:tcPr>
          <w:p w14:paraId="16BD7EC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二甲苯</w:t>
            </w:r>
          </w:p>
        </w:tc>
        <w:tc>
          <w:tcPr>
            <w:tcW w:w="752" w:type="pct"/>
            <w:shd w:val="clear" w:color="auto" w:fill="auto"/>
            <w:noWrap/>
            <w:vAlign w:val="center"/>
          </w:tcPr>
          <w:p w14:paraId="7EB51AD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3.0μg/管</w:t>
            </w:r>
          </w:p>
        </w:tc>
        <w:tc>
          <w:tcPr>
            <w:tcW w:w="633" w:type="pct"/>
            <w:shd w:val="clear" w:color="auto" w:fill="auto"/>
            <w:noWrap/>
            <w:vAlign w:val="center"/>
          </w:tcPr>
          <w:p w14:paraId="04D442A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1.5L</w:t>
            </w:r>
          </w:p>
        </w:tc>
        <w:tc>
          <w:tcPr>
            <w:tcW w:w="871" w:type="pct"/>
            <w:shd w:val="clear" w:color="auto" w:fill="auto"/>
            <w:noWrap/>
            <w:vAlign w:val="center"/>
          </w:tcPr>
          <w:p w14:paraId="5E0DFB7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712" w:type="pct"/>
            <w:shd w:val="clear" w:color="auto" w:fill="auto"/>
            <w:noWrap/>
            <w:vAlign w:val="center"/>
          </w:tcPr>
          <w:p w14:paraId="597545F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760" w:type="pct"/>
            <w:shd w:val="clear" w:color="auto" w:fill="auto"/>
            <w:noWrap/>
            <w:vAlign w:val="center"/>
          </w:tcPr>
          <w:p w14:paraId="030B16D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&lt;2%OEL</w:t>
            </w:r>
          </w:p>
        </w:tc>
      </w:tr>
      <w:tr w14:paraId="3223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22402B3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849" w:type="pct"/>
            <w:shd w:val="clear" w:color="auto" w:fill="auto"/>
            <w:noWrap/>
            <w:vAlign w:val="center"/>
          </w:tcPr>
          <w:p w14:paraId="12C5CD3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乙苯</w:t>
            </w:r>
          </w:p>
        </w:tc>
        <w:tc>
          <w:tcPr>
            <w:tcW w:w="752" w:type="pct"/>
            <w:shd w:val="clear" w:color="auto" w:fill="auto"/>
            <w:noWrap/>
            <w:vAlign w:val="center"/>
          </w:tcPr>
          <w:p w14:paraId="495DBB33">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6.0μg/管</w:t>
            </w:r>
          </w:p>
        </w:tc>
        <w:tc>
          <w:tcPr>
            <w:tcW w:w="633" w:type="pct"/>
            <w:shd w:val="clear" w:color="auto" w:fill="auto"/>
            <w:noWrap/>
            <w:vAlign w:val="center"/>
          </w:tcPr>
          <w:p w14:paraId="2BE36AA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1.5L</w:t>
            </w:r>
          </w:p>
        </w:tc>
        <w:tc>
          <w:tcPr>
            <w:tcW w:w="871" w:type="pct"/>
            <w:shd w:val="clear" w:color="auto" w:fill="auto"/>
            <w:noWrap/>
            <w:vAlign w:val="center"/>
          </w:tcPr>
          <w:p w14:paraId="4E80057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712" w:type="pct"/>
            <w:shd w:val="clear" w:color="auto" w:fill="auto"/>
            <w:noWrap/>
            <w:vAlign w:val="center"/>
          </w:tcPr>
          <w:p w14:paraId="205EED9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150</w:t>
            </w:r>
          </w:p>
        </w:tc>
        <w:tc>
          <w:tcPr>
            <w:tcW w:w="760" w:type="pct"/>
            <w:shd w:val="clear" w:color="auto" w:fill="auto"/>
            <w:noWrap/>
            <w:vAlign w:val="center"/>
          </w:tcPr>
          <w:p w14:paraId="74CE872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&lt;3%OEL</w:t>
            </w:r>
          </w:p>
        </w:tc>
      </w:tr>
      <w:tr w14:paraId="69F4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08BBD47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849" w:type="pct"/>
            <w:shd w:val="clear" w:color="auto" w:fill="auto"/>
            <w:noWrap/>
            <w:vAlign w:val="center"/>
          </w:tcPr>
          <w:p w14:paraId="28D2F0BD">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1,2-二氯乙烷</w:t>
            </w:r>
          </w:p>
        </w:tc>
        <w:tc>
          <w:tcPr>
            <w:tcW w:w="752" w:type="pct"/>
            <w:shd w:val="clear" w:color="auto" w:fill="auto"/>
            <w:noWrap/>
            <w:vAlign w:val="center"/>
          </w:tcPr>
          <w:p w14:paraId="3F6A40C7">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0.60μg/管</w:t>
            </w:r>
          </w:p>
        </w:tc>
        <w:tc>
          <w:tcPr>
            <w:tcW w:w="633" w:type="pct"/>
            <w:shd w:val="clear" w:color="auto" w:fill="auto"/>
            <w:noWrap/>
            <w:vAlign w:val="center"/>
          </w:tcPr>
          <w:p w14:paraId="6A43DC05">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1.5L</w:t>
            </w:r>
          </w:p>
        </w:tc>
        <w:tc>
          <w:tcPr>
            <w:tcW w:w="871" w:type="pct"/>
            <w:shd w:val="clear" w:color="auto" w:fill="auto"/>
            <w:noWrap/>
            <w:vAlign w:val="center"/>
          </w:tcPr>
          <w:p w14:paraId="485CA1D4">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w:t>
            </w:r>
          </w:p>
        </w:tc>
        <w:tc>
          <w:tcPr>
            <w:tcW w:w="712" w:type="pct"/>
            <w:shd w:val="clear" w:color="auto" w:fill="auto"/>
            <w:noWrap/>
            <w:vAlign w:val="center"/>
          </w:tcPr>
          <w:p w14:paraId="24B91F14">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760" w:type="pct"/>
            <w:shd w:val="clear" w:color="auto" w:fill="auto"/>
            <w:noWrap/>
            <w:vAlign w:val="center"/>
          </w:tcPr>
          <w:p w14:paraId="6CEA0CAB">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&lt;2.7%OEL</w:t>
            </w:r>
          </w:p>
        </w:tc>
      </w:tr>
      <w:tr w14:paraId="1444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72E0579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849" w:type="pct"/>
            <w:shd w:val="clear" w:color="auto" w:fill="auto"/>
            <w:noWrap/>
            <w:vAlign w:val="center"/>
          </w:tcPr>
          <w:p w14:paraId="238D565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三氯甲烷</w:t>
            </w:r>
          </w:p>
        </w:tc>
        <w:tc>
          <w:tcPr>
            <w:tcW w:w="752" w:type="pct"/>
            <w:shd w:val="clear" w:color="auto" w:fill="auto"/>
            <w:noWrap/>
            <w:vAlign w:val="center"/>
          </w:tcPr>
          <w:p w14:paraId="0036CFE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1.2μg/管</w:t>
            </w:r>
          </w:p>
        </w:tc>
        <w:tc>
          <w:tcPr>
            <w:tcW w:w="633" w:type="pct"/>
            <w:shd w:val="clear" w:color="auto" w:fill="auto"/>
            <w:noWrap/>
            <w:vAlign w:val="center"/>
          </w:tcPr>
          <w:p w14:paraId="51D1B70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1.5L</w:t>
            </w:r>
          </w:p>
        </w:tc>
        <w:tc>
          <w:tcPr>
            <w:tcW w:w="871" w:type="pct"/>
            <w:shd w:val="clear" w:color="auto" w:fill="auto"/>
            <w:noWrap/>
            <w:vAlign w:val="center"/>
          </w:tcPr>
          <w:p w14:paraId="7566EAD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0.8</w:t>
            </w:r>
          </w:p>
        </w:tc>
        <w:tc>
          <w:tcPr>
            <w:tcW w:w="712" w:type="pct"/>
            <w:shd w:val="clear" w:color="auto" w:fill="auto"/>
            <w:noWrap/>
            <w:vAlign w:val="center"/>
          </w:tcPr>
          <w:p w14:paraId="084C594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760" w:type="pct"/>
            <w:shd w:val="clear" w:color="auto" w:fill="auto"/>
            <w:noWrap/>
            <w:vAlign w:val="center"/>
          </w:tcPr>
          <w:p w14:paraId="7408E4F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&lt;1%OEL</w:t>
            </w:r>
          </w:p>
        </w:tc>
      </w:tr>
      <w:tr w14:paraId="0B1E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22727B0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849" w:type="pct"/>
            <w:shd w:val="clear" w:color="auto" w:fill="auto"/>
            <w:noWrap/>
            <w:vAlign w:val="center"/>
          </w:tcPr>
          <w:p w14:paraId="1CE6E55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正己烷</w:t>
            </w:r>
          </w:p>
        </w:tc>
        <w:tc>
          <w:tcPr>
            <w:tcW w:w="752" w:type="pct"/>
            <w:shd w:val="clear" w:color="auto" w:fill="auto"/>
            <w:noWrap/>
            <w:vAlign w:val="center"/>
          </w:tcPr>
          <w:p w14:paraId="60F8B84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6.0μg/管</w:t>
            </w:r>
          </w:p>
        </w:tc>
        <w:tc>
          <w:tcPr>
            <w:tcW w:w="633" w:type="pct"/>
            <w:shd w:val="clear" w:color="auto" w:fill="auto"/>
            <w:noWrap/>
            <w:vAlign w:val="center"/>
          </w:tcPr>
          <w:p w14:paraId="40C28A2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1.5L</w:t>
            </w:r>
          </w:p>
        </w:tc>
        <w:tc>
          <w:tcPr>
            <w:tcW w:w="871" w:type="pct"/>
            <w:shd w:val="clear" w:color="auto" w:fill="auto"/>
            <w:noWrap/>
            <w:vAlign w:val="center"/>
          </w:tcPr>
          <w:p w14:paraId="023AFEDF">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712" w:type="pct"/>
            <w:shd w:val="clear" w:color="auto" w:fill="auto"/>
            <w:noWrap/>
            <w:vAlign w:val="center"/>
          </w:tcPr>
          <w:p w14:paraId="2C50586D">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180</w:t>
            </w:r>
          </w:p>
        </w:tc>
        <w:tc>
          <w:tcPr>
            <w:tcW w:w="760" w:type="pct"/>
            <w:shd w:val="clear" w:color="auto" w:fill="auto"/>
            <w:noWrap/>
            <w:vAlign w:val="center"/>
          </w:tcPr>
          <w:p w14:paraId="215D15E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&lt;2%OEL</w:t>
            </w:r>
          </w:p>
        </w:tc>
      </w:tr>
      <w:tr w14:paraId="6E53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21BBE1B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849" w:type="pct"/>
            <w:shd w:val="clear" w:color="auto" w:fill="auto"/>
            <w:noWrap/>
            <w:vAlign w:val="center"/>
          </w:tcPr>
          <w:p w14:paraId="3FCE2DC6">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三氯乙烯</w:t>
            </w:r>
          </w:p>
        </w:tc>
        <w:tc>
          <w:tcPr>
            <w:tcW w:w="752" w:type="pct"/>
            <w:shd w:val="clear" w:color="auto" w:fill="auto"/>
            <w:noWrap/>
            <w:vAlign w:val="center"/>
          </w:tcPr>
          <w:p w14:paraId="63BEE30A">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1.8μg/管</w:t>
            </w:r>
          </w:p>
        </w:tc>
        <w:tc>
          <w:tcPr>
            <w:tcW w:w="633" w:type="pct"/>
            <w:shd w:val="clear" w:color="auto" w:fill="auto"/>
            <w:noWrap/>
            <w:vAlign w:val="center"/>
          </w:tcPr>
          <w:p w14:paraId="2D18D5DE">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1.5L</w:t>
            </w:r>
          </w:p>
        </w:tc>
        <w:tc>
          <w:tcPr>
            <w:tcW w:w="871" w:type="pct"/>
            <w:shd w:val="clear" w:color="auto" w:fill="auto"/>
            <w:noWrap/>
            <w:vAlign w:val="center"/>
          </w:tcPr>
          <w:p w14:paraId="2CD17A52">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712" w:type="pct"/>
            <w:shd w:val="clear" w:color="auto" w:fill="auto"/>
            <w:noWrap/>
            <w:vAlign w:val="center"/>
          </w:tcPr>
          <w:p w14:paraId="7B4E5901">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90</w:t>
            </w:r>
          </w:p>
        </w:tc>
        <w:tc>
          <w:tcPr>
            <w:tcW w:w="760" w:type="pct"/>
            <w:shd w:val="clear" w:color="auto" w:fill="auto"/>
            <w:noWrap/>
            <w:vAlign w:val="center"/>
          </w:tcPr>
          <w:p w14:paraId="07B96491">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&lt;1%OEL</w:t>
            </w:r>
          </w:p>
        </w:tc>
      </w:tr>
      <w:tr w14:paraId="52E8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1E6EA24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849" w:type="pct"/>
            <w:shd w:val="clear" w:color="auto" w:fill="auto"/>
            <w:noWrap/>
            <w:vAlign w:val="center"/>
          </w:tcPr>
          <w:p w14:paraId="1554BF56">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氯乙烯</w:t>
            </w:r>
          </w:p>
        </w:tc>
        <w:tc>
          <w:tcPr>
            <w:tcW w:w="752" w:type="pct"/>
            <w:shd w:val="clear" w:color="auto" w:fill="auto"/>
            <w:noWrap/>
            <w:vAlign w:val="center"/>
          </w:tcPr>
          <w:p w14:paraId="6F3D0089">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0.44μg/管</w:t>
            </w:r>
          </w:p>
        </w:tc>
        <w:tc>
          <w:tcPr>
            <w:tcW w:w="633" w:type="pct"/>
            <w:shd w:val="clear" w:color="auto" w:fill="auto"/>
            <w:noWrap/>
            <w:vAlign w:val="center"/>
          </w:tcPr>
          <w:p w14:paraId="124A6DC0">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1.5L</w:t>
            </w:r>
          </w:p>
        </w:tc>
        <w:tc>
          <w:tcPr>
            <w:tcW w:w="871" w:type="pct"/>
            <w:shd w:val="clear" w:color="auto" w:fill="auto"/>
            <w:noWrap/>
            <w:vAlign w:val="center"/>
          </w:tcPr>
          <w:p w14:paraId="4C611A78">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0.30</w:t>
            </w:r>
          </w:p>
        </w:tc>
        <w:tc>
          <w:tcPr>
            <w:tcW w:w="712" w:type="pct"/>
            <w:shd w:val="clear" w:color="auto" w:fill="auto"/>
            <w:noWrap/>
            <w:vAlign w:val="center"/>
          </w:tcPr>
          <w:p w14:paraId="44413E84">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w:t>
            </w:r>
          </w:p>
        </w:tc>
        <w:tc>
          <w:tcPr>
            <w:tcW w:w="760" w:type="pct"/>
            <w:shd w:val="clear" w:color="auto" w:fill="auto"/>
            <w:noWrap/>
            <w:vAlign w:val="center"/>
          </w:tcPr>
          <w:p w14:paraId="16082E64">
            <w:pPr>
              <w:widowControl/>
              <w:snapToGrid w:val="0"/>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&lt;1%OEL</w:t>
            </w:r>
          </w:p>
        </w:tc>
      </w:tr>
      <w:tr w14:paraId="5AEF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374610A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849" w:type="pct"/>
            <w:shd w:val="clear" w:color="auto" w:fill="auto"/>
            <w:noWrap/>
            <w:vAlign w:val="center"/>
          </w:tcPr>
          <w:p w14:paraId="15F92C6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铅及其无机</w:t>
            </w:r>
          </w:p>
          <w:p w14:paraId="132980E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化合物</w:t>
            </w:r>
          </w:p>
        </w:tc>
        <w:tc>
          <w:tcPr>
            <w:tcW w:w="752" w:type="pct"/>
            <w:shd w:val="clear" w:color="auto" w:fill="auto"/>
            <w:noWrap/>
            <w:vAlign w:val="center"/>
          </w:tcPr>
          <w:p w14:paraId="3A42DFB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3.0μg/张</w:t>
            </w:r>
          </w:p>
        </w:tc>
        <w:tc>
          <w:tcPr>
            <w:tcW w:w="633" w:type="pct"/>
            <w:shd w:val="clear" w:color="auto" w:fill="auto"/>
            <w:noWrap/>
            <w:vAlign w:val="center"/>
          </w:tcPr>
          <w:p w14:paraId="328CE8A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75L</w:t>
            </w:r>
          </w:p>
        </w:tc>
        <w:tc>
          <w:tcPr>
            <w:tcW w:w="871" w:type="pct"/>
            <w:shd w:val="clear" w:color="auto" w:fill="auto"/>
            <w:noWrap/>
            <w:vAlign w:val="center"/>
          </w:tcPr>
          <w:p w14:paraId="62C6874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0.04</w:t>
            </w:r>
          </w:p>
        </w:tc>
        <w:tc>
          <w:tcPr>
            <w:tcW w:w="712" w:type="pct"/>
            <w:shd w:val="clear" w:color="auto" w:fill="auto"/>
            <w:noWrap/>
            <w:vAlign w:val="center"/>
          </w:tcPr>
          <w:p w14:paraId="7541114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0.09</w:t>
            </w:r>
          </w:p>
        </w:tc>
        <w:tc>
          <w:tcPr>
            <w:tcW w:w="760" w:type="pct"/>
            <w:shd w:val="clear" w:color="auto" w:fill="auto"/>
            <w:noWrap/>
            <w:vAlign w:val="center"/>
          </w:tcPr>
          <w:p w14:paraId="5C4194A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&lt;44%OEL</w:t>
            </w:r>
          </w:p>
        </w:tc>
      </w:tr>
      <w:tr w14:paraId="78D1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4075A85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849" w:type="pct"/>
            <w:shd w:val="clear" w:color="auto" w:fill="auto"/>
            <w:noWrap/>
            <w:vAlign w:val="center"/>
          </w:tcPr>
          <w:p w14:paraId="7CC85DC8">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锰及其无机</w:t>
            </w:r>
          </w:p>
          <w:p w14:paraId="2DC2C0B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化合物(按</w:t>
            </w:r>
          </w:p>
          <w:p w14:paraId="2368C88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MnO</w:t>
            </w:r>
            <w:r>
              <w:rPr>
                <w:rFonts w:hint="eastAsia" w:ascii="仿宋_GB2312" w:hAnsi="仿宋_GB2312" w:eastAsia="仿宋_GB2312" w:cs="仿宋_GB2312"/>
                <w:color w:val="000000"/>
                <w:kern w:val="0"/>
                <w:sz w:val="24"/>
                <w:vertAlign w:val="subscript"/>
              </w:rPr>
              <w:t>2</w:t>
            </w:r>
            <w:r>
              <w:rPr>
                <w:rFonts w:hint="eastAsia" w:ascii="仿宋_GB2312" w:hAnsi="仿宋_GB2312" w:eastAsia="仿宋_GB2312" w:cs="仿宋_GB2312"/>
                <w:color w:val="000000"/>
                <w:kern w:val="0"/>
                <w:sz w:val="24"/>
              </w:rPr>
              <w:t>计)</w:t>
            </w:r>
          </w:p>
        </w:tc>
        <w:tc>
          <w:tcPr>
            <w:tcW w:w="752" w:type="pct"/>
            <w:shd w:val="clear" w:color="auto" w:fill="auto"/>
            <w:noWrap/>
            <w:vAlign w:val="center"/>
          </w:tcPr>
          <w:p w14:paraId="05E1FA4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3.6μg/张</w:t>
            </w:r>
          </w:p>
        </w:tc>
        <w:tc>
          <w:tcPr>
            <w:tcW w:w="633" w:type="pct"/>
            <w:shd w:val="clear" w:color="auto" w:fill="auto"/>
            <w:noWrap/>
            <w:vAlign w:val="center"/>
          </w:tcPr>
          <w:p w14:paraId="494A31D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75L</w:t>
            </w:r>
          </w:p>
        </w:tc>
        <w:tc>
          <w:tcPr>
            <w:tcW w:w="871" w:type="pct"/>
            <w:shd w:val="clear" w:color="auto" w:fill="auto"/>
            <w:noWrap/>
            <w:vAlign w:val="center"/>
          </w:tcPr>
          <w:p w14:paraId="3E6778C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0.048</w:t>
            </w:r>
          </w:p>
        </w:tc>
        <w:tc>
          <w:tcPr>
            <w:tcW w:w="712" w:type="pct"/>
            <w:shd w:val="clear" w:color="auto" w:fill="auto"/>
            <w:noWrap/>
            <w:vAlign w:val="center"/>
          </w:tcPr>
          <w:p w14:paraId="2291121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0.45</w:t>
            </w:r>
          </w:p>
        </w:tc>
        <w:tc>
          <w:tcPr>
            <w:tcW w:w="760" w:type="pct"/>
            <w:shd w:val="clear" w:color="auto" w:fill="auto"/>
            <w:noWrap/>
            <w:vAlign w:val="center"/>
          </w:tcPr>
          <w:p w14:paraId="326F746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&lt;11%OEL</w:t>
            </w:r>
          </w:p>
        </w:tc>
      </w:tr>
      <w:tr w14:paraId="4BC8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2522D8D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849" w:type="pct"/>
            <w:shd w:val="clear" w:color="auto" w:fill="auto"/>
            <w:noWrap/>
            <w:vAlign w:val="center"/>
          </w:tcPr>
          <w:p w14:paraId="44E4A1F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镍及其无机</w:t>
            </w:r>
          </w:p>
          <w:p w14:paraId="12266AF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化合物</w:t>
            </w:r>
          </w:p>
        </w:tc>
        <w:tc>
          <w:tcPr>
            <w:tcW w:w="752" w:type="pct"/>
            <w:shd w:val="clear" w:color="auto" w:fill="auto"/>
            <w:noWrap/>
            <w:vAlign w:val="center"/>
          </w:tcPr>
          <w:p w14:paraId="66E2E863">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12.0μg/张</w:t>
            </w:r>
          </w:p>
        </w:tc>
        <w:tc>
          <w:tcPr>
            <w:tcW w:w="633" w:type="pct"/>
            <w:shd w:val="clear" w:color="auto" w:fill="auto"/>
            <w:noWrap/>
            <w:vAlign w:val="center"/>
          </w:tcPr>
          <w:p w14:paraId="29FA099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75L</w:t>
            </w:r>
          </w:p>
        </w:tc>
        <w:tc>
          <w:tcPr>
            <w:tcW w:w="871" w:type="pct"/>
            <w:shd w:val="clear" w:color="auto" w:fill="auto"/>
            <w:noWrap/>
            <w:vAlign w:val="center"/>
          </w:tcPr>
          <w:p w14:paraId="784DACD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0.16</w:t>
            </w:r>
          </w:p>
        </w:tc>
        <w:tc>
          <w:tcPr>
            <w:tcW w:w="712" w:type="pct"/>
            <w:shd w:val="clear" w:color="auto" w:fill="auto"/>
            <w:noWrap/>
            <w:vAlign w:val="center"/>
          </w:tcPr>
          <w:p w14:paraId="56ED3BB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760" w:type="pct"/>
            <w:shd w:val="clear" w:color="auto" w:fill="auto"/>
            <w:noWrap/>
            <w:vAlign w:val="center"/>
          </w:tcPr>
          <w:p w14:paraId="661842D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&lt;11%OEL</w:t>
            </w:r>
          </w:p>
        </w:tc>
      </w:tr>
      <w:tr w14:paraId="0063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6AFE6B5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849" w:type="pct"/>
            <w:shd w:val="clear" w:color="auto" w:fill="auto"/>
            <w:noWrap/>
            <w:vAlign w:val="center"/>
          </w:tcPr>
          <w:p w14:paraId="3D68206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钴及其化合</w:t>
            </w:r>
          </w:p>
          <w:p w14:paraId="5EAED8D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物</w:t>
            </w:r>
          </w:p>
        </w:tc>
        <w:tc>
          <w:tcPr>
            <w:tcW w:w="752" w:type="pct"/>
            <w:shd w:val="clear" w:color="auto" w:fill="auto"/>
            <w:noWrap/>
            <w:vAlign w:val="center"/>
          </w:tcPr>
          <w:p w14:paraId="74C0B0E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1.2μg/张</w:t>
            </w:r>
          </w:p>
        </w:tc>
        <w:tc>
          <w:tcPr>
            <w:tcW w:w="633" w:type="pct"/>
            <w:shd w:val="clear" w:color="auto" w:fill="auto"/>
            <w:noWrap/>
            <w:vAlign w:val="center"/>
          </w:tcPr>
          <w:p w14:paraId="1F4E713F">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75L</w:t>
            </w:r>
          </w:p>
        </w:tc>
        <w:tc>
          <w:tcPr>
            <w:tcW w:w="871" w:type="pct"/>
            <w:shd w:val="clear" w:color="auto" w:fill="auto"/>
            <w:noWrap/>
            <w:vAlign w:val="center"/>
          </w:tcPr>
          <w:p w14:paraId="1F5B38B5">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0.016</w:t>
            </w:r>
          </w:p>
        </w:tc>
        <w:tc>
          <w:tcPr>
            <w:tcW w:w="712" w:type="pct"/>
            <w:shd w:val="clear" w:color="auto" w:fill="auto"/>
            <w:noWrap/>
            <w:vAlign w:val="center"/>
          </w:tcPr>
          <w:p w14:paraId="099B41C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0.15</w:t>
            </w:r>
          </w:p>
        </w:tc>
        <w:tc>
          <w:tcPr>
            <w:tcW w:w="760" w:type="pct"/>
            <w:shd w:val="clear" w:color="auto" w:fill="auto"/>
            <w:noWrap/>
            <w:vAlign w:val="center"/>
          </w:tcPr>
          <w:p w14:paraId="2437812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&lt;11%OEL</w:t>
            </w:r>
          </w:p>
        </w:tc>
      </w:tr>
      <w:tr w14:paraId="0C63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pct"/>
            <w:shd w:val="clear" w:color="auto" w:fill="auto"/>
            <w:noWrap/>
            <w:vAlign w:val="center"/>
          </w:tcPr>
          <w:p w14:paraId="065678CA">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w:t>
            </w:r>
          </w:p>
        </w:tc>
        <w:tc>
          <w:tcPr>
            <w:tcW w:w="849" w:type="pct"/>
            <w:shd w:val="clear" w:color="auto" w:fill="auto"/>
            <w:noWrap/>
            <w:vAlign w:val="center"/>
          </w:tcPr>
          <w:p w14:paraId="3E6490EF">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锂及其化合</w:t>
            </w:r>
          </w:p>
          <w:p w14:paraId="331907D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物</w:t>
            </w:r>
          </w:p>
        </w:tc>
        <w:tc>
          <w:tcPr>
            <w:tcW w:w="752" w:type="pct"/>
            <w:shd w:val="clear" w:color="auto" w:fill="auto"/>
            <w:noWrap/>
            <w:vAlign w:val="center"/>
          </w:tcPr>
          <w:p w14:paraId="624E7CB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0.6μg/张</w:t>
            </w:r>
          </w:p>
        </w:tc>
        <w:tc>
          <w:tcPr>
            <w:tcW w:w="633" w:type="pct"/>
            <w:shd w:val="clear" w:color="auto" w:fill="auto"/>
            <w:noWrap/>
            <w:vAlign w:val="center"/>
          </w:tcPr>
          <w:p w14:paraId="7813B93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75L</w:t>
            </w:r>
          </w:p>
        </w:tc>
        <w:tc>
          <w:tcPr>
            <w:tcW w:w="871" w:type="pct"/>
            <w:shd w:val="clear" w:color="auto" w:fill="auto"/>
            <w:noWrap/>
            <w:vAlign w:val="center"/>
          </w:tcPr>
          <w:p w14:paraId="27B493E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0.008</w:t>
            </w:r>
          </w:p>
        </w:tc>
        <w:tc>
          <w:tcPr>
            <w:tcW w:w="712" w:type="pct"/>
            <w:shd w:val="clear" w:color="auto" w:fill="auto"/>
            <w:noWrap/>
            <w:vAlign w:val="center"/>
          </w:tcPr>
          <w:p w14:paraId="559AA53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0.075</w:t>
            </w:r>
          </w:p>
        </w:tc>
        <w:tc>
          <w:tcPr>
            <w:tcW w:w="760" w:type="pct"/>
            <w:shd w:val="clear" w:color="auto" w:fill="auto"/>
            <w:noWrap/>
            <w:vAlign w:val="center"/>
          </w:tcPr>
          <w:p w14:paraId="28C0ED7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&lt;11%OEL</w:t>
            </w:r>
          </w:p>
        </w:tc>
      </w:tr>
    </w:tbl>
    <w:p w14:paraId="4D3089AA">
      <w:pPr>
        <w:snapToGrid w:val="0"/>
        <w:spacing w:before="156" w:beforeLines="50" w:line="560" w:lineRule="exact"/>
        <w:ind w:right="-38" w:rightChars="-18" w:firstLine="448" w:firstLineChars="1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（七）接触浓度计算</w:t>
      </w:r>
    </w:p>
    <w:p w14:paraId="5A1E1DB1">
      <w:pPr>
        <w:spacing w:line="63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采用定点采样方式进行个体岗位浓度检测的，在计算岗位时间加权平均接触浓度（C</w:t>
      </w:r>
      <w:r>
        <w:rPr>
          <w:rFonts w:hint="eastAsia" w:ascii="仿宋_GB2312" w:hAnsi="仿宋_GB2312" w:eastAsia="仿宋_GB2312" w:cs="仿宋_GB2312"/>
          <w:color w:val="000000" w:themeColor="text1"/>
          <w:sz w:val="28"/>
          <w:szCs w:val="28"/>
          <w:vertAlign w:val="subscript"/>
          <w14:textFill>
            <w14:solidFill>
              <w14:schemeClr w14:val="tx1"/>
            </w14:solidFill>
          </w14:textFill>
        </w:rPr>
        <w:t>TWA</w:t>
      </w:r>
      <w:r>
        <w:rPr>
          <w:rFonts w:hint="eastAsia" w:ascii="仿宋_GB2312" w:hAnsi="仿宋_GB2312" w:eastAsia="仿宋_GB2312" w:cs="仿宋_GB2312"/>
          <w:color w:val="000000" w:themeColor="text1"/>
          <w:sz w:val="28"/>
          <w:szCs w:val="28"/>
          <w14:textFill>
            <w14:solidFill>
              <w14:schemeClr w14:val="tx1"/>
            </w14:solidFill>
          </w14:textFill>
        </w:rPr>
        <w:t>）时，按照GBZ 2.1-2019中规定的方法执行，计算过程记录存入监测档案。采用个体采样方式的，如工作时间超过8小时的，实际检测浓度即为岗位工作班平均接触浓度，同时填写工作时间即可，采用定点采样方式，如工作时间超过8小时，根据</w:t>
      </w:r>
    </w:p>
    <w:p w14:paraId="5065EE76">
      <w:pPr>
        <w:spacing w:after="119"/>
        <w:ind w:firstLine="5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pacing w:val="-5"/>
          <w:position w:val="18"/>
          <w:sz w:val="28"/>
          <w:szCs w:val="28"/>
        </w:rPr>
        <w:t>C</w:t>
      </w:r>
      <w:r>
        <w:rPr>
          <w:rFonts w:hint="eastAsia" w:ascii="仿宋_GB2312" w:hAnsi="仿宋_GB2312" w:eastAsia="仿宋_GB2312" w:cs="仿宋_GB2312"/>
          <w:spacing w:val="-5"/>
          <w:position w:val="18"/>
          <w:sz w:val="28"/>
          <w:szCs w:val="28"/>
          <w:vertAlign w:val="subscript"/>
        </w:rPr>
        <w:t>TWA</w:t>
      </w:r>
      <w:r>
        <w:rPr>
          <w:rFonts w:hint="eastAsia" w:ascii="仿宋_GB2312" w:hAnsi="仿宋_GB2312" w:eastAsia="仿宋_GB2312" w:cs="仿宋_GB2312"/>
          <w:spacing w:val="16"/>
          <w:w w:val="101"/>
          <w:position w:val="18"/>
          <w:sz w:val="28"/>
          <w:szCs w:val="28"/>
        </w:rPr>
        <w:t xml:space="preserve">  </w:t>
      </w:r>
      <w:r>
        <w:rPr>
          <w:rFonts w:hint="eastAsia" w:ascii="仿宋_GB2312" w:hAnsi="仿宋_GB2312" w:eastAsia="仿宋_GB2312" w:cs="仿宋_GB2312"/>
          <w:spacing w:val="-5"/>
          <w:position w:val="22"/>
          <w:sz w:val="28"/>
          <w:szCs w:val="28"/>
        </w:rPr>
        <w:t>=</w:t>
      </w:r>
      <w:r>
        <w:rPr>
          <w:rFonts w:hint="eastAsia" w:ascii="仿宋_GB2312" w:hAnsi="仿宋_GB2312" w:eastAsia="仿宋_GB2312" w:cs="仿宋_GB2312"/>
          <w:spacing w:val="22"/>
          <w:position w:val="22"/>
          <w:sz w:val="28"/>
          <w:szCs w:val="28"/>
        </w:rPr>
        <w:t xml:space="preserve"> </w:t>
      </w:r>
      <w:r>
        <w:rPr>
          <w:rFonts w:hint="eastAsia" w:ascii="仿宋_GB2312" w:hAnsi="仿宋_GB2312" w:eastAsia="仿宋_GB2312" w:cs="仿宋_GB2312"/>
          <w:position w:val="6"/>
          <w:sz w:val="28"/>
          <w:szCs w:val="28"/>
        </w:rPr>
        <w:drawing>
          <wp:inline distT="0" distB="0" distL="0" distR="0">
            <wp:extent cx="1390015" cy="335915"/>
            <wp:effectExtent l="0" t="0" r="635"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0"/>
                    <a:stretch>
                      <a:fillRect/>
                    </a:stretch>
                  </pic:blipFill>
                  <pic:spPr>
                    <a:xfrm>
                      <a:off x="0" y="0"/>
                      <a:ext cx="1390141" cy="336329"/>
                    </a:xfrm>
                    <a:prstGeom prst="rect">
                      <a:avLst/>
                    </a:prstGeom>
                  </pic:spPr>
                </pic:pic>
              </a:graphicData>
            </a:graphic>
          </wp:inline>
        </w:drawing>
      </w:r>
      <w:r>
        <w:rPr>
          <w:rFonts w:hint="eastAsia" w:ascii="仿宋_GB2312" w:hAnsi="仿宋_GB2312" w:eastAsia="仿宋_GB2312" w:cs="仿宋_GB2312"/>
          <w:color w:val="000000" w:themeColor="text1"/>
          <w:sz w:val="28"/>
          <w:szCs w:val="28"/>
          <w14:textFill>
            <w14:solidFill>
              <w14:schemeClr w14:val="tx1"/>
            </w14:solidFill>
          </w14:textFill>
        </w:rPr>
        <w:t>计算，同时填写工作时间即可。工作时间小于8小时的，按GBZ 2.1-2019中的公式</w:t>
      </w:r>
    </w:p>
    <w:p w14:paraId="7179F291">
      <w:pPr>
        <w:ind w:firstLine="556"/>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pacing w:val="-1"/>
          <w:position w:val="-11"/>
          <w:sz w:val="28"/>
          <w:szCs w:val="28"/>
        </w:rPr>
        <w:t>C</w:t>
      </w:r>
      <w:r>
        <w:rPr>
          <w:rFonts w:hint="eastAsia" w:ascii="仿宋_GB2312" w:hAnsi="仿宋_GB2312" w:eastAsia="仿宋_GB2312" w:cs="仿宋_GB2312"/>
          <w:spacing w:val="-1"/>
          <w:position w:val="-11"/>
          <w:sz w:val="28"/>
          <w:szCs w:val="28"/>
          <w:vertAlign w:val="subscript"/>
        </w:rPr>
        <w:t>TWA</w:t>
      </w:r>
      <w:r>
        <w:rPr>
          <w:rFonts w:hint="eastAsia" w:ascii="仿宋_GB2312" w:hAnsi="仿宋_GB2312" w:eastAsia="仿宋_GB2312" w:cs="仿宋_GB2312"/>
          <w:spacing w:val="14"/>
          <w:position w:val="-11"/>
          <w:sz w:val="28"/>
          <w:szCs w:val="28"/>
        </w:rPr>
        <w:t xml:space="preserve">  </w:t>
      </w:r>
      <w:r>
        <w:rPr>
          <w:rFonts w:hint="eastAsia" w:ascii="仿宋_GB2312" w:hAnsi="仿宋_GB2312" w:eastAsia="仿宋_GB2312" w:cs="仿宋_GB2312"/>
          <w:spacing w:val="-1"/>
          <w:position w:val="-8"/>
          <w:sz w:val="28"/>
          <w:szCs w:val="28"/>
        </w:rPr>
        <w:t>=</w:t>
      </w:r>
      <w:r>
        <w:rPr>
          <w:rFonts w:hint="eastAsia" w:ascii="仿宋_GB2312" w:hAnsi="仿宋_GB2312" w:eastAsia="仿宋_GB2312" w:cs="仿宋_GB2312"/>
          <w:spacing w:val="22"/>
          <w:position w:val="-8"/>
          <w:sz w:val="28"/>
          <w:szCs w:val="28"/>
        </w:rPr>
        <w:t xml:space="preserve"> </w:t>
      </w:r>
      <w:r>
        <w:rPr>
          <w:rFonts w:hint="eastAsia" w:ascii="仿宋_GB2312" w:hAnsi="仿宋_GB2312" w:eastAsia="仿宋_GB2312" w:cs="仿宋_GB2312"/>
          <w:position w:val="-24"/>
          <w:sz w:val="28"/>
          <w:szCs w:val="28"/>
        </w:rPr>
        <w:drawing>
          <wp:inline distT="0" distB="0" distL="0" distR="0">
            <wp:extent cx="1390015" cy="337185"/>
            <wp:effectExtent l="0" t="0" r="635" b="571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1"/>
                    <a:stretch>
                      <a:fillRect/>
                    </a:stretch>
                  </pic:blipFill>
                  <pic:spPr>
                    <a:xfrm>
                      <a:off x="0" y="0"/>
                      <a:ext cx="1390141" cy="337791"/>
                    </a:xfrm>
                    <a:prstGeom prst="rect">
                      <a:avLst/>
                    </a:prstGeom>
                  </pic:spPr>
                </pic:pic>
              </a:graphicData>
            </a:graphic>
          </wp:inline>
        </w:drawing>
      </w:r>
      <w:r>
        <w:rPr>
          <w:rFonts w:hint="eastAsia" w:ascii="仿宋_GB2312" w:hAnsi="仿宋_GB2312" w:eastAsia="仿宋_GB2312" w:cs="仿宋_GB2312"/>
          <w:color w:val="000000" w:themeColor="text1"/>
          <w:sz w:val="28"/>
          <w:szCs w:val="28"/>
          <w14:textFill>
            <w14:solidFill>
              <w14:schemeClr w14:val="tx1"/>
            </w14:solidFill>
          </w14:textFill>
        </w:rPr>
        <w:t>计算。</w:t>
      </w:r>
    </w:p>
    <w:p w14:paraId="6E5B8C60">
      <w:pPr>
        <w:snapToGrid w:val="0"/>
        <w:spacing w:line="560" w:lineRule="exact"/>
        <w:ind w:right="-38" w:rightChars="-18" w:firstLine="448" w:firstLineChars="1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（八）噪声测量</w:t>
      </w:r>
    </w:p>
    <w:p w14:paraId="492527B3">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噪声检测包括场所噪声检测和个体岗位噪声检测。噪声检测前，需对声级计和个体噪声剂量计进行校准，并对校准结果进行</w:t>
      </w:r>
      <w:r>
        <w:rPr>
          <w:rFonts w:hint="eastAsia" w:ascii="仿宋_GB2312" w:hAnsi="仿宋_GB2312" w:eastAsia="仿宋_GB2312" w:cs="仿宋_GB2312"/>
          <w:sz w:val="28"/>
          <w:szCs w:val="28"/>
        </w:rPr>
        <w:t>记录</w:t>
      </w:r>
      <w:r>
        <w:rPr>
          <w:rFonts w:hint="eastAsia" w:ascii="仿宋_GB2312" w:hAnsi="仿宋_GB2312" w:eastAsia="仿宋_GB2312" w:cs="仿宋_GB2312"/>
          <w:color w:val="000000" w:themeColor="text1"/>
          <w:sz w:val="28"/>
          <w:szCs w:val="28"/>
          <w14:textFill>
            <w14:solidFill>
              <w14:schemeClr w14:val="tx1"/>
            </w14:solidFill>
          </w14:textFill>
        </w:rPr>
        <w:t>。场所噪声检测和个体噪声检测按照GBZ/T 189.8-2007规定执行，并按要求做好原始记录，最后经校核人审核后的声校准记录表、原始记录表一起存入监测档案。如采用场所噪声检测结果和接触时间计算岗位8小时等效声级或40小时/周等效声级，需将岗位8小时等效声级或40小时/周等效声级计算表一同存入监测档案。</w:t>
      </w:r>
    </w:p>
    <w:p w14:paraId="3170DC5D">
      <w:pPr>
        <w:snapToGrid w:val="0"/>
        <w:spacing w:line="560" w:lineRule="exact"/>
        <w:ind w:right="-38" w:rightChars="-18" w:firstLine="588" w:firstLineChars="21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w:t>
      </w:r>
      <w:r>
        <w:rPr>
          <w:rFonts w:hint="eastAsia" w:ascii="仿宋_GB2312" w:hAnsi="仿宋_GB2312" w:eastAsia="仿宋_GB2312" w:cs="仿宋_GB2312"/>
          <w:sz w:val="28"/>
          <w:szCs w:val="28"/>
        </w:rPr>
        <w:t>监测原始</w:t>
      </w:r>
      <w:r>
        <w:rPr>
          <w:rFonts w:hint="eastAsia" w:ascii="仿宋_GB2312" w:hAnsi="仿宋_GB2312" w:eastAsia="仿宋_GB2312" w:cs="仿宋_GB2312"/>
          <w:color w:val="000000" w:themeColor="text1"/>
          <w:sz w:val="28"/>
          <w:szCs w:val="28"/>
          <w14:textFill>
            <w14:solidFill>
              <w14:schemeClr w14:val="tx1"/>
            </w14:solidFill>
          </w14:textFill>
        </w:rPr>
        <w:t>记录审核</w:t>
      </w:r>
    </w:p>
    <w:p w14:paraId="51C2A98F">
      <w:pPr>
        <w:snapToGrid w:val="0"/>
        <w:spacing w:line="560" w:lineRule="exact"/>
        <w:ind w:right="-38" w:rightChars="-18" w:firstLine="588" w:firstLineChars="21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省职业病防治院至少抽取全省监测用人单位总数的10%开展监测原始记录审核，包括</w:t>
      </w:r>
      <w:r>
        <w:rPr>
          <w:rFonts w:hint="eastAsia" w:ascii="仿宋_GB2312" w:hAnsi="仿宋_GB2312" w:eastAsia="仿宋_GB2312" w:cs="仿宋_GB2312"/>
          <w:sz w:val="28"/>
          <w:szCs w:val="28"/>
        </w:rPr>
        <w:t>现场调查原始记录、现场采样检测原始记录和实验室检测原始记录</w:t>
      </w:r>
      <w:r>
        <w:rPr>
          <w:rFonts w:hint="eastAsia" w:ascii="仿宋_GB2312" w:hAnsi="仿宋_GB2312" w:eastAsia="仿宋_GB2312" w:cs="仿宋_GB2312"/>
          <w:color w:val="000000" w:themeColor="text1"/>
          <w:sz w:val="28"/>
          <w:szCs w:val="28"/>
          <w14:textFill>
            <w14:solidFill>
              <w14:schemeClr w14:val="tx1"/>
            </w14:solidFill>
          </w14:textFill>
        </w:rPr>
        <w:t xml:space="preserve">等，抽取的用人单位应覆盖辖区内开展监测工作的所有地市级单位和全部重点行业类型，具体审核要点见表3。若发现有一家监测所需调查表不全或未按要求收集并存档职业病危害因素定期检测报告和/或职业健康检查报告的，市级监测机构对该机构承担的所有监测用人单位的调查原始数据进行复核，并做好记录，存档备查。 </w:t>
      </w:r>
    </w:p>
    <w:p w14:paraId="33EFC19F">
      <w:pPr>
        <w:spacing w:line="600" w:lineRule="exact"/>
        <w:ind w:firstLine="560" w:firstLineChars="20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表3 监测原始记录审核要点</w:t>
      </w:r>
    </w:p>
    <w:tbl>
      <w:tblPr>
        <w:tblStyle w:val="21"/>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2385"/>
        <w:gridCol w:w="5998"/>
      </w:tblGrid>
      <w:tr w14:paraId="166F8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blHeader/>
          <w:jc w:val="center"/>
        </w:trPr>
        <w:tc>
          <w:tcPr>
            <w:tcW w:w="688" w:type="dxa"/>
            <w:textDirection w:val="tbRlV"/>
            <w:vAlign w:val="center"/>
          </w:tcPr>
          <w:p w14:paraId="0FE3AF1B">
            <w:pPr>
              <w:pStyle w:val="20"/>
              <w:snapToGrid w:val="0"/>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w:t>
            </w:r>
            <w:r>
              <w:rPr>
                <w:rFonts w:hint="eastAsia" w:ascii="仿宋_GB2312" w:hAnsi="仿宋_GB2312" w:eastAsia="仿宋_GB2312" w:cs="仿宋_GB2312"/>
                <w:b/>
                <w:bCs/>
                <w:spacing w:val="-22"/>
                <w:sz w:val="24"/>
                <w:szCs w:val="24"/>
              </w:rPr>
              <w:t xml:space="preserve"> </w:t>
            </w:r>
            <w:r>
              <w:rPr>
                <w:rFonts w:hint="eastAsia" w:ascii="仿宋_GB2312" w:hAnsi="仿宋_GB2312" w:eastAsia="仿宋_GB2312" w:cs="仿宋_GB2312"/>
                <w:b/>
                <w:bCs/>
                <w:sz w:val="24"/>
                <w:szCs w:val="24"/>
              </w:rPr>
              <w:t>号</w:t>
            </w:r>
          </w:p>
        </w:tc>
        <w:tc>
          <w:tcPr>
            <w:tcW w:w="2385" w:type="dxa"/>
            <w:vAlign w:val="center"/>
          </w:tcPr>
          <w:p w14:paraId="2CC15715">
            <w:pPr>
              <w:pStyle w:val="20"/>
              <w:snapToGrid w:val="0"/>
              <w:ind w:firstLine="446"/>
              <w:rPr>
                <w:rFonts w:ascii="仿宋_GB2312" w:hAnsi="仿宋_GB2312" w:eastAsia="仿宋_GB2312" w:cs="仿宋_GB2312"/>
                <w:b/>
                <w:bCs/>
                <w:sz w:val="24"/>
                <w:szCs w:val="24"/>
              </w:rPr>
            </w:pPr>
            <w:r>
              <w:rPr>
                <w:rFonts w:hint="eastAsia" w:ascii="仿宋_GB2312" w:hAnsi="仿宋_GB2312" w:eastAsia="仿宋_GB2312" w:cs="仿宋_GB2312"/>
                <w:b/>
                <w:bCs/>
                <w:spacing w:val="-9"/>
                <w:sz w:val="24"/>
                <w:szCs w:val="24"/>
              </w:rPr>
              <w:t>审核内容</w:t>
            </w:r>
          </w:p>
        </w:tc>
        <w:tc>
          <w:tcPr>
            <w:tcW w:w="5998" w:type="dxa"/>
            <w:vAlign w:val="center"/>
          </w:tcPr>
          <w:p w14:paraId="103683EB">
            <w:pPr>
              <w:pStyle w:val="20"/>
              <w:snapToGrid w:val="0"/>
              <w:ind w:firstLine="446"/>
              <w:rPr>
                <w:rFonts w:ascii="仿宋_GB2312" w:hAnsi="仿宋_GB2312" w:eastAsia="仿宋_GB2312" w:cs="仿宋_GB2312"/>
                <w:b/>
                <w:bCs/>
                <w:sz w:val="24"/>
                <w:szCs w:val="24"/>
              </w:rPr>
            </w:pPr>
            <w:r>
              <w:rPr>
                <w:rFonts w:hint="eastAsia" w:ascii="仿宋_GB2312" w:hAnsi="仿宋_GB2312" w:eastAsia="仿宋_GB2312" w:cs="仿宋_GB2312"/>
                <w:b/>
                <w:bCs/>
                <w:spacing w:val="-9"/>
                <w:sz w:val="24"/>
                <w:szCs w:val="24"/>
              </w:rPr>
              <w:t>审核要点</w:t>
            </w:r>
          </w:p>
        </w:tc>
      </w:tr>
      <w:tr w14:paraId="4EAC6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jc w:val="center"/>
        </w:trPr>
        <w:tc>
          <w:tcPr>
            <w:tcW w:w="688" w:type="dxa"/>
            <w:vAlign w:val="center"/>
          </w:tcPr>
          <w:p w14:paraId="4F7BEC01">
            <w:pPr>
              <w:snapToGrid w:val="0"/>
              <w:ind w:firstLine="48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385" w:type="dxa"/>
            <w:vAlign w:val="center"/>
          </w:tcPr>
          <w:p w14:paraId="6019B2E9">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现场调查记录表、职业病危害因素定期检测报告、职业健康检查报告</w:t>
            </w:r>
          </w:p>
        </w:tc>
        <w:tc>
          <w:tcPr>
            <w:tcW w:w="5998" w:type="dxa"/>
            <w:vAlign w:val="center"/>
          </w:tcPr>
          <w:p w14:paraId="54F17899">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检查现场调查记录表是否完整，重点检查职工总数、职业病危害因素接触人数、体检人数及检查情况，核实职业病危害因素定期检测报告、职业健康检查报告中的结果是否与上报数据一致。</w:t>
            </w:r>
          </w:p>
        </w:tc>
      </w:tr>
      <w:tr w14:paraId="10379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688" w:type="dxa"/>
            <w:vAlign w:val="center"/>
          </w:tcPr>
          <w:p w14:paraId="479BAF79">
            <w:pPr>
              <w:snapToGrid w:val="0"/>
              <w:ind w:firstLine="48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385" w:type="dxa"/>
            <w:vAlign w:val="center"/>
          </w:tcPr>
          <w:p w14:paraId="3AA78F65">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工作日调查或写实表</w:t>
            </w:r>
          </w:p>
        </w:tc>
        <w:tc>
          <w:tcPr>
            <w:tcW w:w="5998" w:type="dxa"/>
            <w:vAlign w:val="center"/>
          </w:tcPr>
          <w:p w14:paraId="4934F8BF">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重点检查监测岗位的工作日调查或写实是否与监测调查表、现场采样检测记录表和最终上报结 果是否一致。</w:t>
            </w:r>
          </w:p>
        </w:tc>
      </w:tr>
      <w:tr w14:paraId="22D7B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688" w:type="dxa"/>
            <w:vAlign w:val="center"/>
          </w:tcPr>
          <w:p w14:paraId="3F88E735">
            <w:pPr>
              <w:snapToGrid w:val="0"/>
              <w:ind w:firstLine="480"/>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385" w:type="dxa"/>
            <w:vAlign w:val="center"/>
          </w:tcPr>
          <w:p w14:paraId="021AB233">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采样/检测原始记录表</w:t>
            </w:r>
          </w:p>
        </w:tc>
        <w:tc>
          <w:tcPr>
            <w:tcW w:w="5998" w:type="dxa"/>
            <w:vAlign w:val="center"/>
          </w:tcPr>
          <w:p w14:paraId="55330F1D">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检查现场采样检测原始记录表填写是否完整，并对采样日期、时间、生产状况、检测设备、检测人员等信息进行核查。</w:t>
            </w:r>
          </w:p>
        </w:tc>
      </w:tr>
      <w:tr w14:paraId="43277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jc w:val="center"/>
        </w:trPr>
        <w:tc>
          <w:tcPr>
            <w:tcW w:w="688" w:type="dxa"/>
            <w:vAlign w:val="center"/>
          </w:tcPr>
          <w:p w14:paraId="493D5687">
            <w:pPr>
              <w:snapToGrid w:val="0"/>
              <w:ind w:firstLine="480"/>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385" w:type="dxa"/>
            <w:vAlign w:val="center"/>
          </w:tcPr>
          <w:p w14:paraId="512D5966">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现场采样、检测和实验室分析设备 使用记录</w:t>
            </w:r>
          </w:p>
        </w:tc>
        <w:tc>
          <w:tcPr>
            <w:tcW w:w="5998" w:type="dxa"/>
            <w:vAlign w:val="center"/>
          </w:tcPr>
          <w:p w14:paraId="53CB8E85">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检查监测所使用的现场采样、检测和实验室分析设备的完整使用记录，使用记录中需包含该设备使用的时间、使用人、采样/测量的任务编 号等。</w:t>
            </w:r>
          </w:p>
        </w:tc>
      </w:tr>
      <w:tr w14:paraId="2F9EA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688" w:type="dxa"/>
            <w:vAlign w:val="center"/>
          </w:tcPr>
          <w:p w14:paraId="5C05ABA7">
            <w:pPr>
              <w:snapToGrid w:val="0"/>
              <w:ind w:firstLine="480"/>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385" w:type="dxa"/>
            <w:vAlign w:val="center"/>
          </w:tcPr>
          <w:p w14:paraId="6097184E">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现场采样、检测和实验室分析设备检定/校准情况及移动设备校准记录</w:t>
            </w:r>
          </w:p>
        </w:tc>
        <w:tc>
          <w:tcPr>
            <w:tcW w:w="5998" w:type="dxa"/>
            <w:vAlign w:val="center"/>
          </w:tcPr>
          <w:p w14:paraId="1F8C6518">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1.核查监测所使用的噪声声级计、个体噪声剂量 计检定是否在有效期内。</w:t>
            </w:r>
          </w:p>
          <w:p w14:paraId="680F0DC0">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2.核查监测所使用的其余设备是否在校准的有效期内。</w:t>
            </w:r>
          </w:p>
          <w:p w14:paraId="248F7C42">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3.核查移动设备移动前后的自校准记录。</w:t>
            </w:r>
          </w:p>
        </w:tc>
      </w:tr>
      <w:tr w14:paraId="26E64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3" w:hRule="atLeast"/>
          <w:jc w:val="center"/>
        </w:trPr>
        <w:tc>
          <w:tcPr>
            <w:tcW w:w="688" w:type="dxa"/>
            <w:vAlign w:val="center"/>
          </w:tcPr>
          <w:p w14:paraId="755E7A63">
            <w:pPr>
              <w:snapToGrid w:val="0"/>
              <w:ind w:firstLine="480"/>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385" w:type="dxa"/>
            <w:vAlign w:val="center"/>
          </w:tcPr>
          <w:p w14:paraId="448A0F11">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检测原始记录信 息量和溯源情况</w:t>
            </w:r>
          </w:p>
        </w:tc>
        <w:tc>
          <w:tcPr>
            <w:tcW w:w="5998" w:type="dxa"/>
            <w:vAlign w:val="center"/>
          </w:tcPr>
          <w:p w14:paraId="7F70D69D">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1.核查记录的信息量是否全面，应至少包括以下信息： （1）检测任务编号；（2）监测的用人单位名称；（3）检测的职业病危害因素名称；（4）检测依据；（5）实验室环境条件；（6）检测仪器名称和编号；（7）仪器操作条件； （8）标准物质和试剂情况；（9）标准贮备液和标准应用液的配制情况或标准品使用情况；（10）标准系列配制和测定情况；（11）样品的计算公式；（12）样品前处理过程；（13）方法定量下限；（14）不同采样时间类型最低定量浓度；（15）样品编号（含样品空白）；（16）样品检测结果（含样品空白）；（17）质量控制样品的配制和测定以及判定情况；（18）收样日期和检测日期；（19） 检测人员和复核人员签名。</w:t>
            </w:r>
          </w:p>
        </w:tc>
      </w:tr>
    </w:tbl>
    <w:p w14:paraId="6AD5A8A9">
      <w:pPr>
        <w:snapToGrid w:val="0"/>
        <w:spacing w:line="560" w:lineRule="exact"/>
        <w:ind w:right="-38" w:rightChars="-18"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（十）监测系统数据审核。</w:t>
      </w:r>
    </w:p>
    <w:p w14:paraId="21B451EF">
      <w:pPr>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市级质量控制机构应对所有用人单位进行监测系统数据审核，如发现填报信息或检测信息错误应立即退回并通知填报机构及时修改，省级质量控制机构抽取监测用人单位总数的10%开展监测系统数据审核，抽取的监测用人单位均应覆盖辖区内开展监测工作的所有地市级单位和全部重点行业类型，审核要点见表4。对结果出现明显异常或结果可疑的数据，审核机构需赴现场采样检测进行验证，并做好数据审核和现场验证记录。经验证，检测结果确实存在问题的，由审核机构统一进行数据更正，并做好记录，存档备查。</w:t>
      </w:r>
    </w:p>
    <w:p w14:paraId="1DB7FF17">
      <w:pPr>
        <w:snapToGrid w:val="0"/>
        <w:spacing w:line="560" w:lineRule="exact"/>
        <w:ind w:firstLine="560"/>
        <w:jc w:val="center"/>
        <w:rPr>
          <w:rFonts w:ascii="仿宋_GB2312" w:hAnsi="仿宋_GB2312" w:eastAsia="仿宋_GB2312" w:cs="仿宋_GB2312"/>
          <w:color w:val="000000" w:themeColor="text1"/>
          <w:sz w:val="28"/>
          <w:szCs w:val="28"/>
          <w14:textFill>
            <w14:solidFill>
              <w14:schemeClr w14:val="tx1"/>
            </w14:solidFill>
          </w14:textFill>
        </w:rPr>
      </w:pPr>
      <w:bookmarkStart w:id="0" w:name="OLE_LINK1"/>
      <w:r>
        <w:rPr>
          <w:rFonts w:hint="eastAsia" w:ascii="仿宋_GB2312" w:hAnsi="仿宋_GB2312" w:eastAsia="仿宋_GB2312" w:cs="仿宋_GB2312"/>
          <w:color w:val="000000" w:themeColor="text1"/>
          <w:sz w:val="28"/>
          <w:szCs w:val="28"/>
          <w14:textFill>
            <w14:solidFill>
              <w14:schemeClr w14:val="tx1"/>
            </w14:solidFill>
          </w14:textFill>
        </w:rPr>
        <w:t>表4 监测系统数据审核要点</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3088"/>
        <w:gridCol w:w="5009"/>
      </w:tblGrid>
      <w:tr w14:paraId="3151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67" w:type="dxa"/>
            <w:shd w:val="clear" w:color="auto" w:fill="auto"/>
            <w:noWrap/>
            <w:vAlign w:val="center"/>
          </w:tcPr>
          <w:p w14:paraId="36C1D0D9">
            <w:pPr>
              <w:widowControl/>
              <w:snapToGrid w:val="0"/>
              <w:ind w:firstLine="482"/>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序号</w:t>
            </w:r>
          </w:p>
        </w:tc>
        <w:tc>
          <w:tcPr>
            <w:tcW w:w="2976" w:type="dxa"/>
            <w:shd w:val="clear" w:color="auto" w:fill="auto"/>
            <w:noWrap/>
            <w:vAlign w:val="center"/>
          </w:tcPr>
          <w:p w14:paraId="4475F737">
            <w:pPr>
              <w:widowControl/>
              <w:snapToGrid w:val="0"/>
              <w:ind w:firstLine="482"/>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审核内容</w:t>
            </w:r>
          </w:p>
        </w:tc>
        <w:tc>
          <w:tcPr>
            <w:tcW w:w="4827" w:type="dxa"/>
            <w:shd w:val="clear" w:color="auto" w:fill="auto"/>
            <w:noWrap/>
            <w:vAlign w:val="center"/>
          </w:tcPr>
          <w:p w14:paraId="7C99BF69">
            <w:pPr>
              <w:widowControl/>
              <w:snapToGrid w:val="0"/>
              <w:ind w:firstLine="482"/>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审核要点</w:t>
            </w:r>
          </w:p>
        </w:tc>
      </w:tr>
      <w:tr w14:paraId="0F28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7" w:type="dxa"/>
            <w:shd w:val="clear" w:color="auto" w:fill="auto"/>
            <w:noWrap/>
            <w:vAlign w:val="center"/>
          </w:tcPr>
          <w:p w14:paraId="0EB0FC2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2976" w:type="dxa"/>
            <w:shd w:val="clear" w:color="auto" w:fill="auto"/>
            <w:noWrap/>
            <w:vAlign w:val="center"/>
          </w:tcPr>
          <w:p w14:paraId="36C6250F">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用人单位基本情况</w:t>
            </w:r>
          </w:p>
        </w:tc>
        <w:tc>
          <w:tcPr>
            <w:tcW w:w="4827" w:type="dxa"/>
            <w:shd w:val="clear" w:color="auto" w:fill="auto"/>
            <w:noWrap/>
            <w:vAlign w:val="center"/>
          </w:tcPr>
          <w:p w14:paraId="6A886F76">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用人单位行业及规模是否填写正确</w:t>
            </w:r>
          </w:p>
        </w:tc>
      </w:tr>
      <w:tr w14:paraId="4C9C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shd w:val="clear" w:color="auto" w:fill="auto"/>
            <w:noWrap/>
            <w:vAlign w:val="center"/>
          </w:tcPr>
          <w:p w14:paraId="31DFAE1F">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2976" w:type="dxa"/>
            <w:shd w:val="clear" w:color="auto" w:fill="auto"/>
            <w:noWrap/>
            <w:vAlign w:val="center"/>
          </w:tcPr>
          <w:p w14:paraId="6D279674">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职业病防治情况调查结果</w:t>
            </w:r>
          </w:p>
        </w:tc>
        <w:tc>
          <w:tcPr>
            <w:tcW w:w="4827" w:type="dxa"/>
            <w:shd w:val="clear" w:color="auto" w:fill="auto"/>
            <w:noWrap/>
            <w:vAlign w:val="center"/>
          </w:tcPr>
          <w:p w14:paraId="22C3CD03">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如发现用人单位体检人数大于接害劳动者总人 数时，核实并说明情况。</w:t>
            </w:r>
          </w:p>
        </w:tc>
      </w:tr>
      <w:tr w14:paraId="3F85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867" w:type="dxa"/>
            <w:shd w:val="clear" w:color="auto" w:fill="auto"/>
            <w:noWrap/>
            <w:vAlign w:val="center"/>
          </w:tcPr>
          <w:p w14:paraId="34F4D20C">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2976" w:type="dxa"/>
            <w:shd w:val="clear" w:color="auto" w:fill="auto"/>
            <w:noWrap/>
            <w:vAlign w:val="center"/>
          </w:tcPr>
          <w:p w14:paraId="2F2AF2E6">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监测岗位的选择</w:t>
            </w:r>
          </w:p>
        </w:tc>
        <w:tc>
          <w:tcPr>
            <w:tcW w:w="4827" w:type="dxa"/>
            <w:shd w:val="clear" w:color="auto" w:fill="auto"/>
            <w:noWrap/>
            <w:vAlign w:val="center"/>
          </w:tcPr>
          <w:p w14:paraId="1DB5218C">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1.根据调查的重点岗位核实是否将重点岗位纳 入监测；</w:t>
            </w:r>
          </w:p>
          <w:p w14:paraId="48D4AFFB">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2.粉尘、化学毒物及噪声监测重点岗位数量是否 满足方案要求；</w:t>
            </w:r>
          </w:p>
          <w:p w14:paraId="22700BE6">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3.是否存在只有 C</w:t>
            </w:r>
            <w:r>
              <w:rPr>
                <w:rFonts w:hint="eastAsia" w:ascii="仿宋_GB2312" w:hAnsi="仿宋_GB2312" w:eastAsia="仿宋_GB2312" w:cs="仿宋_GB2312"/>
                <w:color w:val="000000"/>
                <w:kern w:val="0"/>
                <w:sz w:val="24"/>
                <w:vertAlign w:val="subscript"/>
              </w:rPr>
              <w:t>TWA</w:t>
            </w:r>
            <w:r>
              <w:rPr>
                <w:rFonts w:hint="eastAsia" w:ascii="仿宋_GB2312" w:hAnsi="仿宋_GB2312" w:eastAsia="仿宋_GB2312" w:cs="仿宋_GB2312"/>
                <w:color w:val="000000"/>
                <w:kern w:val="0"/>
                <w:sz w:val="24"/>
              </w:rPr>
              <w:t>检测结果无短时间浓度检测结果的情况。</w:t>
            </w:r>
          </w:p>
        </w:tc>
      </w:tr>
      <w:tr w14:paraId="3CC2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867" w:type="dxa"/>
            <w:shd w:val="clear" w:color="auto" w:fill="auto"/>
            <w:noWrap/>
            <w:vAlign w:val="center"/>
          </w:tcPr>
          <w:p w14:paraId="748D30D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2976" w:type="dxa"/>
            <w:shd w:val="clear" w:color="auto" w:fill="auto"/>
            <w:noWrap/>
            <w:vAlign w:val="center"/>
          </w:tcPr>
          <w:p w14:paraId="6797F2C9">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监测因素的选择</w:t>
            </w:r>
          </w:p>
        </w:tc>
        <w:tc>
          <w:tcPr>
            <w:tcW w:w="4827" w:type="dxa"/>
            <w:shd w:val="clear" w:color="auto" w:fill="auto"/>
            <w:noWrap/>
            <w:vAlign w:val="center"/>
          </w:tcPr>
          <w:p w14:paraId="4B49EFE5">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1.是否按照方案要求选择重点因素进行监测；</w:t>
            </w:r>
          </w:p>
          <w:p w14:paraId="6E850D17">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2.是否根据现场调查情况选择监测因素； </w:t>
            </w:r>
          </w:p>
          <w:p w14:paraId="01541096">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3.是否存在一家用人单位仅检测噪声的情况； </w:t>
            </w:r>
          </w:p>
          <w:p w14:paraId="110D0D42">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4.是否存在未对不明成分的有机化学品进行定 性分析直接开展定量检测的情况。</w:t>
            </w:r>
          </w:p>
        </w:tc>
      </w:tr>
      <w:tr w14:paraId="45E9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867" w:type="dxa"/>
            <w:shd w:val="clear" w:color="auto" w:fill="auto"/>
            <w:noWrap/>
            <w:vAlign w:val="center"/>
          </w:tcPr>
          <w:p w14:paraId="04AC79C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2976" w:type="dxa"/>
            <w:shd w:val="clear" w:color="auto" w:fill="auto"/>
            <w:noWrap/>
            <w:vAlign w:val="center"/>
          </w:tcPr>
          <w:p w14:paraId="67C916FE">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职业病危害因素监测结果</w:t>
            </w:r>
          </w:p>
        </w:tc>
        <w:tc>
          <w:tcPr>
            <w:tcW w:w="4827" w:type="dxa"/>
            <w:shd w:val="clear" w:color="auto" w:fill="auto"/>
            <w:noWrap/>
            <w:vAlign w:val="center"/>
          </w:tcPr>
          <w:p w14:paraId="2883FB98">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1.监测结果是否符合企业现场实际情况，如检测 结果低于检出限，或检测结果不符合常理等； </w:t>
            </w:r>
          </w:p>
          <w:p w14:paraId="6A57D094">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2.是否存在填写错误，如误加小于号，小数点标错等。 </w:t>
            </w:r>
          </w:p>
        </w:tc>
      </w:tr>
      <w:bookmarkEnd w:id="0"/>
    </w:tbl>
    <w:p w14:paraId="337FE0E3">
      <w:pPr>
        <w:snapToGrid w:val="0"/>
        <w:spacing w:line="560" w:lineRule="exact"/>
        <w:ind w:right="-38" w:rightChars="-18" w:firstLine="448" w:firstLineChars="1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四、质量控制抽查</w:t>
      </w:r>
    </w:p>
    <w:p w14:paraId="4BE33550">
      <w:pPr>
        <w:snapToGrid w:val="0"/>
        <w:spacing w:line="560" w:lineRule="exact"/>
        <w:ind w:right="-38" w:rightChars="-18" w:firstLine="448" w:firstLineChars="1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（一）市级抽查</w:t>
      </w:r>
    </w:p>
    <w:p w14:paraId="66811786">
      <w:pPr>
        <w:snapToGrid w:val="0"/>
        <w:spacing w:line="6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监测方案要求，市级质量控制机构应抽取10%的监测用人单位进行现场验证，抽取的用人单位应覆盖辖区内开展监测工作的所有县（区）级单位。根据现场调查和监测结果进行综合判定后选取部分用人单位进行复测，复测用人单位数不少于50%，且覆盖70%的县区，其余用人单位均应开展现场调查，部分采用留样复测的方式进行验证。抽查内容与检查要点见表5。市级现场验证若发现有一家监测所需调查表不全或未按要求收集并存档职业病危害因素定期检测报告和/ 或职业健康检查报告的，市级监测机构对该机构承担的所有监测用人单位的调查原始数据进行复核。发现用人单位监测结果存疑，对其重新进行调查、采样或检测等工作，并做好记录，存档备查。</w:t>
      </w:r>
    </w:p>
    <w:p w14:paraId="01706B3E">
      <w:pPr>
        <w:snapToGrid w:val="0"/>
        <w:spacing w:line="560" w:lineRule="exact"/>
        <w:ind w:firstLine="56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表5  复核清单与检查要点</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311"/>
        <w:gridCol w:w="5821"/>
      </w:tblGrid>
      <w:tr w14:paraId="0E27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9" w:type="pct"/>
            <w:vAlign w:val="center"/>
          </w:tcPr>
          <w:p w14:paraId="50CECACA">
            <w:pPr>
              <w:widowControl/>
              <w:snapToGrid w:val="0"/>
              <w:ind w:firstLine="482"/>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1293" w:type="pct"/>
            <w:vAlign w:val="center"/>
          </w:tcPr>
          <w:p w14:paraId="28469A1A">
            <w:pPr>
              <w:widowControl/>
              <w:snapToGrid w:val="0"/>
              <w:ind w:firstLine="482"/>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记录类型</w:t>
            </w:r>
          </w:p>
        </w:tc>
        <w:tc>
          <w:tcPr>
            <w:tcW w:w="3228" w:type="pct"/>
            <w:vAlign w:val="center"/>
          </w:tcPr>
          <w:p w14:paraId="379299E8">
            <w:pPr>
              <w:widowControl/>
              <w:snapToGrid w:val="0"/>
              <w:ind w:firstLine="482"/>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检查要点</w:t>
            </w:r>
          </w:p>
        </w:tc>
      </w:tr>
      <w:tr w14:paraId="5658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79" w:type="pct"/>
            <w:vAlign w:val="center"/>
          </w:tcPr>
          <w:p w14:paraId="118A964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293" w:type="pct"/>
            <w:vAlign w:val="center"/>
          </w:tcPr>
          <w:p w14:paraId="0CB4FAC4">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培训记录/技术人员参加培训情况</w:t>
            </w:r>
          </w:p>
        </w:tc>
        <w:tc>
          <w:tcPr>
            <w:tcW w:w="3228" w:type="pct"/>
            <w:vAlign w:val="center"/>
          </w:tcPr>
          <w:p w14:paraId="1604EF2C">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检查参与监测的技术人员是否参加省级或所在市级监测支撑机构组织的业务培训，检查业务培训的签到记录和质量控制机构发的培训证明文件。</w:t>
            </w:r>
          </w:p>
        </w:tc>
      </w:tr>
      <w:tr w14:paraId="11D9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479" w:type="pct"/>
            <w:vAlign w:val="center"/>
          </w:tcPr>
          <w:p w14:paraId="0ED4783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293" w:type="pct"/>
            <w:vAlign w:val="center"/>
          </w:tcPr>
          <w:p w14:paraId="08137F64">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现场采样和检测照片</w:t>
            </w:r>
          </w:p>
        </w:tc>
        <w:tc>
          <w:tcPr>
            <w:tcW w:w="3228" w:type="pct"/>
            <w:vAlign w:val="center"/>
          </w:tcPr>
          <w:p w14:paraId="6F0ACA69">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1.检查是否留存采样人员在有企业名称的厂区门口合影，没有企业名称的，可以与企业人员合影。</w:t>
            </w:r>
          </w:p>
          <w:p w14:paraId="0C0408FF">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2.检查是否留存现场采样或检测的照片，若用人单位不允许现场拍照导致无法提供现场采样检 测照片的，由用人单位出具证明。</w:t>
            </w:r>
          </w:p>
        </w:tc>
      </w:tr>
      <w:tr w14:paraId="305F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79" w:type="pct"/>
            <w:vAlign w:val="center"/>
          </w:tcPr>
          <w:p w14:paraId="6C80F2A7">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293" w:type="pct"/>
            <w:vAlign w:val="center"/>
          </w:tcPr>
          <w:p w14:paraId="29E9E555">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现场采样与检测设备使用记录</w:t>
            </w:r>
          </w:p>
        </w:tc>
        <w:tc>
          <w:tcPr>
            <w:tcW w:w="3228" w:type="pct"/>
            <w:vAlign w:val="center"/>
          </w:tcPr>
          <w:p w14:paraId="0D0FC0AE">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核查各台采样与检测设备的类型、编号、参数、性能、使用日期与使用时间段与现场采样/测量的日期是否一致。</w:t>
            </w:r>
          </w:p>
        </w:tc>
      </w:tr>
      <w:tr w14:paraId="6D26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79" w:type="pct"/>
            <w:vAlign w:val="center"/>
          </w:tcPr>
          <w:p w14:paraId="5A18529E">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293" w:type="pct"/>
            <w:vAlign w:val="center"/>
          </w:tcPr>
          <w:p w14:paraId="72266F22">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实验室检测设备使用记录</w:t>
            </w:r>
          </w:p>
        </w:tc>
        <w:tc>
          <w:tcPr>
            <w:tcW w:w="3228" w:type="pct"/>
            <w:vAlign w:val="center"/>
          </w:tcPr>
          <w:p w14:paraId="47824F3B">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核查各台实验室检测设备的使用记录，查看使用日期、检测的样品编号与检测原始记录中的检测日期、检测样品编号是否一致。</w:t>
            </w:r>
          </w:p>
        </w:tc>
      </w:tr>
      <w:tr w14:paraId="203E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pct"/>
            <w:vAlign w:val="center"/>
          </w:tcPr>
          <w:p w14:paraId="759F5A90">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293" w:type="pct"/>
            <w:vAlign w:val="center"/>
          </w:tcPr>
          <w:p w14:paraId="7D62429D">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采样和检测设备的检定证书或校准证书</w:t>
            </w:r>
          </w:p>
        </w:tc>
        <w:tc>
          <w:tcPr>
            <w:tcW w:w="3228" w:type="pct"/>
            <w:vAlign w:val="center"/>
          </w:tcPr>
          <w:p w14:paraId="3DA28E6D">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检查采样和检测设备的检定、校准证书或自校报告是否合格，并核实使用时是否在有效期内。</w:t>
            </w:r>
          </w:p>
        </w:tc>
      </w:tr>
      <w:tr w14:paraId="610E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79" w:type="pct"/>
            <w:vAlign w:val="center"/>
          </w:tcPr>
          <w:p w14:paraId="21C4BB66">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293" w:type="pct"/>
            <w:vAlign w:val="center"/>
          </w:tcPr>
          <w:p w14:paraId="1355F75F">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设备校准记录表</w:t>
            </w:r>
          </w:p>
        </w:tc>
        <w:tc>
          <w:tcPr>
            <w:tcW w:w="3228" w:type="pct"/>
            <w:vAlign w:val="center"/>
          </w:tcPr>
          <w:p w14:paraId="63FFBDA5">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1.检查声级计的校准记录及声级计的声校准器性能、参数能否满足校准需求。 </w:t>
            </w:r>
          </w:p>
          <w:p w14:paraId="651B3D61">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2.检查采样器的流量校准记录及流量计的性能、 参数能否满足校准需求。</w:t>
            </w:r>
          </w:p>
        </w:tc>
      </w:tr>
      <w:tr w14:paraId="5358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79" w:type="pct"/>
            <w:vAlign w:val="center"/>
          </w:tcPr>
          <w:p w14:paraId="07823D0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293" w:type="pct"/>
            <w:vAlign w:val="center"/>
          </w:tcPr>
          <w:p w14:paraId="2A6C2D21">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现场调查记录表</w:t>
            </w:r>
          </w:p>
        </w:tc>
        <w:tc>
          <w:tcPr>
            <w:tcW w:w="3228" w:type="pct"/>
            <w:vAlign w:val="center"/>
          </w:tcPr>
          <w:p w14:paraId="130C20EF">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检查现场调查记录表是否完整，重点检查职工总数、职业病危害因素接触人数、体检人数及检查情况等。</w:t>
            </w:r>
          </w:p>
        </w:tc>
      </w:tr>
      <w:tr w14:paraId="481D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479" w:type="pct"/>
            <w:vAlign w:val="center"/>
          </w:tcPr>
          <w:p w14:paraId="796C7902">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293" w:type="pct"/>
            <w:vAlign w:val="center"/>
          </w:tcPr>
          <w:p w14:paraId="516B4932">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采样原始记录表</w:t>
            </w:r>
          </w:p>
        </w:tc>
        <w:tc>
          <w:tcPr>
            <w:tcW w:w="3228" w:type="pct"/>
            <w:vAlign w:val="center"/>
          </w:tcPr>
          <w:p w14:paraId="1BE3EC97">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1.检查是否按方案要求进行现场采样和测量。 </w:t>
            </w:r>
          </w:p>
          <w:p w14:paraId="11F82623">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2.检查原始记录表填写是否完整，并对采样和测量日期、时间、生产状况、采样和测量设备及其唯一性编号、采样和测量人员等信息进行重点核查。 </w:t>
            </w:r>
          </w:p>
          <w:p w14:paraId="77DBD8EA">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3.个体检测噪声时，检查保存各时间段历程数据或时序图。</w:t>
            </w:r>
          </w:p>
        </w:tc>
      </w:tr>
      <w:tr w14:paraId="7AA5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479" w:type="pct"/>
            <w:vAlign w:val="center"/>
          </w:tcPr>
          <w:p w14:paraId="2E962044">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1293" w:type="pct"/>
            <w:vAlign w:val="center"/>
          </w:tcPr>
          <w:p w14:paraId="5060A778">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化学毒物实验室检测分析原始记录</w:t>
            </w:r>
          </w:p>
        </w:tc>
        <w:tc>
          <w:tcPr>
            <w:tcW w:w="3228" w:type="pct"/>
            <w:vAlign w:val="center"/>
          </w:tcPr>
          <w:p w14:paraId="27058D79">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1.检查检测方法是否科学、可靠，是否进行了质量控制，是否按方案要求报告检测结果和最定低量浓度。 </w:t>
            </w:r>
          </w:p>
          <w:p w14:paraId="1B111D7F">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2.检查检测、分析原始记录是否真实、可溯源，针对苯、铅等化学物质样品（包括样品空白） 可以查看检测设备中的原始谱图，看谱图是否有检测时间、样品编号等信息，看是否保留谱 图电子文件。</w:t>
            </w:r>
          </w:p>
        </w:tc>
      </w:tr>
      <w:tr w14:paraId="49C6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479" w:type="pct"/>
            <w:vAlign w:val="center"/>
          </w:tcPr>
          <w:p w14:paraId="32FAF90D">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293" w:type="pct"/>
            <w:vAlign w:val="center"/>
          </w:tcPr>
          <w:p w14:paraId="613134AC">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粉尘实验室检测</w:t>
            </w:r>
          </w:p>
          <w:p w14:paraId="37BE993B">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分析记录</w:t>
            </w:r>
          </w:p>
        </w:tc>
        <w:tc>
          <w:tcPr>
            <w:tcW w:w="3228" w:type="pct"/>
            <w:vAlign w:val="center"/>
          </w:tcPr>
          <w:p w14:paraId="260931BF">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检查粉尘滤膜称量记录、游离二氧化硅含量分析记录、采样后的滤膜和用于检测游离二氧化 硅含量检测的粉尘样品保存情况。每个被抽查的地市至少抽取 2 家监测粉尘的用人单位，每家至少抽取 5 张粉尘采样滤膜。每个被抽查的地市至少抽取 2 家监测粉尘的用人单位进行游离二氧化硅含量复测。</w:t>
            </w:r>
          </w:p>
        </w:tc>
      </w:tr>
      <w:tr w14:paraId="6FAD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79" w:type="pct"/>
            <w:vAlign w:val="center"/>
          </w:tcPr>
          <w:p w14:paraId="50DB11CB">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1293" w:type="pct"/>
            <w:vAlign w:val="center"/>
          </w:tcPr>
          <w:p w14:paraId="7F467368">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计算过程记录表</w:t>
            </w:r>
          </w:p>
        </w:tc>
        <w:tc>
          <w:tcPr>
            <w:tcW w:w="3228" w:type="pct"/>
            <w:vAlign w:val="center"/>
          </w:tcPr>
          <w:p w14:paraId="4CC654BE">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检查计算过程中记录表的结果是否与调查表和检测结果相符合，是否可溯源。</w:t>
            </w:r>
          </w:p>
        </w:tc>
      </w:tr>
      <w:tr w14:paraId="3744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79" w:type="pct"/>
            <w:vAlign w:val="center"/>
          </w:tcPr>
          <w:p w14:paraId="79FEFAA1">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1293" w:type="pct"/>
            <w:vAlign w:val="center"/>
          </w:tcPr>
          <w:p w14:paraId="45E1E01C">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检测报告</w:t>
            </w:r>
          </w:p>
        </w:tc>
        <w:tc>
          <w:tcPr>
            <w:tcW w:w="3228" w:type="pct"/>
            <w:vAlign w:val="center"/>
          </w:tcPr>
          <w:p w14:paraId="055F6220">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检查出具的检测报告是否符合要求，并与原始 记录进行核对。</w:t>
            </w:r>
          </w:p>
        </w:tc>
      </w:tr>
      <w:tr w14:paraId="4254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79" w:type="pct"/>
            <w:vAlign w:val="center"/>
          </w:tcPr>
          <w:p w14:paraId="496CF8A9">
            <w:pPr>
              <w:widowControl/>
              <w:snapToGrid w:val="0"/>
              <w:ind w:firstLine="48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1293" w:type="pct"/>
            <w:vAlign w:val="center"/>
          </w:tcPr>
          <w:p w14:paraId="748C54E4">
            <w:pPr>
              <w:widowControl/>
              <w:snapToGrid w:val="0"/>
              <w:ind w:firstLine="48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其他</w:t>
            </w:r>
          </w:p>
        </w:tc>
        <w:tc>
          <w:tcPr>
            <w:tcW w:w="3228" w:type="pct"/>
            <w:vAlign w:val="center"/>
          </w:tcPr>
          <w:p w14:paraId="46A1A571">
            <w:pPr>
              <w:widowControl/>
              <w:snapToGrid w:val="0"/>
              <w:ind w:firstLine="480"/>
              <w:rPr>
                <w:rFonts w:ascii="仿宋_GB2312" w:hAnsi="仿宋_GB2312" w:eastAsia="仿宋_GB2312" w:cs="仿宋_GB2312"/>
                <w:color w:val="000000"/>
                <w:kern w:val="0"/>
                <w:sz w:val="24"/>
              </w:rPr>
            </w:pPr>
          </w:p>
        </w:tc>
      </w:tr>
    </w:tbl>
    <w:p w14:paraId="44C5D005">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（二）省级抽查</w:t>
      </w:r>
    </w:p>
    <w:p w14:paraId="73CA36B1">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监测工作方案的要求，省职业病防治院对全省至少5个地市进行现场复核，每个地市不少于8家，总数不少于40家用人单位。其中，采矿业用人单位复核数占总复核数的比例不少于监测的采矿业用人单位占总监测用人单位数的比例，存在采矿业的省级单位，采矿业用人单位复核数不少于1家。复核清单和检查要点见表5。</w:t>
      </w:r>
    </w:p>
    <w:p w14:paraId="2FA10D34">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现场复核可采用以下方式进行：</w:t>
      </w:r>
    </w:p>
    <w:p w14:paraId="508442C1">
      <w:pPr>
        <w:spacing w:line="548"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对发现的异常结果进行复核。通过对下级监测机构上报在监测系统中的检测结果，复核人员按经验进行评估，对检测点（或岗位）上报的结果存疑时，需对这些检测点（或岗位）进行现场采样检测复核，并按照表5检查相关的影像及原始记录、检测报告等。省级质量控制机构发现表5中的第 2、3、8、9、10 五项中出现影像或记录明显存在问题的或仪器设备上无唯一性设备编号，仪器设备参数、性能与实际采样或检测情况不一致，仪器设备或检测人员在时间或空间上存在明显逻辑错误，无谱图或篡改谱图，未保存粉尘采样后滤膜或游离二氧化硅含量检测粉尘样品，或检测结果明显在用人单位不生产或非正常生产情况下开展检测的，可直接判定为弄虚作假。</w:t>
      </w:r>
    </w:p>
    <w:p w14:paraId="7D01CF29">
      <w:pPr>
        <w:spacing w:line="548"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2.主动抽查。按前述要求抽取已经完成监测工作的用人单位进行现场验证。 </w:t>
      </w:r>
    </w:p>
    <w:p w14:paraId="49754B0F">
      <w:pPr>
        <w:spacing w:line="548" w:lineRule="exact"/>
        <w:ind w:firstLine="420" w:firstLineChars="1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现场验证时若发现用人单位监测结果存疑，需对其重新进行调查、采样或检测等工作。发现弄虚作假的，由省级质量控制机构对该监测机构承担的所有用人单位监测结果进行复核，并按以下办法进行处理： 由各级疾控中心或职业病防治院承担监测工作的，出现1家及以上用人单位监测结果弄虚作假的，则向该单位通报造假情况，要求其查明造假原因，并将处理结果报告省级卫生健康行政部门。 </w:t>
      </w:r>
    </w:p>
    <w:p w14:paraId="33CD5F55">
      <w:pPr>
        <w:spacing w:line="560" w:lineRule="exact"/>
        <w:ind w:firstLine="560" w:firstLineChars="20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表6 复核清单与检查要点</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262"/>
        <w:gridCol w:w="5789"/>
      </w:tblGrid>
      <w:tr w14:paraId="16CE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62" w:type="pct"/>
            <w:vAlign w:val="center"/>
          </w:tcPr>
          <w:p w14:paraId="68CF1465">
            <w:pPr>
              <w:spacing w:line="0" w:lineRule="atLeast"/>
              <w:ind w:firstLine="482"/>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序号</w:t>
            </w:r>
          </w:p>
        </w:tc>
        <w:tc>
          <w:tcPr>
            <w:tcW w:w="1247" w:type="pct"/>
            <w:vAlign w:val="center"/>
          </w:tcPr>
          <w:p w14:paraId="6B4E62B2">
            <w:pPr>
              <w:spacing w:line="0" w:lineRule="atLeast"/>
              <w:ind w:firstLine="482"/>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记录类型</w:t>
            </w:r>
          </w:p>
        </w:tc>
        <w:tc>
          <w:tcPr>
            <w:tcW w:w="3191" w:type="pct"/>
            <w:vAlign w:val="center"/>
          </w:tcPr>
          <w:p w14:paraId="392D381B">
            <w:pPr>
              <w:spacing w:line="0" w:lineRule="atLeast"/>
              <w:ind w:firstLine="482"/>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检查要点</w:t>
            </w:r>
          </w:p>
        </w:tc>
      </w:tr>
      <w:tr w14:paraId="6BC5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562" w:type="pct"/>
            <w:vAlign w:val="center"/>
          </w:tcPr>
          <w:p w14:paraId="012B5A77">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1247" w:type="pct"/>
            <w:vAlign w:val="center"/>
          </w:tcPr>
          <w:p w14:paraId="773A29C5">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培训记录/技术人员参加培训情况</w:t>
            </w:r>
          </w:p>
        </w:tc>
        <w:tc>
          <w:tcPr>
            <w:tcW w:w="3191" w:type="pct"/>
            <w:vAlign w:val="center"/>
          </w:tcPr>
          <w:p w14:paraId="0D6160A8">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sz w:val="24"/>
              </w:rPr>
              <w:t>检查参与监测的技术人员是否参加省级或所在 市级监测支撑机构组织的业务培训，检查业务培训的签到记录和质量控制机构发的培训证明文件。</w:t>
            </w:r>
          </w:p>
        </w:tc>
      </w:tr>
      <w:tr w14:paraId="3B02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562" w:type="pct"/>
            <w:vAlign w:val="center"/>
          </w:tcPr>
          <w:p w14:paraId="1FB8A765">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1247" w:type="pct"/>
            <w:vAlign w:val="center"/>
          </w:tcPr>
          <w:p w14:paraId="09FAA13D">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现场采样和检测照片</w:t>
            </w:r>
          </w:p>
        </w:tc>
        <w:tc>
          <w:tcPr>
            <w:tcW w:w="3191" w:type="pct"/>
            <w:vAlign w:val="center"/>
          </w:tcPr>
          <w:p w14:paraId="6F0868F0">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1.检查是否留存采样人员在有企业名称的厂区门口合影，没有企业名称的，可以与企业人员合影。</w:t>
            </w:r>
          </w:p>
          <w:p w14:paraId="30AEBFD7">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sz w:val="24"/>
              </w:rPr>
              <w:t>2.检查是否留存现场采样或检测的照片，若用人 单位不允许现场拍照导致无法提供现场采样检测照片的，由用人单位出具证明。</w:t>
            </w:r>
          </w:p>
        </w:tc>
      </w:tr>
      <w:tr w14:paraId="76AE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62" w:type="pct"/>
            <w:vAlign w:val="center"/>
          </w:tcPr>
          <w:p w14:paraId="679B019A">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p>
        </w:tc>
        <w:tc>
          <w:tcPr>
            <w:tcW w:w="1247" w:type="pct"/>
            <w:vAlign w:val="center"/>
          </w:tcPr>
          <w:p w14:paraId="409963A9">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现场采样与检测设备使用记录</w:t>
            </w:r>
          </w:p>
        </w:tc>
        <w:tc>
          <w:tcPr>
            <w:tcW w:w="3191" w:type="pct"/>
            <w:vAlign w:val="center"/>
          </w:tcPr>
          <w:p w14:paraId="579127C1">
            <w:pPr>
              <w:spacing w:line="0" w:lineRule="atLeast"/>
              <w:ind w:firstLine="480"/>
              <w:rPr>
                <w:rFonts w:ascii="仿宋_GB2312" w:hAnsi="仿宋_GB2312" w:eastAsia="仿宋_GB2312" w:cs="仿宋_GB2312"/>
                <w:sz w:val="24"/>
              </w:rPr>
            </w:pPr>
            <w:r>
              <w:rPr>
                <w:rFonts w:hint="eastAsia" w:ascii="仿宋_GB2312" w:hAnsi="仿宋_GB2312" w:eastAsia="仿宋_GB2312" w:cs="仿宋_GB2312"/>
                <w:color w:val="000000"/>
                <w:sz w:val="24"/>
              </w:rPr>
              <w:t>核查各台采样与检测设备的类型、编号、参数、 性能、使用日期与使用时间段与现场采样/测量 的日期是否一致。</w:t>
            </w:r>
          </w:p>
        </w:tc>
      </w:tr>
      <w:tr w14:paraId="2CE4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562" w:type="pct"/>
            <w:vAlign w:val="center"/>
          </w:tcPr>
          <w:p w14:paraId="323BBCD8">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1247" w:type="pct"/>
            <w:vAlign w:val="center"/>
          </w:tcPr>
          <w:p w14:paraId="38C88A4E">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实验室检测设备使用记录</w:t>
            </w:r>
          </w:p>
        </w:tc>
        <w:tc>
          <w:tcPr>
            <w:tcW w:w="3191" w:type="pct"/>
            <w:vAlign w:val="center"/>
          </w:tcPr>
          <w:p w14:paraId="006E9207">
            <w:pPr>
              <w:spacing w:line="0" w:lineRule="atLeast"/>
              <w:ind w:firstLine="480"/>
              <w:rPr>
                <w:rFonts w:ascii="仿宋_GB2312" w:hAnsi="仿宋_GB2312" w:eastAsia="仿宋_GB2312" w:cs="仿宋_GB2312"/>
                <w:sz w:val="24"/>
              </w:rPr>
            </w:pPr>
            <w:r>
              <w:rPr>
                <w:rFonts w:hint="eastAsia" w:ascii="仿宋_GB2312" w:hAnsi="仿宋_GB2312" w:eastAsia="仿宋_GB2312" w:cs="仿宋_GB2312"/>
                <w:color w:val="000000"/>
                <w:sz w:val="24"/>
              </w:rPr>
              <w:t>核查各台实验室检测设备的使用记录，查看使用日期、检测的样品编号与检测原始记录中的检测日期、检测样品编号是否一致。</w:t>
            </w:r>
          </w:p>
        </w:tc>
      </w:tr>
      <w:tr w14:paraId="69A9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pct"/>
            <w:vAlign w:val="center"/>
          </w:tcPr>
          <w:p w14:paraId="626B995D">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1247" w:type="pct"/>
            <w:vAlign w:val="center"/>
          </w:tcPr>
          <w:p w14:paraId="54E77537">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采样和检测设备的检定证书或校准证书</w:t>
            </w:r>
          </w:p>
        </w:tc>
        <w:tc>
          <w:tcPr>
            <w:tcW w:w="3191" w:type="pct"/>
            <w:vAlign w:val="center"/>
          </w:tcPr>
          <w:p w14:paraId="4E889AD8">
            <w:pPr>
              <w:spacing w:line="0" w:lineRule="atLeast"/>
              <w:ind w:firstLine="480"/>
              <w:rPr>
                <w:rFonts w:ascii="仿宋_GB2312" w:hAnsi="仿宋_GB2312" w:eastAsia="仿宋_GB2312" w:cs="仿宋_GB2312"/>
                <w:sz w:val="24"/>
              </w:rPr>
            </w:pPr>
            <w:r>
              <w:rPr>
                <w:rFonts w:hint="eastAsia" w:ascii="仿宋_GB2312" w:hAnsi="仿宋_GB2312" w:eastAsia="仿宋_GB2312" w:cs="仿宋_GB2312"/>
                <w:color w:val="000000"/>
                <w:sz w:val="24"/>
              </w:rPr>
              <w:t>检查采样和检测设备的检定、校准证书或自校报告是否合格，并核实使用时是否在有效期内。</w:t>
            </w:r>
          </w:p>
        </w:tc>
      </w:tr>
      <w:tr w14:paraId="0B9E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62" w:type="pct"/>
            <w:vAlign w:val="center"/>
          </w:tcPr>
          <w:p w14:paraId="1802BECF">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p>
        </w:tc>
        <w:tc>
          <w:tcPr>
            <w:tcW w:w="1247" w:type="pct"/>
            <w:vAlign w:val="center"/>
          </w:tcPr>
          <w:p w14:paraId="3C5EBD2D">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设备校准记录表</w:t>
            </w:r>
          </w:p>
        </w:tc>
        <w:tc>
          <w:tcPr>
            <w:tcW w:w="3191" w:type="pct"/>
            <w:vAlign w:val="center"/>
          </w:tcPr>
          <w:p w14:paraId="198C471C">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1.检查声级计的校准记录及声级计的声校准器性能、参数能否满足校准需求。 </w:t>
            </w:r>
          </w:p>
          <w:p w14:paraId="3590B5E5">
            <w:pPr>
              <w:spacing w:line="0" w:lineRule="atLeast"/>
              <w:ind w:firstLine="480"/>
              <w:rPr>
                <w:rFonts w:ascii="仿宋_GB2312" w:hAnsi="仿宋_GB2312" w:eastAsia="仿宋_GB2312" w:cs="仿宋_GB2312"/>
                <w:sz w:val="24"/>
              </w:rPr>
            </w:pPr>
            <w:r>
              <w:rPr>
                <w:rFonts w:hint="eastAsia" w:ascii="仿宋_GB2312" w:hAnsi="仿宋_GB2312" w:eastAsia="仿宋_GB2312" w:cs="仿宋_GB2312"/>
                <w:color w:val="000000"/>
                <w:sz w:val="24"/>
              </w:rPr>
              <w:t>2.检查采样器的流量校准记录及流量计的性能、 参数能否满足校准需求。</w:t>
            </w:r>
          </w:p>
        </w:tc>
      </w:tr>
      <w:tr w14:paraId="38D3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562" w:type="pct"/>
            <w:vAlign w:val="center"/>
          </w:tcPr>
          <w:p w14:paraId="67F4C18E">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p>
        </w:tc>
        <w:tc>
          <w:tcPr>
            <w:tcW w:w="1247" w:type="pct"/>
            <w:vAlign w:val="center"/>
          </w:tcPr>
          <w:p w14:paraId="33B24D09">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现场调查记录表</w:t>
            </w:r>
          </w:p>
        </w:tc>
        <w:tc>
          <w:tcPr>
            <w:tcW w:w="3191" w:type="pct"/>
            <w:vAlign w:val="center"/>
          </w:tcPr>
          <w:p w14:paraId="5A42340D">
            <w:pPr>
              <w:spacing w:line="0" w:lineRule="atLeast"/>
              <w:ind w:firstLine="480"/>
              <w:rPr>
                <w:rFonts w:ascii="仿宋_GB2312" w:hAnsi="仿宋_GB2312" w:eastAsia="仿宋_GB2312" w:cs="仿宋_GB2312"/>
                <w:sz w:val="24"/>
              </w:rPr>
            </w:pPr>
            <w:r>
              <w:rPr>
                <w:rFonts w:hint="eastAsia" w:ascii="仿宋_GB2312" w:hAnsi="仿宋_GB2312" w:eastAsia="仿宋_GB2312" w:cs="仿宋_GB2312"/>
                <w:color w:val="000000"/>
                <w:sz w:val="24"/>
              </w:rPr>
              <w:t>检查现场调查记录表是否完整，重点检查职工总数、职业病危害因素接触人数、体检人数及检查情况等。</w:t>
            </w:r>
          </w:p>
        </w:tc>
      </w:tr>
      <w:tr w14:paraId="4B78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62" w:type="pct"/>
            <w:vAlign w:val="center"/>
          </w:tcPr>
          <w:p w14:paraId="2C65B345">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p>
        </w:tc>
        <w:tc>
          <w:tcPr>
            <w:tcW w:w="1247" w:type="pct"/>
            <w:vAlign w:val="center"/>
          </w:tcPr>
          <w:p w14:paraId="549B2DA4">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采样原始记录表</w:t>
            </w:r>
          </w:p>
        </w:tc>
        <w:tc>
          <w:tcPr>
            <w:tcW w:w="3191" w:type="pct"/>
            <w:vAlign w:val="center"/>
          </w:tcPr>
          <w:p w14:paraId="6032C2AB">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1.检查是否按方案要求进行现场采样和测量。 </w:t>
            </w:r>
          </w:p>
          <w:p w14:paraId="16630F03">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2.检查原始记录表填写是否完整，并对采样和测 量日期、时间、生产状况、采样和测量设备及 其唯一性编号、采样和测量人员等信息进行重 点核查。 </w:t>
            </w:r>
          </w:p>
          <w:p w14:paraId="7143A75A">
            <w:pPr>
              <w:spacing w:line="0" w:lineRule="atLeast"/>
              <w:ind w:firstLine="480"/>
              <w:rPr>
                <w:rFonts w:ascii="仿宋_GB2312" w:hAnsi="仿宋_GB2312" w:eastAsia="仿宋_GB2312" w:cs="仿宋_GB2312"/>
                <w:color w:val="FF0000"/>
                <w:sz w:val="24"/>
              </w:rPr>
            </w:pPr>
            <w:r>
              <w:rPr>
                <w:rFonts w:hint="eastAsia" w:ascii="仿宋_GB2312" w:hAnsi="仿宋_GB2312" w:eastAsia="仿宋_GB2312" w:cs="仿宋_GB2312"/>
                <w:color w:val="000000"/>
                <w:sz w:val="24"/>
              </w:rPr>
              <w:t>3.个体检测噪声时，检查保存各时间段历程数据 或时序图。</w:t>
            </w:r>
          </w:p>
        </w:tc>
      </w:tr>
      <w:tr w14:paraId="00B3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2" w:type="pct"/>
            <w:vAlign w:val="center"/>
          </w:tcPr>
          <w:p w14:paraId="571348C1">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p>
        </w:tc>
        <w:tc>
          <w:tcPr>
            <w:tcW w:w="1247" w:type="pct"/>
            <w:vAlign w:val="center"/>
          </w:tcPr>
          <w:p w14:paraId="19DAE87C">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化学毒物实验室检测分析原始记录</w:t>
            </w:r>
          </w:p>
        </w:tc>
        <w:tc>
          <w:tcPr>
            <w:tcW w:w="3191" w:type="pct"/>
            <w:vAlign w:val="center"/>
          </w:tcPr>
          <w:p w14:paraId="7E15A4C0">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1.检查检测方法是否科学、可靠，是否进行了质量控制，是否按方案要求报告检测结果和最定低量浓度。 </w:t>
            </w:r>
          </w:p>
          <w:p w14:paraId="1F5E5370">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2.检查检测、分析原始记录是否真实、可溯源， 针对苯、铅等化学物质样品（包括样品空白） 可以查看检测设备中的原始谱图，看谱图是否有检测时间、样品编号等信息，看是否保留谱 图电子文件。</w:t>
            </w:r>
          </w:p>
        </w:tc>
      </w:tr>
      <w:tr w14:paraId="552A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62" w:type="pct"/>
            <w:vAlign w:val="center"/>
          </w:tcPr>
          <w:p w14:paraId="067054F8">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w:t>
            </w:r>
          </w:p>
        </w:tc>
        <w:tc>
          <w:tcPr>
            <w:tcW w:w="1247" w:type="pct"/>
            <w:vAlign w:val="center"/>
          </w:tcPr>
          <w:p w14:paraId="1E785BBB">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粉尘实验室检测</w:t>
            </w:r>
          </w:p>
          <w:p w14:paraId="0A63C54C">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分析记录</w:t>
            </w:r>
          </w:p>
        </w:tc>
        <w:tc>
          <w:tcPr>
            <w:tcW w:w="3191" w:type="pct"/>
            <w:vAlign w:val="center"/>
          </w:tcPr>
          <w:p w14:paraId="3094BD2E">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检查粉尘滤膜称量记录、游离二氧化硅含量分析记录、采样后的滤膜和用于检测游离二氧化 硅含量检测的粉尘样品保存情况。 每个被抽查的地市至少抽取 2 家监测粉尘的用人单位，每家至少抽取 5 张粉尘采样滤膜。 每个被抽查的地市至少抽取 2 家监测粉尘的用 人单位进行游离二氧化硅含量复测。</w:t>
            </w:r>
          </w:p>
        </w:tc>
      </w:tr>
      <w:tr w14:paraId="2AF5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62" w:type="pct"/>
            <w:vAlign w:val="center"/>
          </w:tcPr>
          <w:p w14:paraId="537C345E">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w:t>
            </w:r>
          </w:p>
        </w:tc>
        <w:tc>
          <w:tcPr>
            <w:tcW w:w="1247" w:type="pct"/>
            <w:vAlign w:val="center"/>
          </w:tcPr>
          <w:p w14:paraId="5EF1E525">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计算过程记录表</w:t>
            </w:r>
          </w:p>
        </w:tc>
        <w:tc>
          <w:tcPr>
            <w:tcW w:w="3191" w:type="pct"/>
            <w:vAlign w:val="center"/>
          </w:tcPr>
          <w:p w14:paraId="00F0A4F8">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检查计算过程中记录表的结果是否与调查表和 检测结果相符合，是否可溯源。</w:t>
            </w:r>
          </w:p>
        </w:tc>
      </w:tr>
      <w:tr w14:paraId="64E7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62" w:type="pct"/>
            <w:vAlign w:val="center"/>
          </w:tcPr>
          <w:p w14:paraId="274EC5FA">
            <w:pPr>
              <w:spacing w:line="0" w:lineRule="atLeast"/>
              <w:ind w:firstLine="48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12</w:t>
            </w:r>
          </w:p>
        </w:tc>
        <w:tc>
          <w:tcPr>
            <w:tcW w:w="1247" w:type="pct"/>
            <w:vAlign w:val="center"/>
          </w:tcPr>
          <w:p w14:paraId="140DDE41">
            <w:pPr>
              <w:spacing w:line="0" w:lineRule="atLeast"/>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检测报告</w:t>
            </w:r>
          </w:p>
        </w:tc>
        <w:tc>
          <w:tcPr>
            <w:tcW w:w="3191" w:type="pct"/>
            <w:vAlign w:val="center"/>
          </w:tcPr>
          <w:p w14:paraId="731417F3">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检查出具的检测报告是否符合要求，并与原始 记录进行核对。</w:t>
            </w:r>
          </w:p>
        </w:tc>
      </w:tr>
      <w:tr w14:paraId="32CA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62" w:type="pct"/>
            <w:vAlign w:val="center"/>
          </w:tcPr>
          <w:p w14:paraId="26F96AB7">
            <w:pPr>
              <w:spacing w:line="0" w:lineRule="atLeast"/>
              <w:ind w:firstLine="48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1247" w:type="pct"/>
            <w:vAlign w:val="center"/>
          </w:tcPr>
          <w:p w14:paraId="497FB151">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市级复核情况</w:t>
            </w:r>
          </w:p>
        </w:tc>
        <w:tc>
          <w:tcPr>
            <w:tcW w:w="3191" w:type="pct"/>
          </w:tcPr>
          <w:p w14:paraId="42C24B2A">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检查市级监测质量控制机构复核情况的相关原始记录、复核结果及复核中发现的问题。</w:t>
            </w:r>
          </w:p>
        </w:tc>
      </w:tr>
      <w:tr w14:paraId="7CC7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62" w:type="pct"/>
            <w:vAlign w:val="center"/>
          </w:tcPr>
          <w:p w14:paraId="193E06F5">
            <w:pPr>
              <w:spacing w:line="0" w:lineRule="atLeast"/>
              <w:ind w:firstLine="48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247" w:type="pct"/>
            <w:vAlign w:val="center"/>
          </w:tcPr>
          <w:p w14:paraId="7B9D915C">
            <w:pPr>
              <w:spacing w:line="0" w:lineRule="atLeast"/>
              <w:ind w:firstLine="48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c>
          <w:tcPr>
            <w:tcW w:w="3191" w:type="pct"/>
          </w:tcPr>
          <w:p w14:paraId="66DE64A4">
            <w:pPr>
              <w:spacing w:line="0" w:lineRule="atLeast"/>
              <w:ind w:firstLine="480"/>
              <w:rPr>
                <w:rFonts w:ascii="仿宋_GB2312" w:hAnsi="仿宋_GB2312" w:eastAsia="仿宋_GB2312" w:cs="仿宋_GB2312"/>
                <w:color w:val="000000"/>
                <w:sz w:val="24"/>
              </w:rPr>
            </w:pPr>
          </w:p>
        </w:tc>
      </w:tr>
    </w:tbl>
    <w:p w14:paraId="17736A9D">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此外，省职业病防治院对市级的监测质量进行抽查。抽查采用查阅相关原始记录和现场调查相结合的方式进行。抽查内容与要点见表6。</w:t>
      </w:r>
    </w:p>
    <w:p w14:paraId="41CDC61A">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在进行上述记录抽查时，如发现表6中的第2、3、8、9、10五项存在以下情况的，可直接判定为弄虚作假：</w:t>
      </w:r>
    </w:p>
    <w:p w14:paraId="0E35AEB6">
      <w:pPr>
        <w:spacing w:line="572"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1.影像或记录明确存疑的；</w:t>
      </w:r>
    </w:p>
    <w:p w14:paraId="3C7C38BC">
      <w:pPr>
        <w:spacing w:line="572"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2.使用的仪器设备上无唯一性设备编号；</w:t>
      </w:r>
    </w:p>
    <w:p w14:paraId="04995C1E">
      <w:pPr>
        <w:spacing w:line="572"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3.仪器设备参数、性能与实际采样或检测情况不一致；</w:t>
      </w:r>
    </w:p>
    <w:p w14:paraId="0A6F99E2">
      <w:pPr>
        <w:spacing w:line="572"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4.仪器设备或检测人员在时间或空间上存在明显逻辑错误；</w:t>
      </w:r>
    </w:p>
    <w:p w14:paraId="766F224E">
      <w:pPr>
        <w:spacing w:line="572"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5.无谱图或篡改谱图；</w:t>
      </w:r>
    </w:p>
    <w:p w14:paraId="2083F4D0">
      <w:pPr>
        <w:spacing w:line="572"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6.未保存粉尘采样后滤膜或游离二氧化硅含量检测粉尘样品；</w:t>
      </w:r>
    </w:p>
    <w:p w14:paraId="01538763">
      <w:pPr>
        <w:spacing w:line="572"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7.检测结果明显在用人单位不生产或非正常生产情况下开展检测的；</w:t>
      </w:r>
    </w:p>
    <w:p w14:paraId="7C7DA0CD">
      <w:pPr>
        <w:spacing w:line="572"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8.结合对用人单位现状调查结果明显存在造假行为的。</w:t>
      </w:r>
    </w:p>
    <w:p w14:paraId="7A8ECF62">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发现存在弄虚作假情况的，按以下方式处理：</w:t>
      </w:r>
    </w:p>
    <w:p w14:paraId="53B6D22B">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1.发现1家用人单位监测结果弄虚作假的，要求市级质量控制机构对该机构承担的所有用人单位监测结果进行复核。</w:t>
      </w:r>
    </w:p>
    <w:p w14:paraId="27A9A74B">
      <w:pPr>
        <w:spacing w:line="560" w:lineRule="exact"/>
        <w:ind w:firstLine="560" w:firstLineChars="200"/>
        <w:rPr>
          <w:rFonts w:ascii="Times New Roman" w:hAnsi="Times New Roman" w:eastAsia="方正仿宋_GBK"/>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2.发现2家及以上用人单位监测结果弄虚作假的，要求市级质量控制机构对全市的所有用人单位监测结果进行复核，将该市监测情况向全省进行通报。</w:t>
      </w:r>
    </w:p>
    <w:p w14:paraId="3283C2C3">
      <w:pPr>
        <w:spacing w:line="600" w:lineRule="exact"/>
        <w:ind w:firstLine="560"/>
        <w:rPr>
          <w:rFonts w:ascii="Times New Roman" w:hAnsi="Times New Roman" w:eastAsia="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D01F">
    <w:pPr>
      <w:spacing w:line="18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E09BA">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6631305</wp:posOffset>
              </wp:positionH>
              <wp:positionV relativeFrom="page">
                <wp:posOffset>9826625</wp:posOffset>
              </wp:positionV>
              <wp:extent cx="10795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7E9C48CE"/>
                      </w:txbxContent>
                    </wps:txbx>
                    <wps:bodyPr lIns="0" tIns="0" rIns="0" bIns="0" upright="1"/>
                  </wps:wsp>
                </a:graphicData>
              </a:graphic>
            </wp:anchor>
          </w:drawing>
        </mc:Choice>
        <mc:Fallback>
          <w:pict>
            <v:shape id="_x0000_s1026" o:spid="_x0000_s1026" o:spt="202" type="#_x0000_t202" style="position:absolute;left:0pt;margin-left:522.15pt;margin-top:773.75pt;height:11pt;width:8.5pt;mso-position-horizontal-relative:page;mso-position-vertical-relative:page;z-index:-251656192;mso-width-relative:page;mso-height-relative:page;" filled="f" stroked="f" coordsize="21600,21600" o:gfxdata="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euI62gAAAA8BAAAPAAAAAAAAAAEAIAAAACIAAABkcnMvZG93bnJldi54bWxQSwEC&#10;FAAUAAAACACHTuJAJea1drkBAABxAwAADgAAAAAAAAABACAAAAApAQAAZHJzL2Uyb0RvYy54bWxQ&#10;SwUGAAAAAAYABgBZAQAAVAUAAAAA&#10;">
              <v:fill on="f" focussize="0,0"/>
              <v:stroke on="f"/>
              <v:imagedata o:title=""/>
              <o:lock v:ext="edit" aspectratio="f"/>
              <v:textbox inset="0mm,0mm,0mm,0mm">
                <w:txbxContent>
                  <w:p w14:paraId="7E9C48C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A1633">
    <w:pPr>
      <w:spacing w:line="240" w:lineRule="exac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D9F5">
    <w:pPr>
      <w:spacing w:line="240" w:lineRule="exact"/>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D2C65">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DD8EF"/>
    <w:multiLevelType w:val="singleLevel"/>
    <w:tmpl w:val="1C2DD8EF"/>
    <w:lvl w:ilvl="0" w:tentative="0">
      <w:start w:val="1"/>
      <w:numFmt w:val="decimal"/>
      <w:lvlText w:val="%1."/>
      <w:lvlJc w:val="left"/>
      <w:pPr>
        <w:tabs>
          <w:tab w:val="left" w:pos="312"/>
        </w:tabs>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2411"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156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27A38F4"/>
    <w:multiLevelType w:val="singleLevel"/>
    <w:tmpl w:val="327A38F4"/>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jg1YTU4MzUwYTY0NzViNjk5ZTc5NmIyYjk3Y2UifQ=="/>
  </w:docVars>
  <w:rsids>
    <w:rsidRoot w:val="00D63304"/>
    <w:rsid w:val="00312982"/>
    <w:rsid w:val="004F1810"/>
    <w:rsid w:val="005255BB"/>
    <w:rsid w:val="00757805"/>
    <w:rsid w:val="00AB50BB"/>
    <w:rsid w:val="00D63304"/>
    <w:rsid w:val="00E804BE"/>
    <w:rsid w:val="011B6997"/>
    <w:rsid w:val="014C6B51"/>
    <w:rsid w:val="01541EA9"/>
    <w:rsid w:val="01AC0D69"/>
    <w:rsid w:val="01F3355D"/>
    <w:rsid w:val="02247F2A"/>
    <w:rsid w:val="02A408C2"/>
    <w:rsid w:val="02AD1871"/>
    <w:rsid w:val="036F6B27"/>
    <w:rsid w:val="03904393"/>
    <w:rsid w:val="03B609E1"/>
    <w:rsid w:val="04661329"/>
    <w:rsid w:val="048B7990"/>
    <w:rsid w:val="051357A8"/>
    <w:rsid w:val="06691900"/>
    <w:rsid w:val="06D579A3"/>
    <w:rsid w:val="079E79DA"/>
    <w:rsid w:val="082F2D28"/>
    <w:rsid w:val="089A62AC"/>
    <w:rsid w:val="08D84F0B"/>
    <w:rsid w:val="094367CD"/>
    <w:rsid w:val="099E0166"/>
    <w:rsid w:val="09BF1E8A"/>
    <w:rsid w:val="0B372620"/>
    <w:rsid w:val="0B7A42BB"/>
    <w:rsid w:val="0B8E360F"/>
    <w:rsid w:val="0BE1258C"/>
    <w:rsid w:val="0BF91683"/>
    <w:rsid w:val="0D0177F0"/>
    <w:rsid w:val="0E1D356C"/>
    <w:rsid w:val="0E8728B0"/>
    <w:rsid w:val="0F2C1D70"/>
    <w:rsid w:val="0F825E34"/>
    <w:rsid w:val="0F8F6032"/>
    <w:rsid w:val="0F957915"/>
    <w:rsid w:val="10704177"/>
    <w:rsid w:val="11CE35B2"/>
    <w:rsid w:val="11F94254"/>
    <w:rsid w:val="12046FD4"/>
    <w:rsid w:val="12096398"/>
    <w:rsid w:val="121A05A5"/>
    <w:rsid w:val="1222745A"/>
    <w:rsid w:val="125E7D6E"/>
    <w:rsid w:val="12955E7E"/>
    <w:rsid w:val="1299457D"/>
    <w:rsid w:val="12A85BB1"/>
    <w:rsid w:val="12A91049"/>
    <w:rsid w:val="134F0723"/>
    <w:rsid w:val="13F064D2"/>
    <w:rsid w:val="14096037"/>
    <w:rsid w:val="15170F55"/>
    <w:rsid w:val="15304E33"/>
    <w:rsid w:val="15E47333"/>
    <w:rsid w:val="16283B87"/>
    <w:rsid w:val="16302145"/>
    <w:rsid w:val="164B51D1"/>
    <w:rsid w:val="167D79B6"/>
    <w:rsid w:val="169052DA"/>
    <w:rsid w:val="16CB2FD9"/>
    <w:rsid w:val="182C2DE0"/>
    <w:rsid w:val="198E5723"/>
    <w:rsid w:val="19997444"/>
    <w:rsid w:val="19DB71D2"/>
    <w:rsid w:val="1A617502"/>
    <w:rsid w:val="1B124510"/>
    <w:rsid w:val="1B60409B"/>
    <w:rsid w:val="1BD73063"/>
    <w:rsid w:val="1C202C5C"/>
    <w:rsid w:val="1C805068"/>
    <w:rsid w:val="1CB30C2C"/>
    <w:rsid w:val="1D1F34C2"/>
    <w:rsid w:val="1D24001B"/>
    <w:rsid w:val="1DAA17BA"/>
    <w:rsid w:val="1DB63878"/>
    <w:rsid w:val="1E011134"/>
    <w:rsid w:val="1E621942"/>
    <w:rsid w:val="1EBD0C36"/>
    <w:rsid w:val="1ECE074D"/>
    <w:rsid w:val="1EF328AA"/>
    <w:rsid w:val="207F020A"/>
    <w:rsid w:val="208B6B6F"/>
    <w:rsid w:val="20A976C4"/>
    <w:rsid w:val="20D3029D"/>
    <w:rsid w:val="20FA7F20"/>
    <w:rsid w:val="21066B2E"/>
    <w:rsid w:val="21C25E0E"/>
    <w:rsid w:val="21CB366A"/>
    <w:rsid w:val="21FA5CFD"/>
    <w:rsid w:val="2275551E"/>
    <w:rsid w:val="22F369D5"/>
    <w:rsid w:val="232272BA"/>
    <w:rsid w:val="23564FF0"/>
    <w:rsid w:val="23F427B1"/>
    <w:rsid w:val="246E3757"/>
    <w:rsid w:val="247D74AC"/>
    <w:rsid w:val="24CF521F"/>
    <w:rsid w:val="25182FE8"/>
    <w:rsid w:val="251D5BF7"/>
    <w:rsid w:val="25C1100C"/>
    <w:rsid w:val="267E6EFD"/>
    <w:rsid w:val="27E23420"/>
    <w:rsid w:val="29312005"/>
    <w:rsid w:val="29AE6BF1"/>
    <w:rsid w:val="29AF3F5E"/>
    <w:rsid w:val="29E72BF1"/>
    <w:rsid w:val="2A04596B"/>
    <w:rsid w:val="2A0B6CFA"/>
    <w:rsid w:val="2A6C3AA3"/>
    <w:rsid w:val="2A782CAB"/>
    <w:rsid w:val="2A8233B4"/>
    <w:rsid w:val="2A9767DF"/>
    <w:rsid w:val="2ACD442B"/>
    <w:rsid w:val="2BE022FC"/>
    <w:rsid w:val="2BE664C3"/>
    <w:rsid w:val="2C0F4AD9"/>
    <w:rsid w:val="2C8C2B04"/>
    <w:rsid w:val="2CA01B22"/>
    <w:rsid w:val="2CCB6C14"/>
    <w:rsid w:val="2D26209C"/>
    <w:rsid w:val="2D4349FC"/>
    <w:rsid w:val="2DEC299E"/>
    <w:rsid w:val="2E70537D"/>
    <w:rsid w:val="2EB23BE8"/>
    <w:rsid w:val="2EC03AEE"/>
    <w:rsid w:val="2EFA61C6"/>
    <w:rsid w:val="2F08339F"/>
    <w:rsid w:val="2F47605F"/>
    <w:rsid w:val="2F4B49E0"/>
    <w:rsid w:val="2FA774C5"/>
    <w:rsid w:val="2FB27C17"/>
    <w:rsid w:val="30427C69"/>
    <w:rsid w:val="306233EC"/>
    <w:rsid w:val="30A6777C"/>
    <w:rsid w:val="314E47F2"/>
    <w:rsid w:val="31A422DF"/>
    <w:rsid w:val="31F4513C"/>
    <w:rsid w:val="326E6078"/>
    <w:rsid w:val="33107F03"/>
    <w:rsid w:val="333C6BA9"/>
    <w:rsid w:val="33A51F6D"/>
    <w:rsid w:val="34086058"/>
    <w:rsid w:val="34563E2D"/>
    <w:rsid w:val="346F60D7"/>
    <w:rsid w:val="35123632"/>
    <w:rsid w:val="351729F7"/>
    <w:rsid w:val="353D5303"/>
    <w:rsid w:val="3637070C"/>
    <w:rsid w:val="38483D6F"/>
    <w:rsid w:val="38F65019"/>
    <w:rsid w:val="3904606F"/>
    <w:rsid w:val="39A825D9"/>
    <w:rsid w:val="39CA71D2"/>
    <w:rsid w:val="3A1A0893"/>
    <w:rsid w:val="3A983149"/>
    <w:rsid w:val="3B0A4DAB"/>
    <w:rsid w:val="3C320844"/>
    <w:rsid w:val="3C7C75E3"/>
    <w:rsid w:val="3D10781E"/>
    <w:rsid w:val="3DED69EA"/>
    <w:rsid w:val="3E6B6D9C"/>
    <w:rsid w:val="3E9801A4"/>
    <w:rsid w:val="3E9B4698"/>
    <w:rsid w:val="40200F3C"/>
    <w:rsid w:val="40381A73"/>
    <w:rsid w:val="40B173DB"/>
    <w:rsid w:val="40BC6B48"/>
    <w:rsid w:val="415C3472"/>
    <w:rsid w:val="42117CEF"/>
    <w:rsid w:val="421C10AE"/>
    <w:rsid w:val="432D5ADB"/>
    <w:rsid w:val="4332746C"/>
    <w:rsid w:val="434E3A78"/>
    <w:rsid w:val="435E7A42"/>
    <w:rsid w:val="438A0837"/>
    <w:rsid w:val="43C94365"/>
    <w:rsid w:val="4406686C"/>
    <w:rsid w:val="44125964"/>
    <w:rsid w:val="44134CD1"/>
    <w:rsid w:val="443609BF"/>
    <w:rsid w:val="44F73A08"/>
    <w:rsid w:val="454B2248"/>
    <w:rsid w:val="45B72341"/>
    <w:rsid w:val="45CA13BF"/>
    <w:rsid w:val="464C6278"/>
    <w:rsid w:val="46F44B95"/>
    <w:rsid w:val="473A2675"/>
    <w:rsid w:val="48476C41"/>
    <w:rsid w:val="48901373"/>
    <w:rsid w:val="489F6A50"/>
    <w:rsid w:val="49417BEA"/>
    <w:rsid w:val="49B26A57"/>
    <w:rsid w:val="49D21D17"/>
    <w:rsid w:val="49F43159"/>
    <w:rsid w:val="49FB423D"/>
    <w:rsid w:val="4A292317"/>
    <w:rsid w:val="4AAC19DB"/>
    <w:rsid w:val="4B1F5D09"/>
    <w:rsid w:val="4B34678B"/>
    <w:rsid w:val="4BE247A7"/>
    <w:rsid w:val="4C4F7F1E"/>
    <w:rsid w:val="4C811260"/>
    <w:rsid w:val="4D587BF8"/>
    <w:rsid w:val="4DBE5412"/>
    <w:rsid w:val="4E013E28"/>
    <w:rsid w:val="4E200716"/>
    <w:rsid w:val="4E78439B"/>
    <w:rsid w:val="4E957465"/>
    <w:rsid w:val="4EFA08A7"/>
    <w:rsid w:val="4F2813E7"/>
    <w:rsid w:val="4F3D69D0"/>
    <w:rsid w:val="4F4F0B87"/>
    <w:rsid w:val="4F8A1FC9"/>
    <w:rsid w:val="4FA03191"/>
    <w:rsid w:val="4FD80B7D"/>
    <w:rsid w:val="503732BC"/>
    <w:rsid w:val="50740CF9"/>
    <w:rsid w:val="507C3BFE"/>
    <w:rsid w:val="5081213A"/>
    <w:rsid w:val="50F419E6"/>
    <w:rsid w:val="5132534E"/>
    <w:rsid w:val="51BB07BD"/>
    <w:rsid w:val="52140100"/>
    <w:rsid w:val="53611032"/>
    <w:rsid w:val="539036C8"/>
    <w:rsid w:val="53D226D0"/>
    <w:rsid w:val="54CC2F9D"/>
    <w:rsid w:val="54FC5FD4"/>
    <w:rsid w:val="54FF095A"/>
    <w:rsid w:val="5514481B"/>
    <w:rsid w:val="5531117B"/>
    <w:rsid w:val="55821CB6"/>
    <w:rsid w:val="559865A1"/>
    <w:rsid w:val="56A579B7"/>
    <w:rsid w:val="576468B6"/>
    <w:rsid w:val="579D0DCB"/>
    <w:rsid w:val="57D46238"/>
    <w:rsid w:val="58292966"/>
    <w:rsid w:val="58576175"/>
    <w:rsid w:val="59464DA9"/>
    <w:rsid w:val="59947126"/>
    <w:rsid w:val="5A2660EE"/>
    <w:rsid w:val="5A6E3EC4"/>
    <w:rsid w:val="5A976C91"/>
    <w:rsid w:val="5AAA724E"/>
    <w:rsid w:val="5ACD0EF5"/>
    <w:rsid w:val="5ACE2894"/>
    <w:rsid w:val="5AF44EDC"/>
    <w:rsid w:val="5B323837"/>
    <w:rsid w:val="5CBA7333"/>
    <w:rsid w:val="5CBD5382"/>
    <w:rsid w:val="5CD72B47"/>
    <w:rsid w:val="5CFF1575"/>
    <w:rsid w:val="5D3E22D9"/>
    <w:rsid w:val="5D804D2D"/>
    <w:rsid w:val="5E1D5B3E"/>
    <w:rsid w:val="5E6A153A"/>
    <w:rsid w:val="5EB97DCB"/>
    <w:rsid w:val="5ECA17EC"/>
    <w:rsid w:val="60A84D00"/>
    <w:rsid w:val="60E0467B"/>
    <w:rsid w:val="613409CB"/>
    <w:rsid w:val="622F0AD0"/>
    <w:rsid w:val="6243457B"/>
    <w:rsid w:val="626C655C"/>
    <w:rsid w:val="62DF3ECF"/>
    <w:rsid w:val="630D0A05"/>
    <w:rsid w:val="6314174B"/>
    <w:rsid w:val="635B54B3"/>
    <w:rsid w:val="63F778CD"/>
    <w:rsid w:val="645B2050"/>
    <w:rsid w:val="65075D34"/>
    <w:rsid w:val="65284EA6"/>
    <w:rsid w:val="653D4140"/>
    <w:rsid w:val="654D685B"/>
    <w:rsid w:val="658A426F"/>
    <w:rsid w:val="658A4348"/>
    <w:rsid w:val="65DB43BA"/>
    <w:rsid w:val="65EC72AF"/>
    <w:rsid w:val="667C1E0A"/>
    <w:rsid w:val="669645F6"/>
    <w:rsid w:val="66BE0674"/>
    <w:rsid w:val="66EC6F90"/>
    <w:rsid w:val="670D0E9E"/>
    <w:rsid w:val="67D30150"/>
    <w:rsid w:val="67E46C54"/>
    <w:rsid w:val="690E58E3"/>
    <w:rsid w:val="69474951"/>
    <w:rsid w:val="69780837"/>
    <w:rsid w:val="697B149D"/>
    <w:rsid w:val="6994515E"/>
    <w:rsid w:val="6A0D4A4B"/>
    <w:rsid w:val="6ADD0D22"/>
    <w:rsid w:val="6AE144B7"/>
    <w:rsid w:val="6C0D558B"/>
    <w:rsid w:val="6D595207"/>
    <w:rsid w:val="6E4E6782"/>
    <w:rsid w:val="6EA92A78"/>
    <w:rsid w:val="6EB8009F"/>
    <w:rsid w:val="6F161A0F"/>
    <w:rsid w:val="6F9517E4"/>
    <w:rsid w:val="701B6B38"/>
    <w:rsid w:val="706E310B"/>
    <w:rsid w:val="717209D9"/>
    <w:rsid w:val="71B67559"/>
    <w:rsid w:val="737F73DD"/>
    <w:rsid w:val="73CB43D1"/>
    <w:rsid w:val="74447109"/>
    <w:rsid w:val="74850A24"/>
    <w:rsid w:val="755D3E43"/>
    <w:rsid w:val="75610B49"/>
    <w:rsid w:val="75D73501"/>
    <w:rsid w:val="777803CC"/>
    <w:rsid w:val="77933457"/>
    <w:rsid w:val="77E24114"/>
    <w:rsid w:val="78A54DE7"/>
    <w:rsid w:val="7AC35E02"/>
    <w:rsid w:val="7B3C159C"/>
    <w:rsid w:val="7B953664"/>
    <w:rsid w:val="7C4B1B33"/>
    <w:rsid w:val="7C817D22"/>
    <w:rsid w:val="7EDA2ACC"/>
    <w:rsid w:val="7F17496E"/>
    <w:rsid w:val="7FC03CF4"/>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rFonts w:eastAsia="仿宋_GB2312"/>
      <w:sz w:val="32"/>
    </w:rPr>
  </w:style>
  <w:style w:type="paragraph" w:styleId="3">
    <w:name w:val="envelope return"/>
    <w:basedOn w:val="1"/>
    <w:autoRedefine/>
    <w:qFormat/>
    <w:uiPriority w:val="0"/>
    <w:pPr>
      <w:snapToGrid w:val="0"/>
    </w:pPr>
    <w:rPr>
      <w:rFonts w:ascii="Arial" w:hAnsi="Arial"/>
    </w:rPr>
  </w:style>
  <w:style w:type="paragraph" w:styleId="4">
    <w:name w:val="annotation text"/>
    <w:basedOn w:val="1"/>
    <w:autoRedefine/>
    <w:qFormat/>
    <w:uiPriority w:val="0"/>
    <w:pPr>
      <w:jc w:val="left"/>
    </w:pPr>
  </w:style>
  <w:style w:type="paragraph" w:styleId="5">
    <w:name w:val="Body Text"/>
    <w:basedOn w:val="1"/>
    <w:autoRedefine/>
    <w:qFormat/>
    <w:uiPriority w:val="1"/>
    <w:pPr>
      <w:autoSpaceDE w:val="0"/>
      <w:autoSpaceDN w:val="0"/>
      <w:jc w:val="left"/>
    </w:pPr>
    <w:rPr>
      <w:rFonts w:ascii="宋体" w:hAnsi="宋体" w:eastAsia="宋体" w:cs="宋体"/>
      <w:kern w:val="0"/>
      <w:szCs w:val="21"/>
      <w:lang w:val="zh-CN" w:bidi="zh-CN"/>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next w:val="9"/>
    <w:autoRedefine/>
    <w:qFormat/>
    <w:uiPriority w:val="0"/>
    <w:pPr>
      <w:widowControl w:val="0"/>
      <w:snapToGrid w:val="0"/>
      <w:spacing w:line="360" w:lineRule="auto"/>
      <w:ind w:firstLine="200" w:firstLineChars="200"/>
    </w:pPr>
    <w:rPr>
      <w:rFonts w:ascii="Calibri" w:hAnsi="Calibri" w:eastAsia="宋体" w:cs="Times New Roman"/>
      <w:kern w:val="2"/>
      <w:sz w:val="18"/>
      <w:szCs w:val="18"/>
      <w:lang w:val="en-US" w:eastAsia="zh-CN" w:bidi="ar-SA"/>
    </w:rPr>
  </w:style>
  <w:style w:type="paragraph" w:customStyle="1" w:styleId="9">
    <w:name w:val="索引 51"/>
    <w:next w:val="1"/>
    <w:autoRedefine/>
    <w:qFormat/>
    <w:uiPriority w:val="0"/>
    <w:pPr>
      <w:widowControl w:val="0"/>
      <w:snapToGrid w:val="0"/>
      <w:spacing w:line="360" w:lineRule="auto"/>
      <w:ind w:left="800" w:leftChars="800" w:firstLine="200" w:firstLineChars="200"/>
      <w:jc w:val="both"/>
    </w:pPr>
    <w:rPr>
      <w:rFonts w:ascii="Calibri" w:hAnsi="Calibri" w:eastAsia="宋体" w:cs="Times New Roman"/>
      <w:kern w:val="2"/>
      <w:sz w:val="28"/>
      <w:szCs w:val="22"/>
      <w:lang w:val="en-US" w:eastAsia="zh-CN" w:bidi="ar-SA"/>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导则正文"/>
    <w:basedOn w:val="1"/>
    <w:autoRedefine/>
    <w:qFormat/>
    <w:uiPriority w:val="0"/>
    <w:pPr>
      <w:ind w:firstLine="200" w:firstLineChars="200"/>
      <w:jc w:val="left"/>
    </w:pPr>
    <w:rPr>
      <w:szCs w:val="21"/>
    </w:rPr>
  </w:style>
  <w:style w:type="paragraph" w:styleId="14">
    <w:name w:val="List Paragraph"/>
    <w:basedOn w:val="1"/>
    <w:autoRedefine/>
    <w:qFormat/>
    <w:uiPriority w:val="1"/>
    <w:pPr>
      <w:autoSpaceDE w:val="0"/>
      <w:autoSpaceDN w:val="0"/>
      <w:spacing w:before="43"/>
      <w:ind w:left="963"/>
      <w:jc w:val="left"/>
    </w:pPr>
    <w:rPr>
      <w:rFonts w:ascii="宋体" w:hAnsi="宋体" w:eastAsia="宋体" w:cs="宋体"/>
      <w:kern w:val="0"/>
      <w:sz w:val="22"/>
      <w:szCs w:val="22"/>
      <w:lang w:val="zh-CN" w:bidi="zh-CN"/>
    </w:rPr>
  </w:style>
  <w:style w:type="paragraph" w:customStyle="1" w:styleId="15">
    <w:name w:val="二级无"/>
    <w:basedOn w:val="16"/>
    <w:autoRedefine/>
    <w:qFormat/>
    <w:uiPriority w:val="0"/>
    <w:pPr>
      <w:spacing w:before="0" w:beforeLines="0" w:after="0" w:afterLines="0"/>
    </w:pPr>
    <w:rPr>
      <w:rFonts w:ascii="宋体" w:eastAsia="宋体"/>
    </w:rPr>
  </w:style>
  <w:style w:type="paragraph" w:customStyle="1" w:styleId="16">
    <w:name w:val="二级条标题"/>
    <w:basedOn w:val="17"/>
    <w:next w:val="18"/>
    <w:autoRedefine/>
    <w:qFormat/>
    <w:uiPriority w:val="0"/>
    <w:pPr>
      <w:numPr>
        <w:ilvl w:val="2"/>
      </w:numPr>
      <w:spacing w:before="50" w:after="50"/>
      <w:outlineLvl w:val="3"/>
    </w:pPr>
  </w:style>
  <w:style w:type="paragraph" w:customStyle="1" w:styleId="17">
    <w:name w:val="一级条标题"/>
    <w:next w:val="18"/>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Default"/>
    <w:basedOn w:val="1"/>
    <w:autoRedefine/>
    <w:qFormat/>
    <w:uiPriority w:val="0"/>
    <w:pPr>
      <w:autoSpaceDE w:val="0"/>
      <w:autoSpaceDN w:val="0"/>
      <w:adjustRightInd w:val="0"/>
      <w:jc w:val="left"/>
    </w:pPr>
    <w:rPr>
      <w:rFonts w:hint="eastAsia" w:ascii="仿宋_GB2312" w:eastAsia="仿宋_GB2312"/>
      <w:color w:val="000000"/>
      <w:kern w:val="0"/>
      <w:sz w:val="24"/>
    </w:rPr>
  </w:style>
  <w:style w:type="paragraph" w:customStyle="1" w:styleId="20">
    <w:name w:val="Table Text"/>
    <w:basedOn w:val="1"/>
    <w:autoRedefine/>
    <w:semiHidden/>
    <w:qFormat/>
    <w:uiPriority w:val="0"/>
    <w:rPr>
      <w:rFonts w:ascii="仿宋" w:hAnsi="仿宋" w:eastAsia="仿宋" w:cs="仿宋"/>
      <w:sz w:val="22"/>
      <w:szCs w:val="22"/>
      <w:lang w:eastAsia="en-US"/>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34775</Words>
  <Characters>38465</Characters>
  <Lines>326</Lines>
  <Paragraphs>92</Paragraphs>
  <TotalTime>10</TotalTime>
  <ScaleCrop>false</ScaleCrop>
  <LinksUpToDate>false</LinksUpToDate>
  <CharactersWithSpaces>41107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2023-05-04T01:37:00Z</dcterms:created>
  <dc:creator>Administrator</dc:creator>
  <cp:lastModifiedBy>微笑的风</cp:lastModifiedBy>
  <cp:lastPrinted>2024-04-29T01:10:00Z</cp:lastPrinted>
  <dcterms:modified xsi:type="dcterms:W3CDTF">2024-07-23T02:20:50Z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5B5EFF6A8CA74603A91683AD6F9CC69B_13</vt:lpwstr>
  </property>
</Properties>
</file>