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5F" w:rsidRDefault="000A095F" w:rsidP="000A095F">
      <w:pPr>
        <w:adjustRightInd w:val="0"/>
        <w:snapToGrid w:val="0"/>
        <w:spacing w:line="540" w:lineRule="exact"/>
        <w:jc w:val="center"/>
        <w:rPr>
          <w:rFonts w:eastAsia="方正小标宋简体"/>
          <w:bCs/>
          <w:color w:val="000000" w:themeColor="text1"/>
          <w:kern w:val="0"/>
          <w:sz w:val="44"/>
          <w:szCs w:val="44"/>
        </w:rPr>
      </w:pPr>
      <w:r>
        <w:rPr>
          <w:rFonts w:eastAsia="方正小标宋简体"/>
          <w:bCs/>
          <w:color w:val="000000" w:themeColor="text1"/>
          <w:kern w:val="0"/>
          <w:sz w:val="44"/>
          <w:szCs w:val="44"/>
        </w:rPr>
        <w:t>“</w:t>
      </w:r>
      <w:r>
        <w:rPr>
          <w:rFonts w:eastAsia="方正小标宋简体"/>
          <w:bCs/>
          <w:color w:val="000000" w:themeColor="text1"/>
          <w:kern w:val="0"/>
          <w:sz w:val="44"/>
          <w:szCs w:val="44"/>
        </w:rPr>
        <w:t>中国人寿</w:t>
      </w:r>
      <w:r>
        <w:rPr>
          <w:rFonts w:eastAsia="方正小标宋简体"/>
          <w:bCs/>
          <w:color w:val="000000" w:themeColor="text1"/>
          <w:kern w:val="0"/>
          <w:sz w:val="44"/>
          <w:szCs w:val="44"/>
        </w:rPr>
        <w:t>”</w:t>
      </w:r>
      <w:r>
        <w:rPr>
          <w:rFonts w:eastAsia="方正小标宋简体"/>
          <w:bCs/>
          <w:color w:val="000000" w:themeColor="text1"/>
          <w:kern w:val="0"/>
          <w:sz w:val="44"/>
          <w:szCs w:val="44"/>
        </w:rPr>
        <w:t>杯</w:t>
      </w:r>
      <w:r>
        <w:rPr>
          <w:rFonts w:eastAsia="方正小标宋简体"/>
          <w:bCs/>
          <w:color w:val="000000" w:themeColor="text1"/>
          <w:kern w:val="0"/>
          <w:sz w:val="44"/>
          <w:szCs w:val="44"/>
        </w:rPr>
        <w:t>2019</w:t>
      </w:r>
      <w:r>
        <w:rPr>
          <w:rFonts w:eastAsia="方正小标宋简体"/>
          <w:bCs/>
          <w:color w:val="000000" w:themeColor="text1"/>
          <w:kern w:val="0"/>
          <w:sz w:val="44"/>
          <w:szCs w:val="44"/>
        </w:rPr>
        <w:t>年安徽省老年人春节</w:t>
      </w:r>
    </w:p>
    <w:p w:rsidR="000A095F" w:rsidRDefault="000A095F" w:rsidP="000A095F">
      <w:pPr>
        <w:adjustRightInd w:val="0"/>
        <w:snapToGrid w:val="0"/>
        <w:spacing w:line="540" w:lineRule="exact"/>
        <w:jc w:val="center"/>
        <w:rPr>
          <w:rFonts w:eastAsia="方正小标宋简体"/>
          <w:bCs/>
          <w:color w:val="000000" w:themeColor="text1"/>
          <w:kern w:val="0"/>
          <w:sz w:val="44"/>
          <w:szCs w:val="44"/>
        </w:rPr>
      </w:pPr>
      <w:r>
        <w:rPr>
          <w:rFonts w:eastAsia="方正小标宋简体"/>
          <w:bCs/>
          <w:color w:val="000000" w:themeColor="text1"/>
          <w:kern w:val="0"/>
          <w:sz w:val="44"/>
          <w:szCs w:val="44"/>
        </w:rPr>
        <w:t>文艺晚会活动方案</w:t>
      </w:r>
    </w:p>
    <w:p w:rsidR="000A095F" w:rsidRDefault="000A095F" w:rsidP="000A095F">
      <w:pPr>
        <w:adjustRightInd w:val="0"/>
        <w:snapToGrid w:val="0"/>
        <w:spacing w:line="540" w:lineRule="exact"/>
        <w:rPr>
          <w:rFonts w:eastAsia="方正小标宋简体"/>
          <w:bCs/>
          <w:color w:val="000000" w:themeColor="text1"/>
          <w:kern w:val="0"/>
          <w:sz w:val="32"/>
          <w:szCs w:val="32"/>
        </w:rPr>
      </w:pPr>
    </w:p>
    <w:p w:rsidR="000A095F" w:rsidRDefault="000A095F" w:rsidP="000A095F">
      <w:pPr>
        <w:adjustRightInd w:val="0"/>
        <w:snapToGrid w:val="0"/>
        <w:spacing w:line="540" w:lineRule="exact"/>
        <w:ind w:firstLineChars="200" w:firstLine="640"/>
        <w:rPr>
          <w:rFonts w:eastAsia="黑体"/>
          <w:color w:val="000000" w:themeColor="text1"/>
          <w:sz w:val="32"/>
          <w:szCs w:val="32"/>
        </w:rPr>
      </w:pPr>
      <w:r>
        <w:rPr>
          <w:rFonts w:eastAsia="黑体"/>
          <w:color w:val="000000" w:themeColor="text1"/>
          <w:sz w:val="32"/>
          <w:szCs w:val="32"/>
        </w:rPr>
        <w:t>一、活动宗旨</w:t>
      </w: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中国人寿</w:t>
      </w:r>
      <w:r>
        <w:rPr>
          <w:rFonts w:eastAsia="仿宋"/>
          <w:color w:val="000000" w:themeColor="text1"/>
          <w:sz w:val="32"/>
          <w:szCs w:val="32"/>
        </w:rPr>
        <w:t>”</w:t>
      </w:r>
      <w:r>
        <w:rPr>
          <w:rFonts w:eastAsia="仿宋"/>
          <w:color w:val="000000" w:themeColor="text1"/>
          <w:sz w:val="32"/>
          <w:szCs w:val="32"/>
        </w:rPr>
        <w:t>杯</w:t>
      </w:r>
      <w:r>
        <w:rPr>
          <w:rFonts w:eastAsia="仿宋"/>
          <w:color w:val="000000" w:themeColor="text1"/>
          <w:sz w:val="32"/>
          <w:szCs w:val="32"/>
        </w:rPr>
        <w:t>2019</w:t>
      </w:r>
      <w:r>
        <w:rPr>
          <w:rFonts w:eastAsia="仿宋"/>
          <w:color w:val="000000" w:themeColor="text1"/>
          <w:sz w:val="32"/>
          <w:szCs w:val="32"/>
        </w:rPr>
        <w:t>年安徽省老年人春节文艺晚会（以下简称</w:t>
      </w:r>
      <w:r>
        <w:rPr>
          <w:rFonts w:eastAsia="仿宋"/>
          <w:color w:val="000000" w:themeColor="text1"/>
          <w:sz w:val="32"/>
          <w:szCs w:val="32"/>
        </w:rPr>
        <w:t>“2019</w:t>
      </w:r>
      <w:r>
        <w:rPr>
          <w:rFonts w:eastAsia="仿宋"/>
          <w:color w:val="000000" w:themeColor="text1"/>
          <w:sz w:val="32"/>
          <w:szCs w:val="32"/>
        </w:rPr>
        <w:t>老年春晚</w:t>
      </w:r>
      <w:r>
        <w:rPr>
          <w:rFonts w:eastAsia="仿宋"/>
          <w:color w:val="000000" w:themeColor="text1"/>
          <w:sz w:val="32"/>
          <w:szCs w:val="32"/>
        </w:rPr>
        <w:t>”</w:t>
      </w:r>
      <w:r>
        <w:rPr>
          <w:rFonts w:eastAsia="仿宋"/>
          <w:color w:val="000000" w:themeColor="text1"/>
          <w:sz w:val="32"/>
          <w:szCs w:val="32"/>
        </w:rPr>
        <w:t>）坚持积极老龄化</w:t>
      </w:r>
      <w:r>
        <w:rPr>
          <w:rFonts w:eastAsia="仿宋" w:hint="eastAsia"/>
          <w:color w:val="000000" w:themeColor="text1"/>
          <w:sz w:val="32"/>
          <w:szCs w:val="32"/>
        </w:rPr>
        <w:t>方针</w:t>
      </w:r>
      <w:r>
        <w:rPr>
          <w:rFonts w:eastAsia="仿宋"/>
          <w:color w:val="000000" w:themeColor="text1"/>
          <w:sz w:val="32"/>
          <w:szCs w:val="32"/>
        </w:rPr>
        <w:t>，充分展示新时代老年人积极向上、充满活力、热爱生活的精神风貌，推动老年文化活动，尤其是基层老年文化蓬勃开展，大力弘扬中华民族尊老爱老助老的传统美德，营造养老孝老敬老的社会环境，着力实现老有所为、老有所学、老有所乐，为确保老年群体同步共享全面小康、建设现代化五大发展美好安徽做出贡献。</w:t>
      </w:r>
    </w:p>
    <w:p w:rsidR="000A095F" w:rsidRDefault="000A095F" w:rsidP="000A095F">
      <w:pPr>
        <w:adjustRightInd w:val="0"/>
        <w:snapToGrid w:val="0"/>
        <w:spacing w:line="540" w:lineRule="exact"/>
        <w:ind w:firstLineChars="200" w:firstLine="640"/>
        <w:rPr>
          <w:rFonts w:eastAsia="黑体"/>
          <w:color w:val="000000" w:themeColor="text1"/>
          <w:sz w:val="32"/>
          <w:szCs w:val="32"/>
        </w:rPr>
      </w:pPr>
      <w:r>
        <w:rPr>
          <w:rFonts w:eastAsia="黑体"/>
          <w:color w:val="000000" w:themeColor="text1"/>
          <w:sz w:val="32"/>
          <w:szCs w:val="32"/>
        </w:rPr>
        <w:t>二、组织机构</w:t>
      </w:r>
    </w:p>
    <w:p w:rsidR="000A095F" w:rsidRDefault="000A095F" w:rsidP="000A095F">
      <w:pPr>
        <w:adjustRightInd w:val="0"/>
        <w:snapToGrid w:val="0"/>
        <w:spacing w:line="540" w:lineRule="exact"/>
        <w:ind w:firstLineChars="200" w:firstLine="640"/>
        <w:rPr>
          <w:rFonts w:eastAsia="仿宋"/>
          <w:iCs/>
          <w:color w:val="000000" w:themeColor="text1"/>
          <w:sz w:val="32"/>
          <w:szCs w:val="32"/>
        </w:rPr>
      </w:pPr>
      <w:r>
        <w:rPr>
          <w:rFonts w:eastAsia="仿宋"/>
          <w:color w:val="000000" w:themeColor="text1"/>
          <w:sz w:val="32"/>
          <w:szCs w:val="32"/>
        </w:rPr>
        <w:t>2019</w:t>
      </w:r>
      <w:r>
        <w:rPr>
          <w:rFonts w:eastAsia="仿宋"/>
          <w:color w:val="000000" w:themeColor="text1"/>
          <w:sz w:val="32"/>
          <w:szCs w:val="32"/>
        </w:rPr>
        <w:t>老年春晚由安徽省老龄工作委员会办公室、中国人寿保险股份有限公司安徽省分公司主办，</w:t>
      </w:r>
      <w:r>
        <w:rPr>
          <w:rFonts w:eastAsia="仿宋"/>
          <w:iCs/>
          <w:color w:val="000000" w:themeColor="text1"/>
          <w:sz w:val="32"/>
          <w:szCs w:val="32"/>
        </w:rPr>
        <w:t>安徽</w:t>
      </w:r>
      <w:r>
        <w:rPr>
          <w:rFonts w:eastAsia="仿宋" w:hint="eastAsia"/>
          <w:iCs/>
          <w:color w:val="000000" w:themeColor="text1"/>
          <w:sz w:val="32"/>
          <w:szCs w:val="32"/>
        </w:rPr>
        <w:t>广播电视台</w:t>
      </w:r>
      <w:r>
        <w:rPr>
          <w:rFonts w:eastAsia="仿宋"/>
          <w:iCs/>
          <w:color w:val="000000" w:themeColor="text1"/>
          <w:sz w:val="32"/>
          <w:szCs w:val="32"/>
        </w:rPr>
        <w:t>综艺频道承办，</w:t>
      </w:r>
      <w:r>
        <w:rPr>
          <w:rFonts w:eastAsia="仿宋"/>
          <w:color w:val="000000" w:themeColor="text1"/>
          <w:sz w:val="32"/>
          <w:szCs w:val="32"/>
        </w:rPr>
        <w:t>各市、县（市、区）老龄工作委员会办公室、中国人寿保险股份有限公司安徽省分公司下辖各级分支机构</w:t>
      </w:r>
      <w:r>
        <w:rPr>
          <w:rFonts w:eastAsia="仿宋"/>
          <w:iCs/>
          <w:color w:val="000000" w:themeColor="text1"/>
          <w:sz w:val="32"/>
          <w:szCs w:val="32"/>
        </w:rPr>
        <w:t>协办。</w:t>
      </w: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仿宋"/>
          <w:color w:val="000000" w:themeColor="text1"/>
          <w:sz w:val="32"/>
          <w:szCs w:val="32"/>
        </w:rPr>
        <w:t>2019</w:t>
      </w:r>
      <w:r>
        <w:rPr>
          <w:rFonts w:eastAsia="仿宋"/>
          <w:color w:val="000000" w:themeColor="text1"/>
          <w:sz w:val="32"/>
          <w:szCs w:val="32"/>
        </w:rPr>
        <w:t>老年春晚</w:t>
      </w:r>
      <w:r>
        <w:rPr>
          <w:rFonts w:eastAsia="仿宋"/>
          <w:iCs/>
          <w:color w:val="000000" w:themeColor="text1"/>
          <w:sz w:val="32"/>
          <w:szCs w:val="32"/>
        </w:rPr>
        <w:t>成立</w:t>
      </w:r>
      <w:r>
        <w:rPr>
          <w:rFonts w:eastAsia="仿宋"/>
          <w:color w:val="000000" w:themeColor="text1"/>
          <w:sz w:val="32"/>
          <w:szCs w:val="32"/>
        </w:rPr>
        <w:t>组委会，负责领导、组织、协调各项工作。</w:t>
      </w:r>
    </w:p>
    <w:p w:rsidR="000A095F" w:rsidRDefault="000A095F" w:rsidP="000A095F">
      <w:pPr>
        <w:pStyle w:val="zw"/>
        <w:adjustRightInd w:val="0"/>
        <w:snapToGrid w:val="0"/>
        <w:spacing w:before="0" w:line="540" w:lineRule="exact"/>
        <w:ind w:left="0" w:right="0" w:firstLineChars="200" w:firstLine="640"/>
        <w:rPr>
          <w:rFonts w:ascii="Times New Roman" w:eastAsia="楷体" w:hAnsi="Times New Roman" w:hint="default"/>
          <w:b/>
          <w:bCs/>
          <w:color w:val="000000" w:themeColor="text1"/>
          <w:sz w:val="32"/>
          <w:szCs w:val="32"/>
        </w:rPr>
      </w:pPr>
      <w:r>
        <w:rPr>
          <w:rFonts w:ascii="Times New Roman" w:eastAsia="楷体" w:hAnsi="Times New Roman" w:hint="default"/>
          <w:color w:val="000000" w:themeColor="text1"/>
          <w:sz w:val="32"/>
          <w:szCs w:val="32"/>
        </w:rPr>
        <w:t>（一）组委会</w:t>
      </w:r>
    </w:p>
    <w:p w:rsidR="000A095F" w:rsidRDefault="000A095F" w:rsidP="000A095F">
      <w:pPr>
        <w:pStyle w:val="zw"/>
        <w:adjustRightInd w:val="0"/>
        <w:snapToGrid w:val="0"/>
        <w:spacing w:before="0" w:line="540" w:lineRule="exact"/>
        <w:ind w:left="0" w:right="0" w:firstLineChars="200" w:firstLine="640"/>
        <w:jc w:val="left"/>
        <w:rPr>
          <w:rFonts w:ascii="Times New Roman" w:eastAsia="仿宋" w:hAnsi="Times New Roman" w:hint="default"/>
          <w:color w:val="000000" w:themeColor="text1"/>
          <w:sz w:val="32"/>
          <w:szCs w:val="32"/>
        </w:rPr>
      </w:pPr>
      <w:r>
        <w:rPr>
          <w:rFonts w:ascii="Times New Roman" w:eastAsia="仿宋" w:hAnsi="Times New Roman" w:hint="default"/>
          <w:color w:val="000000" w:themeColor="text1"/>
          <w:sz w:val="32"/>
          <w:szCs w:val="32"/>
        </w:rPr>
        <w:t>主</w:t>
      </w:r>
      <w:r>
        <w:rPr>
          <w:rFonts w:ascii="Times New Roman" w:eastAsia="仿宋" w:hAnsi="Times New Roman" w:hint="default"/>
          <w:color w:val="000000" w:themeColor="text1"/>
          <w:sz w:val="32"/>
          <w:szCs w:val="32"/>
        </w:rPr>
        <w:t xml:space="preserve">  </w:t>
      </w:r>
      <w:r>
        <w:rPr>
          <w:rFonts w:ascii="Times New Roman" w:eastAsia="仿宋" w:hAnsi="Times New Roman" w:hint="default"/>
          <w:color w:val="000000" w:themeColor="text1"/>
          <w:sz w:val="32"/>
          <w:szCs w:val="32"/>
        </w:rPr>
        <w:t>任：张文达</w:t>
      </w:r>
      <w:r>
        <w:rPr>
          <w:rFonts w:ascii="Times New Roman" w:eastAsia="仿宋" w:hAnsi="Times New Roman" w:hint="default"/>
          <w:color w:val="000000" w:themeColor="text1"/>
          <w:sz w:val="32"/>
          <w:szCs w:val="32"/>
        </w:rPr>
        <w:t xml:space="preserve">  </w:t>
      </w:r>
      <w:r>
        <w:rPr>
          <w:rFonts w:ascii="Times New Roman" w:eastAsia="仿宋" w:hAnsi="Times New Roman" w:hint="default"/>
          <w:color w:val="000000" w:themeColor="text1"/>
          <w:sz w:val="32"/>
          <w:szCs w:val="32"/>
        </w:rPr>
        <w:t>省民政厅党组成员、省老龄工作委员会办</w:t>
      </w:r>
    </w:p>
    <w:p w:rsidR="000A095F" w:rsidRDefault="000A095F" w:rsidP="000A095F">
      <w:pPr>
        <w:pStyle w:val="zw"/>
        <w:adjustRightInd w:val="0"/>
        <w:snapToGrid w:val="0"/>
        <w:spacing w:before="0" w:line="540" w:lineRule="exact"/>
        <w:ind w:left="0" w:right="0" w:firstLineChars="1000" w:firstLine="3200"/>
        <w:jc w:val="left"/>
        <w:rPr>
          <w:rFonts w:ascii="Times New Roman" w:eastAsia="仿宋" w:hAnsi="Times New Roman" w:hint="default"/>
          <w:color w:val="000000" w:themeColor="text1"/>
          <w:sz w:val="32"/>
          <w:szCs w:val="32"/>
        </w:rPr>
      </w:pPr>
      <w:r>
        <w:rPr>
          <w:rFonts w:ascii="Times New Roman" w:eastAsia="仿宋" w:hAnsi="Times New Roman" w:hint="default"/>
          <w:color w:val="000000" w:themeColor="text1"/>
          <w:sz w:val="32"/>
          <w:szCs w:val="32"/>
        </w:rPr>
        <w:t>公室专职副主任</w:t>
      </w:r>
    </w:p>
    <w:p w:rsidR="000A095F" w:rsidRDefault="000A095F" w:rsidP="000A095F">
      <w:pPr>
        <w:pStyle w:val="zw"/>
        <w:adjustRightInd w:val="0"/>
        <w:snapToGrid w:val="0"/>
        <w:spacing w:before="0" w:line="540" w:lineRule="exact"/>
        <w:ind w:left="0" w:right="0" w:firstLineChars="600" w:firstLine="1920"/>
        <w:jc w:val="left"/>
        <w:rPr>
          <w:rFonts w:ascii="Times New Roman" w:eastAsia="仿宋" w:hAnsi="Times New Roman" w:hint="default"/>
          <w:color w:val="000000" w:themeColor="text1"/>
          <w:sz w:val="32"/>
          <w:szCs w:val="32"/>
        </w:rPr>
      </w:pPr>
      <w:r>
        <w:rPr>
          <w:rFonts w:ascii="Times New Roman" w:eastAsia="仿宋" w:hAnsi="Times New Roman"/>
          <w:color w:val="000000" w:themeColor="text1"/>
          <w:sz w:val="32"/>
          <w:szCs w:val="32"/>
        </w:rPr>
        <w:t>夏欣欣</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中国人寿安徽省分公司党委书记、总经理</w:t>
      </w:r>
    </w:p>
    <w:p w:rsidR="000A095F" w:rsidRDefault="000A095F" w:rsidP="000A095F">
      <w:pPr>
        <w:pStyle w:val="zw"/>
        <w:adjustRightInd w:val="0"/>
        <w:snapToGrid w:val="0"/>
        <w:spacing w:before="0" w:line="540" w:lineRule="exact"/>
        <w:ind w:left="0" w:right="0" w:firstLineChars="200" w:firstLine="640"/>
        <w:jc w:val="left"/>
        <w:rPr>
          <w:rFonts w:ascii="Times New Roman" w:eastAsia="仿宋" w:hAnsi="Times New Roman" w:hint="default"/>
          <w:color w:val="000000" w:themeColor="text1"/>
          <w:sz w:val="32"/>
          <w:szCs w:val="32"/>
        </w:rPr>
      </w:pPr>
      <w:r>
        <w:rPr>
          <w:rFonts w:ascii="Times New Roman" w:eastAsia="仿宋" w:hAnsi="Times New Roman" w:hint="default"/>
          <w:color w:val="000000" w:themeColor="text1"/>
          <w:sz w:val="32"/>
          <w:szCs w:val="32"/>
        </w:rPr>
        <w:t>副主任：</w:t>
      </w:r>
      <w:r>
        <w:rPr>
          <w:rFonts w:ascii="Times New Roman" w:eastAsia="仿宋" w:hAnsi="Times New Roman"/>
          <w:color w:val="000000" w:themeColor="text1"/>
          <w:sz w:val="32"/>
          <w:szCs w:val="32"/>
        </w:rPr>
        <w:t>李</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柳</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中国人寿安徽省分公司党委委员、副总经</w:t>
      </w:r>
    </w:p>
    <w:p w:rsidR="000A095F" w:rsidRDefault="000A095F" w:rsidP="000A095F">
      <w:pPr>
        <w:pStyle w:val="zw"/>
        <w:adjustRightInd w:val="0"/>
        <w:snapToGrid w:val="0"/>
        <w:spacing w:before="0" w:line="540" w:lineRule="exact"/>
        <w:ind w:left="0" w:right="0" w:firstLineChars="1000" w:firstLine="3200"/>
        <w:jc w:val="left"/>
        <w:rPr>
          <w:rFonts w:ascii="Times New Roman" w:eastAsia="仿宋" w:hAnsi="Times New Roman" w:hint="default"/>
          <w:color w:val="000000" w:themeColor="text1"/>
          <w:sz w:val="32"/>
          <w:szCs w:val="32"/>
        </w:rPr>
      </w:pPr>
      <w:r>
        <w:rPr>
          <w:rFonts w:ascii="Times New Roman" w:eastAsia="仿宋" w:hAnsi="Times New Roman"/>
          <w:color w:val="000000" w:themeColor="text1"/>
          <w:sz w:val="32"/>
          <w:szCs w:val="32"/>
        </w:rPr>
        <w:t>理</w:t>
      </w:r>
    </w:p>
    <w:p w:rsidR="000A095F" w:rsidRDefault="000A095F" w:rsidP="000A095F">
      <w:pPr>
        <w:pStyle w:val="zw"/>
        <w:adjustRightInd w:val="0"/>
        <w:snapToGrid w:val="0"/>
        <w:spacing w:before="0" w:line="540" w:lineRule="exact"/>
        <w:ind w:left="0" w:right="0" w:firstLineChars="200" w:firstLine="640"/>
        <w:jc w:val="left"/>
        <w:rPr>
          <w:rFonts w:ascii="Times New Roman" w:eastAsia="仿宋" w:hAnsi="Times New Roman" w:hint="default"/>
          <w:color w:val="000000" w:themeColor="text1"/>
          <w:sz w:val="32"/>
          <w:szCs w:val="32"/>
        </w:rPr>
      </w:pP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孙志远</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安徽广播电视台综艺频道总监</w:t>
      </w:r>
    </w:p>
    <w:p w:rsidR="000A095F" w:rsidRDefault="000A095F" w:rsidP="000A095F">
      <w:pPr>
        <w:pStyle w:val="zw"/>
        <w:adjustRightInd w:val="0"/>
        <w:snapToGrid w:val="0"/>
        <w:spacing w:before="0" w:line="540" w:lineRule="exact"/>
        <w:ind w:left="0" w:right="0" w:firstLineChars="200" w:firstLine="640"/>
        <w:jc w:val="left"/>
        <w:rPr>
          <w:rFonts w:ascii="Times New Roman" w:eastAsia="仿宋" w:hAnsi="Times New Roman" w:hint="default"/>
          <w:color w:val="000000" w:themeColor="text1"/>
          <w:sz w:val="32"/>
          <w:szCs w:val="32"/>
        </w:rPr>
      </w:pPr>
      <w:r>
        <w:rPr>
          <w:rFonts w:ascii="Times New Roman" w:eastAsia="仿宋" w:hAnsi="Times New Roman" w:hint="default"/>
          <w:color w:val="000000" w:themeColor="text1"/>
          <w:sz w:val="32"/>
          <w:szCs w:val="32"/>
        </w:rPr>
        <w:t>成</w:t>
      </w:r>
      <w:r>
        <w:rPr>
          <w:rFonts w:ascii="Times New Roman" w:eastAsia="仿宋" w:hAnsi="Times New Roman" w:hint="default"/>
          <w:color w:val="000000" w:themeColor="text1"/>
          <w:sz w:val="32"/>
          <w:szCs w:val="32"/>
        </w:rPr>
        <w:t xml:space="preserve">  </w:t>
      </w:r>
      <w:r>
        <w:rPr>
          <w:rFonts w:ascii="Times New Roman" w:eastAsia="仿宋" w:hAnsi="Times New Roman" w:hint="default"/>
          <w:color w:val="000000" w:themeColor="text1"/>
          <w:sz w:val="32"/>
          <w:szCs w:val="32"/>
        </w:rPr>
        <w:t>员：</w:t>
      </w:r>
      <w:r>
        <w:rPr>
          <w:rFonts w:ascii="Times New Roman" w:eastAsia="仿宋" w:hAnsi="Times New Roman"/>
          <w:color w:val="000000" w:themeColor="text1"/>
          <w:sz w:val="32"/>
          <w:szCs w:val="32"/>
        </w:rPr>
        <w:t>高</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勇</w:t>
      </w:r>
      <w:r>
        <w:rPr>
          <w:rFonts w:ascii="Times New Roman" w:eastAsia="仿宋" w:hAnsi="Times New Roman"/>
          <w:color w:val="000000" w:themeColor="text1"/>
          <w:sz w:val="32"/>
          <w:szCs w:val="32"/>
        </w:rPr>
        <w:t xml:space="preserve">  </w:t>
      </w:r>
      <w:r>
        <w:rPr>
          <w:rFonts w:ascii="Times New Roman" w:eastAsia="仿宋" w:hAnsi="Times New Roman" w:hint="default"/>
          <w:color w:val="000000" w:themeColor="text1"/>
          <w:sz w:val="32"/>
          <w:szCs w:val="32"/>
        </w:rPr>
        <w:t>省老龄工作委员会办公室</w:t>
      </w:r>
      <w:r>
        <w:rPr>
          <w:rFonts w:ascii="Times New Roman" w:eastAsia="仿宋" w:hAnsi="Times New Roman"/>
          <w:color w:val="000000" w:themeColor="text1"/>
          <w:sz w:val="32"/>
          <w:szCs w:val="32"/>
        </w:rPr>
        <w:t>业务处处长</w:t>
      </w:r>
    </w:p>
    <w:p w:rsidR="000A095F" w:rsidRDefault="000A095F" w:rsidP="000A095F">
      <w:pPr>
        <w:pStyle w:val="zw"/>
        <w:adjustRightInd w:val="0"/>
        <w:snapToGrid w:val="0"/>
        <w:spacing w:before="0" w:line="540" w:lineRule="exact"/>
        <w:ind w:left="0" w:right="0" w:firstLineChars="600" w:firstLine="1920"/>
        <w:jc w:val="left"/>
        <w:rPr>
          <w:rFonts w:ascii="Times New Roman" w:eastAsia="仿宋" w:hAnsi="Times New Roman" w:hint="default"/>
          <w:color w:val="000000" w:themeColor="text1"/>
          <w:sz w:val="32"/>
          <w:szCs w:val="32"/>
        </w:rPr>
      </w:pPr>
      <w:r>
        <w:rPr>
          <w:rFonts w:ascii="Times New Roman" w:eastAsia="仿宋" w:hAnsi="Times New Roman"/>
          <w:color w:val="000000" w:themeColor="text1"/>
          <w:sz w:val="32"/>
          <w:szCs w:val="32"/>
        </w:rPr>
        <w:lastRenderedPageBreak/>
        <w:t>张</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泉</w:t>
      </w:r>
      <w:r>
        <w:rPr>
          <w:rFonts w:ascii="Times New Roman" w:eastAsia="仿宋" w:hAnsi="Times New Roman"/>
          <w:color w:val="000000" w:themeColor="text1"/>
          <w:sz w:val="32"/>
          <w:szCs w:val="32"/>
        </w:rPr>
        <w:t xml:space="preserve">  </w:t>
      </w:r>
      <w:r>
        <w:rPr>
          <w:rFonts w:ascii="Times New Roman" w:eastAsia="仿宋" w:hAnsi="Times New Roman" w:hint="default"/>
          <w:color w:val="000000" w:themeColor="text1"/>
          <w:sz w:val="32"/>
          <w:szCs w:val="32"/>
        </w:rPr>
        <w:t>省老龄工作委员会办公室</w:t>
      </w:r>
      <w:r>
        <w:rPr>
          <w:rFonts w:ascii="Times New Roman" w:eastAsia="仿宋" w:hAnsi="Times New Roman"/>
          <w:color w:val="000000" w:themeColor="text1"/>
          <w:sz w:val="32"/>
          <w:szCs w:val="32"/>
        </w:rPr>
        <w:t>综合处副处长</w:t>
      </w:r>
    </w:p>
    <w:p w:rsidR="000A095F" w:rsidRDefault="000A095F" w:rsidP="000A095F">
      <w:pPr>
        <w:pStyle w:val="zw"/>
        <w:adjustRightInd w:val="0"/>
        <w:snapToGrid w:val="0"/>
        <w:spacing w:before="0" w:line="540" w:lineRule="exact"/>
        <w:ind w:left="0" w:right="0" w:firstLineChars="600" w:firstLine="1920"/>
        <w:jc w:val="left"/>
        <w:rPr>
          <w:rFonts w:ascii="Times New Roman" w:eastAsia="仿宋" w:hAnsi="Times New Roman" w:hint="default"/>
          <w:color w:val="000000" w:themeColor="text1"/>
          <w:sz w:val="32"/>
          <w:szCs w:val="32"/>
        </w:rPr>
      </w:pPr>
      <w:r>
        <w:rPr>
          <w:rFonts w:ascii="Times New Roman" w:eastAsia="仿宋" w:hAnsi="Times New Roman"/>
          <w:color w:val="000000" w:themeColor="text1"/>
          <w:sz w:val="32"/>
          <w:szCs w:val="32"/>
        </w:rPr>
        <w:t>杨</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斌</w:t>
      </w:r>
      <w:r>
        <w:rPr>
          <w:rFonts w:ascii="Times New Roman" w:eastAsia="仿宋" w:hAnsi="Times New Roman"/>
          <w:color w:val="000000" w:themeColor="text1"/>
          <w:sz w:val="32"/>
          <w:szCs w:val="32"/>
        </w:rPr>
        <w:t xml:space="preserve">  </w:t>
      </w:r>
      <w:r>
        <w:rPr>
          <w:rFonts w:ascii="Times New Roman" w:eastAsia="仿宋" w:hAnsi="Times New Roman" w:hint="default"/>
          <w:color w:val="000000" w:themeColor="text1"/>
          <w:sz w:val="32"/>
          <w:szCs w:val="32"/>
        </w:rPr>
        <w:t>省老龄工作委员会办公室</w:t>
      </w:r>
      <w:r>
        <w:rPr>
          <w:rFonts w:ascii="Times New Roman" w:eastAsia="仿宋" w:hAnsi="Times New Roman"/>
          <w:color w:val="000000" w:themeColor="text1"/>
          <w:sz w:val="32"/>
          <w:szCs w:val="32"/>
        </w:rPr>
        <w:t>综合处副处长</w:t>
      </w:r>
    </w:p>
    <w:p w:rsidR="000A095F" w:rsidRDefault="000A095F" w:rsidP="000A095F">
      <w:pPr>
        <w:pStyle w:val="zw"/>
        <w:adjustRightInd w:val="0"/>
        <w:snapToGrid w:val="0"/>
        <w:spacing w:before="0" w:line="540" w:lineRule="exact"/>
        <w:ind w:left="0" w:right="0" w:firstLineChars="600" w:firstLine="1920"/>
        <w:jc w:val="left"/>
        <w:rPr>
          <w:rFonts w:ascii="Times New Roman" w:eastAsia="仿宋" w:hAnsi="Times New Roman" w:hint="default"/>
          <w:color w:val="000000" w:themeColor="text1"/>
          <w:sz w:val="32"/>
          <w:szCs w:val="32"/>
        </w:rPr>
      </w:pPr>
      <w:r>
        <w:rPr>
          <w:rFonts w:ascii="Times New Roman" w:eastAsia="仿宋" w:hAnsi="Times New Roman"/>
          <w:color w:val="000000" w:themeColor="text1"/>
          <w:sz w:val="32"/>
          <w:szCs w:val="32"/>
        </w:rPr>
        <w:t>程晓春</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中国人寿安徽省分公司团体业务部总经理</w:t>
      </w:r>
    </w:p>
    <w:p w:rsidR="000A095F" w:rsidRDefault="000A095F" w:rsidP="000A095F">
      <w:pPr>
        <w:pStyle w:val="zw"/>
        <w:adjustRightInd w:val="0"/>
        <w:snapToGrid w:val="0"/>
        <w:spacing w:before="0" w:line="540" w:lineRule="exact"/>
        <w:ind w:left="0" w:right="0" w:firstLineChars="600" w:firstLine="1920"/>
        <w:jc w:val="left"/>
        <w:rPr>
          <w:rFonts w:ascii="Times New Roman" w:eastAsia="仿宋" w:hAnsi="Times New Roman" w:hint="default"/>
          <w:color w:val="000000" w:themeColor="text1"/>
          <w:sz w:val="32"/>
          <w:szCs w:val="32"/>
        </w:rPr>
      </w:pPr>
      <w:r>
        <w:rPr>
          <w:rFonts w:ascii="Times New Roman" w:eastAsia="仿宋" w:hAnsi="Times New Roman"/>
          <w:color w:val="000000" w:themeColor="text1"/>
          <w:sz w:val="32"/>
          <w:szCs w:val="32"/>
        </w:rPr>
        <w:t>徐</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雷</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中国人寿安徽省分公司金融市场部总经理</w:t>
      </w:r>
    </w:p>
    <w:p w:rsidR="000A095F" w:rsidRDefault="000A095F" w:rsidP="000A095F">
      <w:pPr>
        <w:pStyle w:val="zw"/>
        <w:adjustRightInd w:val="0"/>
        <w:snapToGrid w:val="0"/>
        <w:spacing w:before="0" w:line="540" w:lineRule="exact"/>
        <w:ind w:left="0" w:right="0" w:firstLineChars="600" w:firstLine="1920"/>
        <w:jc w:val="left"/>
        <w:rPr>
          <w:rFonts w:ascii="Times New Roman" w:eastAsia="仿宋" w:hAnsi="Times New Roman" w:hint="default"/>
          <w:color w:val="000000" w:themeColor="text1"/>
          <w:sz w:val="32"/>
          <w:szCs w:val="32"/>
        </w:rPr>
      </w:pPr>
      <w:r>
        <w:rPr>
          <w:rFonts w:ascii="Times New Roman" w:eastAsia="仿宋" w:hAnsi="Times New Roman"/>
          <w:color w:val="000000" w:themeColor="text1"/>
          <w:sz w:val="32"/>
          <w:szCs w:val="32"/>
        </w:rPr>
        <w:t>李</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斐</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中国人寿安徽省分公司客户服务管理中心</w:t>
      </w:r>
    </w:p>
    <w:p w:rsidR="000A095F" w:rsidRDefault="000A095F" w:rsidP="000A095F">
      <w:pPr>
        <w:pStyle w:val="zw"/>
        <w:adjustRightInd w:val="0"/>
        <w:snapToGrid w:val="0"/>
        <w:spacing w:before="0" w:line="540" w:lineRule="exact"/>
        <w:ind w:left="0" w:right="0" w:firstLineChars="1000" w:firstLine="3200"/>
        <w:jc w:val="left"/>
        <w:rPr>
          <w:rFonts w:ascii="Times New Roman" w:eastAsia="仿宋" w:hAnsi="Times New Roman" w:hint="default"/>
          <w:color w:val="000000" w:themeColor="text1"/>
          <w:sz w:val="32"/>
          <w:szCs w:val="32"/>
        </w:rPr>
      </w:pPr>
      <w:r>
        <w:rPr>
          <w:rFonts w:ascii="Times New Roman" w:eastAsia="仿宋" w:hAnsi="Times New Roman"/>
          <w:color w:val="000000" w:themeColor="text1"/>
          <w:sz w:val="32"/>
          <w:szCs w:val="32"/>
        </w:rPr>
        <w:t>总经理</w:t>
      </w:r>
    </w:p>
    <w:p w:rsidR="000A095F" w:rsidRDefault="000A095F" w:rsidP="000A095F">
      <w:pPr>
        <w:pStyle w:val="zw"/>
        <w:adjustRightInd w:val="0"/>
        <w:snapToGrid w:val="0"/>
        <w:spacing w:before="0" w:line="540" w:lineRule="exact"/>
        <w:ind w:left="0" w:right="0"/>
        <w:rPr>
          <w:rFonts w:ascii="Times New Roman" w:eastAsia="楷体" w:hAnsi="Times New Roman" w:hint="default"/>
          <w:color w:val="000000" w:themeColor="text1"/>
          <w:sz w:val="32"/>
          <w:szCs w:val="32"/>
        </w:rPr>
      </w:pPr>
      <w:r>
        <w:rPr>
          <w:rFonts w:ascii="Times New Roman" w:eastAsia="仿宋" w:hAnsi="Times New Roman" w:hint="default"/>
          <w:color w:val="000000" w:themeColor="text1"/>
          <w:sz w:val="32"/>
          <w:szCs w:val="32"/>
        </w:rPr>
        <w:t xml:space="preserve">    </w:t>
      </w:r>
      <w:r>
        <w:rPr>
          <w:rFonts w:ascii="Times New Roman" w:eastAsia="楷体" w:hAnsi="Times New Roman" w:hint="default"/>
          <w:color w:val="000000" w:themeColor="text1"/>
          <w:sz w:val="32"/>
          <w:szCs w:val="32"/>
        </w:rPr>
        <w:t>（二）组委会下设办公室、导演组、宣传组、保障组。</w:t>
      </w:r>
    </w:p>
    <w:p w:rsidR="000A095F" w:rsidRDefault="000A095F" w:rsidP="00E85C54">
      <w:pPr>
        <w:pStyle w:val="zw"/>
        <w:adjustRightInd w:val="0"/>
        <w:snapToGrid w:val="0"/>
        <w:spacing w:before="0" w:line="540" w:lineRule="exact"/>
        <w:ind w:left="0" w:right="0" w:firstLineChars="200" w:firstLine="640"/>
        <w:rPr>
          <w:rFonts w:ascii="Times New Roman" w:eastAsia="仿宋" w:hAnsi="Times New Roman" w:hint="default"/>
          <w:color w:val="000000" w:themeColor="text1"/>
          <w:sz w:val="32"/>
          <w:szCs w:val="32"/>
        </w:rPr>
      </w:pPr>
      <w:r>
        <w:rPr>
          <w:rFonts w:ascii="Times New Roman" w:eastAsia="仿宋" w:hAnsi="Times New Roman" w:hint="default"/>
          <w:b/>
          <w:bCs/>
          <w:color w:val="000000" w:themeColor="text1"/>
          <w:sz w:val="32"/>
          <w:szCs w:val="32"/>
        </w:rPr>
        <w:t xml:space="preserve">1. </w:t>
      </w:r>
      <w:r>
        <w:rPr>
          <w:rFonts w:ascii="Times New Roman" w:eastAsia="仿宋" w:hAnsi="Times New Roman" w:hint="default"/>
          <w:b/>
          <w:bCs/>
          <w:color w:val="000000" w:themeColor="text1"/>
          <w:sz w:val="32"/>
          <w:szCs w:val="32"/>
        </w:rPr>
        <w:t>办公室</w:t>
      </w:r>
      <w:r>
        <w:rPr>
          <w:rFonts w:ascii="Times New Roman" w:eastAsia="仿宋" w:hAnsi="Times New Roman" w:hint="default"/>
          <w:color w:val="000000" w:themeColor="text1"/>
          <w:sz w:val="32"/>
          <w:szCs w:val="32"/>
        </w:rPr>
        <w:t xml:space="preserve">    </w:t>
      </w:r>
    </w:p>
    <w:p w:rsidR="000A095F" w:rsidRDefault="000A095F" w:rsidP="000A095F">
      <w:pPr>
        <w:pStyle w:val="zw"/>
        <w:adjustRightInd w:val="0"/>
        <w:snapToGrid w:val="0"/>
        <w:spacing w:before="0" w:line="540" w:lineRule="exact"/>
        <w:ind w:left="0" w:right="0" w:firstLineChars="150" w:firstLine="480"/>
        <w:rPr>
          <w:rFonts w:ascii="Times New Roman" w:eastAsia="仿宋" w:hAnsi="Times New Roman" w:hint="default"/>
          <w:color w:val="000000" w:themeColor="text1"/>
          <w:sz w:val="32"/>
          <w:szCs w:val="32"/>
        </w:rPr>
      </w:pPr>
      <w:r>
        <w:rPr>
          <w:rFonts w:ascii="Times New Roman" w:eastAsia="仿宋" w:hAnsi="Times New Roman" w:hint="default"/>
          <w:color w:val="000000" w:themeColor="text1"/>
          <w:sz w:val="32"/>
          <w:szCs w:val="32"/>
        </w:rPr>
        <w:t xml:space="preserve"> </w:t>
      </w:r>
      <w:r>
        <w:rPr>
          <w:rFonts w:ascii="Times New Roman" w:eastAsia="仿宋" w:hAnsi="Times New Roman" w:hint="default"/>
          <w:color w:val="000000" w:themeColor="text1"/>
          <w:sz w:val="32"/>
          <w:szCs w:val="32"/>
        </w:rPr>
        <w:t>主</w:t>
      </w:r>
      <w:r>
        <w:rPr>
          <w:rFonts w:ascii="Times New Roman" w:eastAsia="仿宋" w:hAnsi="Times New Roman" w:hint="default"/>
          <w:color w:val="000000" w:themeColor="text1"/>
          <w:sz w:val="32"/>
          <w:szCs w:val="32"/>
        </w:rPr>
        <w:t xml:space="preserve">  </w:t>
      </w:r>
      <w:r>
        <w:rPr>
          <w:rFonts w:ascii="Times New Roman" w:eastAsia="仿宋" w:hAnsi="Times New Roman" w:hint="default"/>
          <w:color w:val="000000" w:themeColor="text1"/>
          <w:sz w:val="32"/>
          <w:szCs w:val="32"/>
        </w:rPr>
        <w:t>任：</w:t>
      </w:r>
      <w:r>
        <w:rPr>
          <w:rFonts w:ascii="Times New Roman" w:eastAsia="仿宋" w:hAnsi="Times New Roman"/>
          <w:color w:val="000000" w:themeColor="text1"/>
          <w:sz w:val="32"/>
          <w:szCs w:val="32"/>
        </w:rPr>
        <w:t>程晓春（兼）</w:t>
      </w:r>
    </w:p>
    <w:p w:rsidR="000A095F" w:rsidRDefault="000A095F" w:rsidP="000A095F">
      <w:pPr>
        <w:pStyle w:val="zw"/>
        <w:adjustRightInd w:val="0"/>
        <w:snapToGrid w:val="0"/>
        <w:spacing w:before="0" w:line="540" w:lineRule="exact"/>
        <w:ind w:leftChars="304" w:left="2558" w:right="0" w:hangingChars="600" w:hanging="1920"/>
        <w:rPr>
          <w:rFonts w:ascii="Times New Roman" w:eastAsia="仿宋" w:hAnsi="Times New Roman" w:hint="default"/>
          <w:color w:val="000000" w:themeColor="text1"/>
          <w:sz w:val="32"/>
          <w:szCs w:val="32"/>
        </w:rPr>
      </w:pPr>
      <w:r>
        <w:rPr>
          <w:rFonts w:ascii="Times New Roman" w:eastAsia="仿宋" w:hAnsi="Times New Roman" w:hint="default"/>
          <w:color w:val="000000" w:themeColor="text1"/>
          <w:sz w:val="32"/>
          <w:szCs w:val="32"/>
        </w:rPr>
        <w:t>副主任：</w:t>
      </w:r>
      <w:r>
        <w:rPr>
          <w:rFonts w:ascii="Times New Roman" w:eastAsia="仿宋" w:hAnsi="Times New Roman"/>
          <w:color w:val="000000" w:themeColor="text1"/>
          <w:sz w:val="32"/>
          <w:szCs w:val="32"/>
        </w:rPr>
        <w:t>杨惠茹</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杨</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林</w:t>
      </w:r>
    </w:p>
    <w:p w:rsidR="000A095F" w:rsidRDefault="000A095F" w:rsidP="000A095F">
      <w:pPr>
        <w:pStyle w:val="zw"/>
        <w:adjustRightInd w:val="0"/>
        <w:snapToGrid w:val="0"/>
        <w:spacing w:before="0" w:line="540" w:lineRule="exact"/>
        <w:ind w:left="0" w:right="0" w:firstLineChars="200" w:firstLine="640"/>
        <w:rPr>
          <w:rFonts w:ascii="Times New Roman" w:eastAsia="仿宋" w:hAnsi="Times New Roman" w:hint="default"/>
          <w:color w:val="000000" w:themeColor="text1"/>
          <w:sz w:val="32"/>
          <w:szCs w:val="32"/>
        </w:rPr>
      </w:pPr>
      <w:r>
        <w:rPr>
          <w:rFonts w:ascii="Times New Roman" w:eastAsia="仿宋" w:hAnsi="Times New Roman" w:hint="default"/>
          <w:color w:val="000000" w:themeColor="text1"/>
          <w:sz w:val="32"/>
          <w:szCs w:val="32"/>
        </w:rPr>
        <w:t>职</w:t>
      </w:r>
      <w:r>
        <w:rPr>
          <w:rFonts w:ascii="Times New Roman" w:eastAsia="仿宋" w:hAnsi="Times New Roman" w:hint="default"/>
          <w:color w:val="000000" w:themeColor="text1"/>
          <w:sz w:val="32"/>
          <w:szCs w:val="32"/>
        </w:rPr>
        <w:t xml:space="preserve">  </w:t>
      </w:r>
      <w:r>
        <w:rPr>
          <w:rFonts w:ascii="Times New Roman" w:eastAsia="仿宋" w:hAnsi="Times New Roman" w:hint="default"/>
          <w:color w:val="000000" w:themeColor="text1"/>
          <w:sz w:val="32"/>
          <w:szCs w:val="32"/>
        </w:rPr>
        <w:t>责：负责文秘工作，负责</w:t>
      </w:r>
      <w:r>
        <w:rPr>
          <w:rFonts w:ascii="Times New Roman" w:eastAsia="仿宋" w:hAnsi="Times New Roman"/>
          <w:color w:val="000000" w:themeColor="text1"/>
          <w:sz w:val="32"/>
          <w:szCs w:val="32"/>
        </w:rPr>
        <w:t>备案报名信息，</w:t>
      </w:r>
      <w:r>
        <w:rPr>
          <w:rFonts w:ascii="Times New Roman" w:eastAsia="仿宋" w:hAnsi="Times New Roman" w:hint="default"/>
          <w:color w:val="000000" w:themeColor="text1"/>
          <w:sz w:val="32"/>
          <w:szCs w:val="32"/>
        </w:rPr>
        <w:t>做好日常沟通协调和对外联络工作。</w:t>
      </w:r>
    </w:p>
    <w:p w:rsidR="000A095F" w:rsidRDefault="000A095F" w:rsidP="00E85C54">
      <w:pPr>
        <w:pStyle w:val="zw"/>
        <w:numPr>
          <w:ilvl w:val="0"/>
          <w:numId w:val="1"/>
        </w:numPr>
        <w:adjustRightInd w:val="0"/>
        <w:snapToGrid w:val="0"/>
        <w:spacing w:before="0" w:line="540" w:lineRule="exact"/>
        <w:ind w:left="0" w:right="0" w:firstLineChars="200" w:firstLine="640"/>
        <w:rPr>
          <w:rFonts w:ascii="Times New Roman" w:eastAsia="仿宋" w:hAnsi="Times New Roman" w:hint="default"/>
          <w:b/>
          <w:bCs/>
          <w:color w:val="000000" w:themeColor="text1"/>
          <w:sz w:val="32"/>
          <w:szCs w:val="32"/>
        </w:rPr>
      </w:pPr>
      <w:r>
        <w:rPr>
          <w:rFonts w:ascii="Times New Roman" w:eastAsia="仿宋" w:hAnsi="Times New Roman" w:hint="default"/>
          <w:b/>
          <w:bCs/>
          <w:color w:val="000000" w:themeColor="text1"/>
          <w:sz w:val="32"/>
          <w:szCs w:val="32"/>
        </w:rPr>
        <w:t>导演组</w:t>
      </w:r>
    </w:p>
    <w:p w:rsidR="000A095F" w:rsidRDefault="000A095F" w:rsidP="000A095F">
      <w:pPr>
        <w:pStyle w:val="zw"/>
        <w:adjustRightInd w:val="0"/>
        <w:snapToGrid w:val="0"/>
        <w:spacing w:before="0" w:line="540" w:lineRule="exact"/>
        <w:ind w:left="0" w:right="0" w:firstLineChars="200" w:firstLine="640"/>
        <w:rPr>
          <w:rFonts w:ascii="Times New Roman" w:eastAsia="仿宋" w:hAnsi="Times New Roman" w:hint="default"/>
          <w:color w:val="000000" w:themeColor="text1"/>
          <w:sz w:val="32"/>
          <w:szCs w:val="32"/>
        </w:rPr>
      </w:pPr>
      <w:r>
        <w:rPr>
          <w:rFonts w:ascii="Times New Roman" w:eastAsia="仿宋" w:hAnsi="Times New Roman" w:hint="default"/>
          <w:color w:val="000000" w:themeColor="text1"/>
          <w:sz w:val="32"/>
          <w:szCs w:val="32"/>
        </w:rPr>
        <w:t>组</w:t>
      </w:r>
      <w:r>
        <w:rPr>
          <w:rFonts w:ascii="Times New Roman" w:eastAsia="仿宋" w:hAnsi="Times New Roman" w:hint="default"/>
          <w:color w:val="000000" w:themeColor="text1"/>
          <w:sz w:val="32"/>
          <w:szCs w:val="32"/>
        </w:rPr>
        <w:t xml:space="preserve">  </w:t>
      </w:r>
      <w:r>
        <w:rPr>
          <w:rFonts w:ascii="Times New Roman" w:eastAsia="仿宋" w:hAnsi="Times New Roman" w:hint="default"/>
          <w:color w:val="000000" w:themeColor="text1"/>
          <w:sz w:val="32"/>
          <w:szCs w:val="32"/>
        </w:rPr>
        <w:t>长：</w:t>
      </w:r>
      <w:r>
        <w:rPr>
          <w:rFonts w:ascii="Times New Roman" w:eastAsia="仿宋" w:hAnsi="Times New Roman"/>
          <w:color w:val="000000" w:themeColor="text1"/>
          <w:sz w:val="32"/>
          <w:szCs w:val="32"/>
        </w:rPr>
        <w:t>黄</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越</w:t>
      </w:r>
      <w:r>
        <w:rPr>
          <w:rFonts w:ascii="Times New Roman" w:eastAsia="仿宋" w:hAnsi="Times New Roman" w:hint="default"/>
          <w:color w:val="000000" w:themeColor="text1"/>
          <w:sz w:val="32"/>
          <w:szCs w:val="32"/>
        </w:rPr>
        <w:t xml:space="preserve">     </w:t>
      </w:r>
    </w:p>
    <w:p w:rsidR="000A095F" w:rsidRDefault="000A095F" w:rsidP="000A095F">
      <w:pPr>
        <w:pStyle w:val="zw"/>
        <w:adjustRightInd w:val="0"/>
        <w:snapToGrid w:val="0"/>
        <w:spacing w:before="0" w:line="540" w:lineRule="exact"/>
        <w:ind w:left="0" w:right="0" w:firstLineChars="200" w:firstLine="640"/>
        <w:rPr>
          <w:rFonts w:ascii="Times New Roman" w:eastAsia="仿宋" w:hAnsi="Times New Roman" w:hint="default"/>
          <w:color w:val="000000" w:themeColor="text1"/>
          <w:sz w:val="32"/>
          <w:szCs w:val="32"/>
        </w:rPr>
      </w:pPr>
      <w:r>
        <w:rPr>
          <w:rFonts w:ascii="Times New Roman" w:eastAsia="仿宋" w:hAnsi="Times New Roman" w:hint="default"/>
          <w:color w:val="000000" w:themeColor="text1"/>
          <w:sz w:val="32"/>
          <w:szCs w:val="32"/>
        </w:rPr>
        <w:t>副组长：</w:t>
      </w:r>
      <w:r>
        <w:rPr>
          <w:rFonts w:ascii="Times New Roman" w:eastAsia="仿宋" w:hAnsi="Times New Roman"/>
          <w:color w:val="000000" w:themeColor="text1"/>
          <w:sz w:val="32"/>
          <w:szCs w:val="32"/>
        </w:rPr>
        <w:t>毛德赟</w:t>
      </w:r>
    </w:p>
    <w:p w:rsidR="000A095F" w:rsidRDefault="000A095F" w:rsidP="000A095F">
      <w:pPr>
        <w:pStyle w:val="zw"/>
        <w:adjustRightInd w:val="0"/>
        <w:snapToGrid w:val="0"/>
        <w:spacing w:before="0" w:line="540" w:lineRule="exact"/>
        <w:ind w:left="0" w:right="0"/>
        <w:rPr>
          <w:rFonts w:ascii="Times New Roman" w:eastAsia="仿宋" w:hAnsi="Times New Roman" w:hint="default"/>
          <w:color w:val="000000" w:themeColor="text1"/>
          <w:sz w:val="32"/>
          <w:szCs w:val="32"/>
        </w:rPr>
      </w:pPr>
      <w:r>
        <w:rPr>
          <w:rFonts w:ascii="Times New Roman" w:eastAsia="仿宋" w:hAnsi="Times New Roman" w:hint="default"/>
          <w:color w:val="000000" w:themeColor="text1"/>
          <w:sz w:val="32"/>
          <w:szCs w:val="32"/>
        </w:rPr>
        <w:t xml:space="preserve">    </w:t>
      </w:r>
      <w:r>
        <w:rPr>
          <w:rFonts w:ascii="Times New Roman" w:eastAsia="仿宋" w:hAnsi="Times New Roman" w:hint="default"/>
          <w:color w:val="000000" w:themeColor="text1"/>
          <w:sz w:val="32"/>
          <w:szCs w:val="32"/>
        </w:rPr>
        <w:t>职</w:t>
      </w:r>
      <w:r>
        <w:rPr>
          <w:rFonts w:ascii="Times New Roman" w:eastAsia="仿宋" w:hAnsi="Times New Roman" w:hint="default"/>
          <w:color w:val="000000" w:themeColor="text1"/>
          <w:sz w:val="32"/>
          <w:szCs w:val="32"/>
        </w:rPr>
        <w:t xml:space="preserve">  </w:t>
      </w:r>
      <w:r>
        <w:rPr>
          <w:rFonts w:ascii="Times New Roman" w:eastAsia="仿宋" w:hAnsi="Times New Roman" w:hint="default"/>
          <w:color w:val="000000" w:themeColor="text1"/>
          <w:sz w:val="32"/>
          <w:szCs w:val="32"/>
        </w:rPr>
        <w:t>责：负责汇总整合各地报名信息，负责选派行业专家担任评委赴各地进行海选，负责春晚节目的编排辅导及春晚活动的现场录制。</w:t>
      </w:r>
    </w:p>
    <w:p w:rsidR="000A095F" w:rsidRDefault="000A095F" w:rsidP="00E85C54">
      <w:pPr>
        <w:pStyle w:val="zw"/>
        <w:adjustRightInd w:val="0"/>
        <w:snapToGrid w:val="0"/>
        <w:spacing w:before="0" w:line="540" w:lineRule="exact"/>
        <w:ind w:left="0" w:right="0" w:firstLineChars="200" w:firstLine="640"/>
        <w:rPr>
          <w:rFonts w:ascii="Times New Roman" w:eastAsia="仿宋" w:hAnsi="Times New Roman" w:hint="default"/>
          <w:b/>
          <w:bCs/>
          <w:color w:val="000000" w:themeColor="text1"/>
          <w:sz w:val="32"/>
          <w:szCs w:val="32"/>
        </w:rPr>
      </w:pPr>
      <w:r>
        <w:rPr>
          <w:rFonts w:ascii="Times New Roman" w:eastAsia="仿宋" w:hAnsi="Times New Roman" w:hint="default"/>
          <w:b/>
          <w:bCs/>
          <w:color w:val="000000" w:themeColor="text1"/>
          <w:sz w:val="32"/>
          <w:szCs w:val="32"/>
        </w:rPr>
        <w:t>3</w:t>
      </w:r>
      <w:r>
        <w:rPr>
          <w:rFonts w:ascii="Times New Roman" w:eastAsia="仿宋" w:hAnsi="Times New Roman" w:hint="default"/>
          <w:color w:val="000000" w:themeColor="text1"/>
          <w:sz w:val="32"/>
          <w:szCs w:val="32"/>
        </w:rPr>
        <w:t>.</w:t>
      </w:r>
      <w:r>
        <w:rPr>
          <w:rFonts w:ascii="Times New Roman" w:eastAsia="仿宋" w:hAnsi="Times New Roman" w:hint="default"/>
          <w:b/>
          <w:bCs/>
          <w:color w:val="000000" w:themeColor="text1"/>
          <w:sz w:val="32"/>
          <w:szCs w:val="32"/>
        </w:rPr>
        <w:t xml:space="preserve"> </w:t>
      </w:r>
      <w:r>
        <w:rPr>
          <w:rFonts w:ascii="Times New Roman" w:eastAsia="仿宋" w:hAnsi="Times New Roman" w:hint="default"/>
          <w:b/>
          <w:bCs/>
          <w:color w:val="000000" w:themeColor="text1"/>
          <w:sz w:val="32"/>
          <w:szCs w:val="32"/>
        </w:rPr>
        <w:t>宣传组</w:t>
      </w:r>
    </w:p>
    <w:p w:rsidR="000A095F" w:rsidRDefault="000A095F" w:rsidP="000A095F">
      <w:pPr>
        <w:pStyle w:val="zw"/>
        <w:adjustRightInd w:val="0"/>
        <w:snapToGrid w:val="0"/>
        <w:spacing w:before="0" w:line="540" w:lineRule="exact"/>
        <w:ind w:right="0" w:firstLineChars="200" w:firstLine="640"/>
        <w:jc w:val="left"/>
        <w:rPr>
          <w:rFonts w:ascii="Times New Roman" w:eastAsia="仿宋" w:hAnsi="Times New Roman" w:hint="default"/>
          <w:color w:val="000000" w:themeColor="text1"/>
          <w:sz w:val="32"/>
          <w:szCs w:val="32"/>
        </w:rPr>
      </w:pPr>
      <w:r>
        <w:rPr>
          <w:rFonts w:ascii="Times New Roman" w:eastAsia="仿宋" w:hAnsi="Times New Roman" w:hint="default"/>
          <w:color w:val="000000" w:themeColor="text1"/>
          <w:sz w:val="32"/>
          <w:szCs w:val="32"/>
        </w:rPr>
        <w:t>组</w:t>
      </w:r>
      <w:r>
        <w:rPr>
          <w:rFonts w:ascii="Times New Roman" w:eastAsia="仿宋" w:hAnsi="Times New Roman" w:hint="default"/>
          <w:color w:val="000000" w:themeColor="text1"/>
          <w:sz w:val="32"/>
          <w:szCs w:val="32"/>
        </w:rPr>
        <w:t xml:space="preserve">  </w:t>
      </w:r>
      <w:r>
        <w:rPr>
          <w:rFonts w:ascii="Times New Roman" w:eastAsia="仿宋" w:hAnsi="Times New Roman" w:hint="default"/>
          <w:color w:val="000000" w:themeColor="text1"/>
          <w:sz w:val="32"/>
          <w:szCs w:val="32"/>
        </w:rPr>
        <w:t>长：</w:t>
      </w:r>
      <w:r>
        <w:rPr>
          <w:rFonts w:ascii="Times New Roman" w:eastAsia="仿宋" w:hAnsi="Times New Roman"/>
          <w:color w:val="000000" w:themeColor="text1"/>
          <w:sz w:val="32"/>
          <w:szCs w:val="32"/>
        </w:rPr>
        <w:t>杨</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斌（兼）</w:t>
      </w:r>
      <w:r>
        <w:rPr>
          <w:rFonts w:ascii="Times New Roman" w:eastAsia="仿宋" w:hAnsi="Times New Roman" w:hint="default"/>
          <w:color w:val="000000" w:themeColor="text1"/>
          <w:sz w:val="32"/>
          <w:szCs w:val="32"/>
        </w:rPr>
        <w:t xml:space="preserve"> </w:t>
      </w:r>
    </w:p>
    <w:p w:rsidR="000A095F" w:rsidRDefault="000A095F" w:rsidP="000A095F">
      <w:pPr>
        <w:pStyle w:val="zw"/>
        <w:adjustRightInd w:val="0"/>
        <w:snapToGrid w:val="0"/>
        <w:spacing w:before="0" w:line="540" w:lineRule="exact"/>
        <w:ind w:right="0" w:firstLineChars="200" w:firstLine="640"/>
        <w:rPr>
          <w:rFonts w:ascii="Times New Roman" w:eastAsia="仿宋" w:hAnsi="Times New Roman" w:hint="default"/>
          <w:color w:val="000000" w:themeColor="text1"/>
          <w:sz w:val="32"/>
          <w:szCs w:val="32"/>
        </w:rPr>
      </w:pPr>
      <w:r>
        <w:rPr>
          <w:rFonts w:ascii="Times New Roman" w:eastAsia="仿宋" w:hAnsi="Times New Roman" w:hint="default"/>
          <w:color w:val="000000" w:themeColor="text1"/>
          <w:sz w:val="32"/>
          <w:szCs w:val="32"/>
        </w:rPr>
        <w:t>副组长：</w:t>
      </w:r>
      <w:r>
        <w:rPr>
          <w:rFonts w:ascii="Times New Roman" w:eastAsia="仿宋" w:hAnsi="Times New Roman"/>
          <w:color w:val="000000" w:themeColor="text1"/>
          <w:sz w:val="32"/>
          <w:szCs w:val="32"/>
        </w:rPr>
        <w:t>徐</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雷（兼）</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李</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欣</w:t>
      </w:r>
      <w:r>
        <w:rPr>
          <w:rFonts w:ascii="Times New Roman" w:eastAsia="仿宋" w:hAnsi="Times New Roman" w:hint="default"/>
          <w:color w:val="000000" w:themeColor="text1"/>
          <w:sz w:val="32"/>
          <w:szCs w:val="32"/>
        </w:rPr>
        <w:t xml:space="preserve"> </w:t>
      </w:r>
    </w:p>
    <w:p w:rsidR="000A095F" w:rsidRDefault="000A095F" w:rsidP="000A095F">
      <w:pPr>
        <w:pStyle w:val="zw"/>
        <w:adjustRightInd w:val="0"/>
        <w:snapToGrid w:val="0"/>
        <w:spacing w:before="0" w:line="540" w:lineRule="exact"/>
        <w:ind w:left="0" w:right="0" w:firstLine="720"/>
        <w:rPr>
          <w:rFonts w:ascii="Times New Roman" w:eastAsia="仿宋" w:hAnsi="Times New Roman" w:hint="default"/>
          <w:color w:val="000000" w:themeColor="text1"/>
          <w:sz w:val="32"/>
          <w:szCs w:val="32"/>
        </w:rPr>
      </w:pPr>
      <w:r>
        <w:rPr>
          <w:rFonts w:ascii="Times New Roman" w:eastAsia="仿宋" w:hAnsi="Times New Roman" w:hint="default"/>
          <w:color w:val="000000" w:themeColor="text1"/>
          <w:sz w:val="32"/>
          <w:szCs w:val="32"/>
        </w:rPr>
        <w:t>职</w:t>
      </w:r>
      <w:r>
        <w:rPr>
          <w:rFonts w:ascii="Times New Roman" w:eastAsia="仿宋" w:hAnsi="Times New Roman" w:hint="default"/>
          <w:color w:val="000000" w:themeColor="text1"/>
          <w:sz w:val="32"/>
          <w:szCs w:val="32"/>
        </w:rPr>
        <w:t xml:space="preserve">  </w:t>
      </w:r>
      <w:r>
        <w:rPr>
          <w:rFonts w:ascii="Times New Roman" w:eastAsia="仿宋" w:hAnsi="Times New Roman" w:hint="default"/>
          <w:color w:val="000000" w:themeColor="text1"/>
          <w:sz w:val="32"/>
          <w:szCs w:val="32"/>
        </w:rPr>
        <w:t>责：负责新闻媒体的联络协调以及各项宣传报道的组织工作，保障</w:t>
      </w:r>
      <w:r>
        <w:rPr>
          <w:rFonts w:ascii="Times New Roman" w:eastAsia="仿宋" w:hAnsi="Times New Roman"/>
          <w:color w:val="000000" w:themeColor="text1"/>
          <w:sz w:val="32"/>
          <w:szCs w:val="32"/>
        </w:rPr>
        <w:t>春晚活动</w:t>
      </w:r>
      <w:r>
        <w:rPr>
          <w:rFonts w:ascii="Times New Roman" w:eastAsia="仿宋" w:hAnsi="Times New Roman" w:hint="default"/>
          <w:color w:val="000000" w:themeColor="text1"/>
          <w:sz w:val="32"/>
          <w:szCs w:val="32"/>
        </w:rPr>
        <w:t>按时在安徽综艺频道播出。</w:t>
      </w:r>
    </w:p>
    <w:p w:rsidR="000A095F" w:rsidRDefault="000A095F" w:rsidP="000A095F">
      <w:pPr>
        <w:pStyle w:val="zw"/>
        <w:adjustRightInd w:val="0"/>
        <w:snapToGrid w:val="0"/>
        <w:spacing w:before="0" w:line="540" w:lineRule="exact"/>
        <w:ind w:left="0" w:right="0"/>
        <w:rPr>
          <w:rFonts w:ascii="Times New Roman" w:eastAsia="仿宋" w:hAnsi="Times New Roman" w:hint="default"/>
          <w:color w:val="000000" w:themeColor="text1"/>
          <w:sz w:val="32"/>
          <w:szCs w:val="32"/>
        </w:rPr>
      </w:pPr>
      <w:r>
        <w:rPr>
          <w:rFonts w:ascii="Times New Roman" w:eastAsia="仿宋" w:hAnsi="Times New Roman" w:hint="default"/>
          <w:color w:val="000000" w:themeColor="text1"/>
          <w:sz w:val="32"/>
          <w:szCs w:val="32"/>
        </w:rPr>
        <w:t xml:space="preserve">    4. </w:t>
      </w:r>
      <w:r>
        <w:rPr>
          <w:rFonts w:ascii="Times New Roman" w:eastAsia="仿宋" w:hAnsi="Times New Roman" w:hint="default"/>
          <w:b/>
          <w:bCs/>
          <w:color w:val="000000" w:themeColor="text1"/>
          <w:sz w:val="32"/>
          <w:szCs w:val="32"/>
        </w:rPr>
        <w:t>保障组</w:t>
      </w:r>
    </w:p>
    <w:p w:rsidR="000A095F" w:rsidRDefault="000A095F" w:rsidP="000A095F">
      <w:pPr>
        <w:pStyle w:val="zw"/>
        <w:adjustRightInd w:val="0"/>
        <w:snapToGrid w:val="0"/>
        <w:spacing w:before="0" w:line="540" w:lineRule="exact"/>
        <w:ind w:right="0" w:firstLineChars="200" w:firstLine="640"/>
        <w:jc w:val="left"/>
        <w:rPr>
          <w:rFonts w:ascii="Times New Roman" w:eastAsia="仿宋" w:hAnsi="Times New Roman" w:hint="default"/>
          <w:color w:val="000000" w:themeColor="text1"/>
          <w:sz w:val="32"/>
          <w:szCs w:val="32"/>
        </w:rPr>
      </w:pPr>
      <w:r>
        <w:rPr>
          <w:rFonts w:ascii="Times New Roman" w:eastAsia="仿宋" w:hAnsi="Times New Roman" w:hint="default"/>
          <w:color w:val="000000" w:themeColor="text1"/>
          <w:sz w:val="32"/>
          <w:szCs w:val="32"/>
        </w:rPr>
        <w:t>组</w:t>
      </w:r>
      <w:r>
        <w:rPr>
          <w:rFonts w:ascii="Times New Roman" w:eastAsia="仿宋" w:hAnsi="Times New Roman" w:hint="default"/>
          <w:color w:val="000000" w:themeColor="text1"/>
          <w:sz w:val="32"/>
          <w:szCs w:val="32"/>
        </w:rPr>
        <w:t xml:space="preserve">  </w:t>
      </w:r>
      <w:r>
        <w:rPr>
          <w:rFonts w:ascii="Times New Roman" w:eastAsia="仿宋" w:hAnsi="Times New Roman"/>
          <w:color w:val="000000" w:themeColor="text1"/>
          <w:sz w:val="32"/>
          <w:szCs w:val="32"/>
        </w:rPr>
        <w:t xml:space="preserve">  </w:t>
      </w:r>
      <w:r>
        <w:rPr>
          <w:rFonts w:ascii="Times New Roman" w:eastAsia="仿宋" w:hAnsi="Times New Roman" w:hint="default"/>
          <w:color w:val="000000" w:themeColor="text1"/>
          <w:sz w:val="32"/>
          <w:szCs w:val="32"/>
        </w:rPr>
        <w:t>长：</w:t>
      </w:r>
      <w:r>
        <w:rPr>
          <w:rFonts w:ascii="Times New Roman" w:eastAsia="仿宋" w:hAnsi="Times New Roman"/>
          <w:color w:val="000000" w:themeColor="text1"/>
          <w:sz w:val="32"/>
          <w:szCs w:val="32"/>
        </w:rPr>
        <w:t>张</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泉（兼）</w:t>
      </w:r>
    </w:p>
    <w:p w:rsidR="000A095F" w:rsidRDefault="000A095F" w:rsidP="000A095F">
      <w:pPr>
        <w:pStyle w:val="zw"/>
        <w:adjustRightInd w:val="0"/>
        <w:snapToGrid w:val="0"/>
        <w:spacing w:before="0" w:line="540" w:lineRule="exact"/>
        <w:ind w:left="0" w:right="0" w:firstLine="720"/>
        <w:rPr>
          <w:rFonts w:ascii="Times New Roman" w:eastAsia="仿宋" w:hAnsi="Times New Roman" w:hint="default"/>
          <w:color w:val="000000" w:themeColor="text1"/>
          <w:sz w:val="32"/>
          <w:szCs w:val="32"/>
        </w:rPr>
      </w:pPr>
      <w:r>
        <w:rPr>
          <w:rFonts w:ascii="Times New Roman" w:eastAsia="仿宋" w:hAnsi="Times New Roman" w:hint="default"/>
          <w:color w:val="000000" w:themeColor="text1"/>
          <w:sz w:val="32"/>
          <w:szCs w:val="32"/>
        </w:rPr>
        <w:lastRenderedPageBreak/>
        <w:t>副</w:t>
      </w:r>
      <w:r>
        <w:rPr>
          <w:rFonts w:ascii="Times New Roman" w:eastAsia="仿宋" w:hAnsi="Times New Roman"/>
          <w:color w:val="000000" w:themeColor="text1"/>
          <w:sz w:val="32"/>
          <w:szCs w:val="32"/>
        </w:rPr>
        <w:t xml:space="preserve"> </w:t>
      </w:r>
      <w:r>
        <w:rPr>
          <w:rFonts w:ascii="Times New Roman" w:eastAsia="仿宋" w:hAnsi="Times New Roman" w:hint="default"/>
          <w:color w:val="000000" w:themeColor="text1"/>
          <w:sz w:val="32"/>
          <w:szCs w:val="32"/>
        </w:rPr>
        <w:t>组</w:t>
      </w:r>
      <w:r>
        <w:rPr>
          <w:rFonts w:ascii="Times New Roman" w:eastAsia="仿宋" w:hAnsi="Times New Roman"/>
          <w:color w:val="000000" w:themeColor="text1"/>
          <w:sz w:val="32"/>
          <w:szCs w:val="32"/>
        </w:rPr>
        <w:t xml:space="preserve"> </w:t>
      </w:r>
      <w:r>
        <w:rPr>
          <w:rFonts w:ascii="Times New Roman" w:eastAsia="仿宋" w:hAnsi="Times New Roman" w:hint="default"/>
          <w:color w:val="000000" w:themeColor="text1"/>
          <w:sz w:val="32"/>
          <w:szCs w:val="32"/>
        </w:rPr>
        <w:t>长：</w:t>
      </w:r>
      <w:r>
        <w:rPr>
          <w:rFonts w:ascii="Times New Roman" w:eastAsia="仿宋" w:hAnsi="Times New Roman"/>
          <w:color w:val="000000" w:themeColor="text1"/>
          <w:sz w:val="32"/>
          <w:szCs w:val="32"/>
        </w:rPr>
        <w:t>徐胜春</w:t>
      </w:r>
    </w:p>
    <w:p w:rsidR="000A095F" w:rsidRDefault="000A095F" w:rsidP="000A095F">
      <w:pPr>
        <w:pStyle w:val="zw"/>
        <w:adjustRightInd w:val="0"/>
        <w:snapToGrid w:val="0"/>
        <w:spacing w:before="0" w:line="540" w:lineRule="exact"/>
        <w:ind w:left="0" w:right="0" w:firstLineChars="200" w:firstLine="640"/>
        <w:rPr>
          <w:rFonts w:ascii="Times New Roman" w:eastAsia="仿宋" w:hAnsi="Times New Roman" w:hint="default"/>
          <w:color w:val="000000" w:themeColor="text1"/>
          <w:sz w:val="32"/>
          <w:szCs w:val="32"/>
        </w:rPr>
      </w:pPr>
      <w:r>
        <w:rPr>
          <w:rFonts w:ascii="Times New Roman" w:eastAsia="仿宋" w:hAnsi="Times New Roman"/>
          <w:color w:val="000000" w:themeColor="text1"/>
          <w:sz w:val="32"/>
          <w:szCs w:val="32"/>
        </w:rPr>
        <w:t>工作人员：杨</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林（兼）</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汪</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涛</w:t>
      </w:r>
      <w:r>
        <w:rPr>
          <w:rFonts w:ascii="Times New Roman" w:eastAsia="仿宋" w:hAnsi="Times New Roman"/>
          <w:color w:val="000000" w:themeColor="text1"/>
          <w:sz w:val="32"/>
          <w:szCs w:val="32"/>
        </w:rPr>
        <w:t xml:space="preserve">  </w:t>
      </w:r>
    </w:p>
    <w:p w:rsidR="000A095F" w:rsidRDefault="000A095F" w:rsidP="000A095F">
      <w:pPr>
        <w:pStyle w:val="zw"/>
        <w:adjustRightInd w:val="0"/>
        <w:snapToGrid w:val="0"/>
        <w:spacing w:before="0" w:line="540" w:lineRule="exact"/>
        <w:ind w:left="0" w:right="0" w:firstLine="720"/>
        <w:rPr>
          <w:rFonts w:ascii="Times New Roman" w:eastAsia="仿宋" w:hAnsi="Times New Roman" w:hint="default"/>
          <w:color w:val="000000" w:themeColor="text1"/>
          <w:sz w:val="32"/>
          <w:szCs w:val="32"/>
        </w:rPr>
      </w:pPr>
      <w:r>
        <w:rPr>
          <w:rFonts w:ascii="Times New Roman" w:eastAsia="仿宋" w:hAnsi="Times New Roman" w:hint="default"/>
          <w:color w:val="000000" w:themeColor="text1"/>
          <w:sz w:val="32"/>
          <w:szCs w:val="32"/>
        </w:rPr>
        <w:t>职</w:t>
      </w:r>
      <w:r>
        <w:rPr>
          <w:rFonts w:ascii="Times New Roman" w:eastAsia="仿宋" w:hAnsi="Times New Roman" w:hint="default"/>
          <w:color w:val="000000" w:themeColor="text1"/>
          <w:sz w:val="32"/>
          <w:szCs w:val="32"/>
        </w:rPr>
        <w:t xml:space="preserve">  </w:t>
      </w:r>
      <w:r>
        <w:rPr>
          <w:rFonts w:ascii="Times New Roman" w:eastAsia="仿宋" w:hAnsi="Times New Roman"/>
          <w:color w:val="000000" w:themeColor="text1"/>
          <w:sz w:val="32"/>
          <w:szCs w:val="32"/>
        </w:rPr>
        <w:t xml:space="preserve">  </w:t>
      </w:r>
      <w:r>
        <w:rPr>
          <w:rFonts w:ascii="Times New Roman" w:eastAsia="仿宋" w:hAnsi="Times New Roman" w:hint="default"/>
          <w:color w:val="000000" w:themeColor="text1"/>
          <w:sz w:val="32"/>
          <w:szCs w:val="32"/>
        </w:rPr>
        <w:t>责：负责组织报名和报名者参赛资格的审查认定，指导海选阶段相关工作，负责演出录制阶段各地报到、食宿、交通、安全保障等的安排和协调。</w:t>
      </w: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仿宋"/>
          <w:color w:val="000000" w:themeColor="text1"/>
          <w:sz w:val="32"/>
          <w:szCs w:val="32"/>
        </w:rPr>
        <w:t>各市、县（市、区）老龄办、中国人寿各分支机构须成立</w:t>
      </w:r>
      <w:r>
        <w:rPr>
          <w:rFonts w:eastAsia="仿宋"/>
          <w:color w:val="000000" w:themeColor="text1"/>
          <w:sz w:val="32"/>
          <w:szCs w:val="32"/>
        </w:rPr>
        <w:t>2019</w:t>
      </w:r>
      <w:r>
        <w:rPr>
          <w:rFonts w:eastAsia="仿宋"/>
          <w:color w:val="000000" w:themeColor="text1"/>
          <w:sz w:val="32"/>
          <w:szCs w:val="32"/>
        </w:rPr>
        <w:t>老年春晚联合工作小组（以下简称</w:t>
      </w:r>
      <w:r>
        <w:rPr>
          <w:rFonts w:eastAsia="仿宋"/>
          <w:color w:val="000000" w:themeColor="text1"/>
          <w:sz w:val="32"/>
          <w:szCs w:val="32"/>
        </w:rPr>
        <w:t>“</w:t>
      </w:r>
      <w:r>
        <w:rPr>
          <w:rFonts w:eastAsia="仿宋"/>
          <w:color w:val="000000" w:themeColor="text1"/>
          <w:sz w:val="32"/>
          <w:szCs w:val="32"/>
        </w:rPr>
        <w:t>联合工作小组</w:t>
      </w:r>
      <w:r>
        <w:rPr>
          <w:rFonts w:eastAsia="仿宋"/>
          <w:color w:val="000000" w:themeColor="text1"/>
          <w:sz w:val="32"/>
          <w:szCs w:val="32"/>
        </w:rPr>
        <w:t>”</w:t>
      </w:r>
      <w:r>
        <w:rPr>
          <w:rFonts w:eastAsia="仿宋"/>
          <w:color w:val="000000" w:themeColor="text1"/>
          <w:sz w:val="32"/>
          <w:szCs w:val="32"/>
        </w:rPr>
        <w:t>），</w:t>
      </w:r>
      <w:r>
        <w:rPr>
          <w:rFonts w:eastAsia="仿宋" w:hint="eastAsia"/>
          <w:color w:val="000000" w:themeColor="text1"/>
          <w:sz w:val="32"/>
          <w:szCs w:val="32"/>
        </w:rPr>
        <w:t>宣传动员</w:t>
      </w:r>
      <w:r>
        <w:rPr>
          <w:rFonts w:eastAsia="仿宋"/>
          <w:color w:val="000000" w:themeColor="text1"/>
          <w:sz w:val="32"/>
          <w:szCs w:val="32"/>
        </w:rPr>
        <w:t>当地老年教育组织、老年文化组织、基层社会文化组织广泛参与。联合工作小组具体负责本地宣传发动、组织报名、节目海选以及组织</w:t>
      </w:r>
      <w:r>
        <w:rPr>
          <w:rFonts w:eastAsia="仿宋" w:hint="eastAsia"/>
          <w:color w:val="000000" w:themeColor="text1"/>
          <w:sz w:val="32"/>
          <w:szCs w:val="32"/>
        </w:rPr>
        <w:t>本地节目</w:t>
      </w:r>
      <w:r>
        <w:rPr>
          <w:rFonts w:eastAsia="仿宋"/>
          <w:color w:val="000000" w:themeColor="text1"/>
          <w:sz w:val="32"/>
          <w:szCs w:val="32"/>
        </w:rPr>
        <w:t>参加春晚录制阶段现场演出等工作。</w:t>
      </w:r>
    </w:p>
    <w:p w:rsidR="000A095F" w:rsidRDefault="000A095F" w:rsidP="000A095F">
      <w:pPr>
        <w:adjustRightInd w:val="0"/>
        <w:snapToGrid w:val="0"/>
        <w:spacing w:line="540" w:lineRule="exact"/>
        <w:ind w:firstLineChars="200" w:firstLine="640"/>
        <w:rPr>
          <w:rFonts w:eastAsia="黑体"/>
          <w:color w:val="000000" w:themeColor="text1"/>
          <w:sz w:val="32"/>
          <w:szCs w:val="32"/>
        </w:rPr>
      </w:pPr>
      <w:r>
        <w:rPr>
          <w:rFonts w:eastAsia="黑体"/>
          <w:color w:val="000000" w:themeColor="text1"/>
          <w:sz w:val="32"/>
          <w:szCs w:val="32"/>
        </w:rPr>
        <w:t>三、活动主题</w:t>
      </w:r>
    </w:p>
    <w:p w:rsidR="000A095F" w:rsidRDefault="000A095F" w:rsidP="000A095F">
      <w:pPr>
        <w:adjustRightInd w:val="0"/>
        <w:snapToGrid w:val="0"/>
        <w:spacing w:line="540" w:lineRule="exact"/>
        <w:ind w:firstLine="660"/>
        <w:rPr>
          <w:rFonts w:eastAsia="仿宋"/>
          <w:iCs/>
          <w:color w:val="000000" w:themeColor="text1"/>
          <w:sz w:val="32"/>
          <w:szCs w:val="32"/>
        </w:rPr>
      </w:pPr>
      <w:r>
        <w:rPr>
          <w:rFonts w:eastAsia="仿宋"/>
          <w:iCs/>
          <w:color w:val="000000" w:themeColor="text1"/>
          <w:sz w:val="32"/>
          <w:szCs w:val="32"/>
        </w:rPr>
        <w:t>2019</w:t>
      </w:r>
      <w:r>
        <w:rPr>
          <w:rFonts w:eastAsia="仿宋"/>
          <w:iCs/>
          <w:color w:val="000000" w:themeColor="text1"/>
          <w:sz w:val="32"/>
          <w:szCs w:val="32"/>
        </w:rPr>
        <w:t>老年春晚以</w:t>
      </w:r>
      <w:r>
        <w:rPr>
          <w:rFonts w:eastAsia="仿宋"/>
          <w:iCs/>
          <w:color w:val="000000" w:themeColor="text1"/>
          <w:sz w:val="32"/>
          <w:szCs w:val="32"/>
        </w:rPr>
        <w:t>“</w:t>
      </w:r>
      <w:r>
        <w:rPr>
          <w:rFonts w:eastAsia="仿宋" w:hint="eastAsia"/>
          <w:iCs/>
          <w:color w:val="000000" w:themeColor="text1"/>
          <w:sz w:val="32"/>
          <w:szCs w:val="32"/>
        </w:rPr>
        <w:t>主动参与</w:t>
      </w:r>
      <w:r>
        <w:rPr>
          <w:rFonts w:eastAsia="仿宋" w:hint="eastAsia"/>
          <w:iCs/>
          <w:color w:val="000000" w:themeColor="text1"/>
          <w:sz w:val="32"/>
          <w:szCs w:val="32"/>
        </w:rPr>
        <w:t xml:space="preserve"> </w:t>
      </w:r>
      <w:r>
        <w:rPr>
          <w:rFonts w:eastAsia="仿宋" w:hint="eastAsia"/>
          <w:iCs/>
          <w:color w:val="000000" w:themeColor="text1"/>
          <w:sz w:val="32"/>
          <w:szCs w:val="32"/>
        </w:rPr>
        <w:t>共享欢乐</w:t>
      </w:r>
      <w:r>
        <w:rPr>
          <w:rFonts w:eastAsia="仿宋"/>
          <w:iCs/>
          <w:color w:val="000000" w:themeColor="text1"/>
          <w:sz w:val="32"/>
          <w:szCs w:val="32"/>
        </w:rPr>
        <w:t>”</w:t>
      </w:r>
      <w:r>
        <w:rPr>
          <w:rFonts w:eastAsia="仿宋"/>
          <w:iCs/>
          <w:color w:val="000000" w:themeColor="text1"/>
          <w:sz w:val="32"/>
          <w:szCs w:val="32"/>
        </w:rPr>
        <w:t>为活动主题，以</w:t>
      </w:r>
      <w:r>
        <w:rPr>
          <w:rFonts w:eastAsia="仿宋"/>
          <w:iCs/>
          <w:color w:val="000000" w:themeColor="text1"/>
          <w:sz w:val="32"/>
          <w:szCs w:val="32"/>
        </w:rPr>
        <w:t>“</w:t>
      </w:r>
      <w:r>
        <w:rPr>
          <w:rFonts w:eastAsia="仿宋"/>
          <w:iCs/>
          <w:color w:val="000000" w:themeColor="text1"/>
          <w:sz w:val="32"/>
          <w:szCs w:val="32"/>
        </w:rPr>
        <w:t>热烈喜庆、端庄大气、真实自然、感人振奋</w:t>
      </w:r>
      <w:r>
        <w:rPr>
          <w:rFonts w:eastAsia="仿宋"/>
          <w:iCs/>
          <w:color w:val="000000" w:themeColor="text1"/>
          <w:sz w:val="32"/>
          <w:szCs w:val="32"/>
        </w:rPr>
        <w:t>”</w:t>
      </w:r>
      <w:r>
        <w:rPr>
          <w:rFonts w:eastAsia="仿宋"/>
          <w:iCs/>
          <w:color w:val="000000" w:themeColor="text1"/>
          <w:sz w:val="32"/>
          <w:szCs w:val="32"/>
        </w:rPr>
        <w:t>的艺术风格，通过展示具有代表性的老年人背后那些或活力、或感人、或奋斗、或智慧、或贡献等等的典型事例，结合凸显篇章结构与主题内容的各种文艺表演形式，充分展现老年人活力乐观的风采，彰显老年人勇于追梦的精神，弘扬老年人智慧奉献的品格。通过艺术的呈现，让全社会真正深刻认识到老年人都能拥有幸福灿烂的健康生活，他们仍然以老骥伏枥的进取精神，继续发光发热，发挥正能量，为家庭与社会贡献智慧与力量</w:t>
      </w:r>
      <w:r>
        <w:rPr>
          <w:rFonts w:eastAsia="仿宋" w:hint="eastAsia"/>
          <w:iCs/>
          <w:color w:val="000000" w:themeColor="text1"/>
          <w:sz w:val="32"/>
          <w:szCs w:val="32"/>
        </w:rPr>
        <w:t>。折射出</w:t>
      </w:r>
      <w:r>
        <w:rPr>
          <w:rFonts w:eastAsia="仿宋"/>
          <w:iCs/>
          <w:color w:val="000000" w:themeColor="text1"/>
          <w:sz w:val="32"/>
          <w:szCs w:val="32"/>
        </w:rPr>
        <w:t>老年人不仅值得全社会去尊敬、爱护和帮助，他们的经验与精神更能指导和激励年轻人找准人生方向，不断进取。老年是人生中最瑰丽的画卷，是生命中最激情的乐章！</w:t>
      </w:r>
    </w:p>
    <w:p w:rsidR="000A095F" w:rsidRDefault="000A095F" w:rsidP="000A095F">
      <w:pPr>
        <w:adjustRightInd w:val="0"/>
        <w:snapToGrid w:val="0"/>
        <w:spacing w:line="540" w:lineRule="exact"/>
        <w:ind w:firstLineChars="200" w:firstLine="640"/>
        <w:rPr>
          <w:rFonts w:eastAsia="黑体"/>
          <w:color w:val="000000" w:themeColor="text1"/>
          <w:sz w:val="32"/>
          <w:szCs w:val="32"/>
        </w:rPr>
      </w:pPr>
      <w:r>
        <w:rPr>
          <w:rFonts w:eastAsia="黑体"/>
          <w:color w:val="000000" w:themeColor="text1"/>
          <w:sz w:val="32"/>
          <w:szCs w:val="32"/>
        </w:rPr>
        <w:t>四、活动形式</w:t>
      </w:r>
    </w:p>
    <w:p w:rsidR="000A095F" w:rsidRDefault="000A095F" w:rsidP="000A095F">
      <w:pPr>
        <w:adjustRightInd w:val="0"/>
        <w:snapToGrid w:val="0"/>
        <w:spacing w:line="540" w:lineRule="exact"/>
        <w:ind w:firstLine="660"/>
        <w:rPr>
          <w:rFonts w:eastAsia="仿宋"/>
          <w:color w:val="000000" w:themeColor="text1"/>
          <w:sz w:val="32"/>
          <w:szCs w:val="32"/>
        </w:rPr>
      </w:pPr>
      <w:r>
        <w:rPr>
          <w:rFonts w:eastAsia="仿宋"/>
          <w:color w:val="000000" w:themeColor="text1"/>
          <w:sz w:val="32"/>
          <w:szCs w:val="32"/>
        </w:rPr>
        <w:t>2019</w:t>
      </w:r>
      <w:r>
        <w:rPr>
          <w:rFonts w:eastAsia="仿宋"/>
          <w:color w:val="000000" w:themeColor="text1"/>
          <w:sz w:val="32"/>
          <w:szCs w:val="32"/>
        </w:rPr>
        <w:t>老年春晚</w:t>
      </w:r>
      <w:r>
        <w:rPr>
          <w:rFonts w:eastAsia="仿宋" w:hint="eastAsia"/>
          <w:color w:val="000000" w:themeColor="text1"/>
          <w:sz w:val="32"/>
          <w:szCs w:val="32"/>
        </w:rPr>
        <w:t>活动形式，前期以基层发动、老年人广泛参与</w:t>
      </w:r>
      <w:r>
        <w:rPr>
          <w:rFonts w:eastAsia="仿宋" w:hint="eastAsia"/>
          <w:color w:val="000000" w:themeColor="text1"/>
          <w:sz w:val="32"/>
          <w:szCs w:val="32"/>
        </w:rPr>
        <w:lastRenderedPageBreak/>
        <w:t>为重点，各市、县（市、区）开展演出选拔。后期</w:t>
      </w:r>
      <w:r>
        <w:rPr>
          <w:rFonts w:eastAsia="仿宋"/>
          <w:color w:val="000000" w:themeColor="text1"/>
          <w:sz w:val="32"/>
          <w:szCs w:val="32"/>
        </w:rPr>
        <w:t>按照主题文艺晚会的篇章结构方式，以创新的编排理念、丰富的艺术形式和现代的技术手段，把具有代表性的老年人的典型事例与彰显主题、烘托情感的文艺节目有机集合，生动准确地表达主题内容，全面展现老年人的多彩生活、卓越风姿和精神面貌。</w:t>
      </w:r>
    </w:p>
    <w:p w:rsidR="000A095F" w:rsidRDefault="000A095F" w:rsidP="000A095F">
      <w:pPr>
        <w:adjustRightInd w:val="0"/>
        <w:snapToGrid w:val="0"/>
        <w:spacing w:line="540" w:lineRule="exact"/>
        <w:ind w:firstLineChars="200" w:firstLine="640"/>
        <w:rPr>
          <w:rFonts w:eastAsia="黑体"/>
          <w:color w:val="000000" w:themeColor="text1"/>
          <w:sz w:val="32"/>
          <w:szCs w:val="32"/>
        </w:rPr>
      </w:pPr>
      <w:r>
        <w:rPr>
          <w:rFonts w:eastAsia="黑体"/>
          <w:color w:val="000000" w:themeColor="text1"/>
          <w:sz w:val="32"/>
          <w:szCs w:val="32"/>
        </w:rPr>
        <w:t>五、实施步骤</w:t>
      </w: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楷体"/>
          <w:bCs/>
          <w:color w:val="000000" w:themeColor="text1"/>
          <w:sz w:val="32"/>
          <w:szCs w:val="32"/>
        </w:rPr>
        <w:t xml:space="preserve">1. </w:t>
      </w:r>
      <w:r>
        <w:rPr>
          <w:rFonts w:eastAsia="楷体"/>
          <w:bCs/>
          <w:color w:val="000000" w:themeColor="text1"/>
          <w:sz w:val="32"/>
          <w:szCs w:val="32"/>
        </w:rPr>
        <w:t>启动阶段（</w:t>
      </w:r>
      <w:r>
        <w:rPr>
          <w:rFonts w:eastAsia="楷体"/>
          <w:bCs/>
          <w:color w:val="000000" w:themeColor="text1"/>
          <w:sz w:val="32"/>
          <w:szCs w:val="32"/>
        </w:rPr>
        <w:t>2018</w:t>
      </w:r>
      <w:r>
        <w:rPr>
          <w:rFonts w:eastAsia="楷体"/>
          <w:bCs/>
          <w:color w:val="000000" w:themeColor="text1"/>
          <w:sz w:val="32"/>
          <w:szCs w:val="32"/>
        </w:rPr>
        <w:t>年</w:t>
      </w:r>
      <w:r>
        <w:rPr>
          <w:rFonts w:eastAsia="楷体"/>
          <w:bCs/>
          <w:color w:val="000000" w:themeColor="text1"/>
          <w:sz w:val="32"/>
          <w:szCs w:val="32"/>
        </w:rPr>
        <w:t>8</w:t>
      </w:r>
      <w:r>
        <w:rPr>
          <w:rFonts w:eastAsia="楷体"/>
          <w:bCs/>
          <w:color w:val="000000" w:themeColor="text1"/>
          <w:sz w:val="32"/>
          <w:szCs w:val="32"/>
        </w:rPr>
        <w:t>月中下旬）。</w:t>
      </w:r>
      <w:r>
        <w:rPr>
          <w:rFonts w:eastAsia="仿宋"/>
          <w:bCs/>
          <w:color w:val="000000" w:themeColor="text1"/>
          <w:sz w:val="32"/>
          <w:szCs w:val="32"/>
        </w:rPr>
        <w:t>省老龄办、中国人寿安徽省分公司联合下发活动通知，各市老龄办、广德县、宿松县老龄办、中国人寿各分支机构</w:t>
      </w:r>
      <w:r>
        <w:rPr>
          <w:rFonts w:eastAsia="仿宋"/>
          <w:color w:val="000000" w:themeColor="text1"/>
          <w:sz w:val="32"/>
          <w:szCs w:val="32"/>
        </w:rPr>
        <w:t>接通知后要及时转发</w:t>
      </w:r>
      <w:r>
        <w:rPr>
          <w:rFonts w:eastAsia="仿宋" w:hint="eastAsia"/>
          <w:color w:val="000000" w:themeColor="text1"/>
          <w:sz w:val="32"/>
          <w:szCs w:val="32"/>
        </w:rPr>
        <w:t>，并成立联合工作小组</w:t>
      </w:r>
      <w:r>
        <w:rPr>
          <w:rFonts w:eastAsia="仿宋"/>
          <w:color w:val="000000" w:themeColor="text1"/>
          <w:sz w:val="32"/>
          <w:szCs w:val="32"/>
        </w:rPr>
        <w:t>。各地联合工作小组要分级制定市、县（市、区）、乡镇（街道）三级宣传方案，全面启动宣传动员工作。</w:t>
      </w:r>
      <w:r>
        <w:rPr>
          <w:rFonts w:eastAsia="仿宋"/>
          <w:color w:val="000000" w:themeColor="text1"/>
          <w:sz w:val="32"/>
          <w:szCs w:val="32"/>
        </w:rPr>
        <w:t xml:space="preserve"> </w:t>
      </w: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楷体"/>
          <w:bCs/>
          <w:color w:val="000000" w:themeColor="text1"/>
          <w:sz w:val="32"/>
          <w:szCs w:val="32"/>
        </w:rPr>
        <w:t xml:space="preserve">2. </w:t>
      </w:r>
      <w:r>
        <w:rPr>
          <w:rFonts w:eastAsia="楷体"/>
          <w:bCs/>
          <w:color w:val="000000" w:themeColor="text1"/>
          <w:sz w:val="32"/>
          <w:szCs w:val="32"/>
        </w:rPr>
        <w:t>报名阶段（</w:t>
      </w:r>
      <w:r>
        <w:rPr>
          <w:rFonts w:eastAsia="楷体"/>
          <w:bCs/>
          <w:color w:val="000000" w:themeColor="text1"/>
          <w:sz w:val="32"/>
          <w:szCs w:val="32"/>
        </w:rPr>
        <w:t>2018</w:t>
      </w:r>
      <w:r>
        <w:rPr>
          <w:rFonts w:eastAsia="楷体"/>
          <w:bCs/>
          <w:color w:val="000000" w:themeColor="text1"/>
          <w:sz w:val="32"/>
          <w:szCs w:val="32"/>
        </w:rPr>
        <w:t>年</w:t>
      </w:r>
      <w:r>
        <w:rPr>
          <w:rFonts w:eastAsia="楷体"/>
          <w:bCs/>
          <w:color w:val="000000" w:themeColor="text1"/>
          <w:sz w:val="32"/>
          <w:szCs w:val="32"/>
        </w:rPr>
        <w:t>8</w:t>
      </w:r>
      <w:r>
        <w:rPr>
          <w:rFonts w:eastAsia="楷体"/>
          <w:bCs/>
          <w:color w:val="000000" w:themeColor="text1"/>
          <w:sz w:val="32"/>
          <w:szCs w:val="32"/>
        </w:rPr>
        <w:t>月中下旬</w:t>
      </w:r>
      <w:r>
        <w:rPr>
          <w:rFonts w:eastAsia="楷体" w:hint="eastAsia"/>
          <w:bCs/>
          <w:color w:val="000000" w:themeColor="text1"/>
          <w:sz w:val="32"/>
          <w:szCs w:val="32"/>
        </w:rPr>
        <w:t>—</w:t>
      </w:r>
      <w:r>
        <w:rPr>
          <w:rFonts w:eastAsia="楷体"/>
          <w:bCs/>
          <w:color w:val="000000" w:themeColor="text1"/>
          <w:sz w:val="32"/>
          <w:szCs w:val="32"/>
        </w:rPr>
        <w:t>10</w:t>
      </w:r>
      <w:r>
        <w:rPr>
          <w:rFonts w:eastAsia="楷体"/>
          <w:bCs/>
          <w:color w:val="000000" w:themeColor="text1"/>
          <w:sz w:val="32"/>
          <w:szCs w:val="32"/>
        </w:rPr>
        <w:t>月上旬）。</w:t>
      </w:r>
      <w:r>
        <w:rPr>
          <w:rFonts w:eastAsia="仿宋"/>
          <w:color w:val="000000" w:themeColor="text1"/>
          <w:sz w:val="32"/>
          <w:szCs w:val="32"/>
        </w:rPr>
        <w:t>各地联合工作小组要通过各种方式广泛动员老年艺术团体及个人报名参</w:t>
      </w:r>
      <w:r>
        <w:rPr>
          <w:rFonts w:eastAsia="仿宋" w:hint="eastAsia"/>
          <w:color w:val="000000" w:themeColor="text1"/>
          <w:sz w:val="32"/>
          <w:szCs w:val="32"/>
        </w:rPr>
        <w:t>赛</w:t>
      </w:r>
      <w:r>
        <w:rPr>
          <w:rFonts w:eastAsia="仿宋"/>
          <w:color w:val="000000" w:themeColor="text1"/>
          <w:sz w:val="32"/>
          <w:szCs w:val="32"/>
        </w:rPr>
        <w:t>，指导参赛团体或个人如实填写报名表。各市、广德县、宿松县联合工作小组收集社区、街道、区县的报名信息后要及时与组委会导演组进行汇总整合，并报组委会办公室备案。</w:t>
      </w:r>
    </w:p>
    <w:p w:rsidR="000A095F" w:rsidRDefault="000A095F" w:rsidP="000A095F">
      <w:pPr>
        <w:numPr>
          <w:ilvl w:val="0"/>
          <w:numId w:val="2"/>
        </w:numPr>
        <w:adjustRightInd w:val="0"/>
        <w:snapToGrid w:val="0"/>
        <w:spacing w:line="540" w:lineRule="exact"/>
        <w:ind w:firstLineChars="200" w:firstLine="640"/>
        <w:rPr>
          <w:rFonts w:eastAsia="仿宋"/>
          <w:color w:val="000000" w:themeColor="text1"/>
          <w:sz w:val="32"/>
          <w:szCs w:val="32"/>
        </w:rPr>
      </w:pPr>
      <w:r>
        <w:rPr>
          <w:rFonts w:eastAsia="楷体"/>
          <w:bCs/>
          <w:color w:val="000000" w:themeColor="text1"/>
          <w:sz w:val="32"/>
          <w:szCs w:val="32"/>
        </w:rPr>
        <w:t>全省海选阶段（</w:t>
      </w:r>
      <w:r>
        <w:rPr>
          <w:rFonts w:eastAsia="楷体"/>
          <w:bCs/>
          <w:color w:val="000000" w:themeColor="text1"/>
          <w:sz w:val="32"/>
          <w:szCs w:val="32"/>
        </w:rPr>
        <w:t>2018</w:t>
      </w:r>
      <w:r>
        <w:rPr>
          <w:rFonts w:eastAsia="楷体"/>
          <w:bCs/>
          <w:color w:val="000000" w:themeColor="text1"/>
          <w:sz w:val="32"/>
          <w:szCs w:val="32"/>
        </w:rPr>
        <w:t>年</w:t>
      </w:r>
      <w:r>
        <w:rPr>
          <w:rFonts w:eastAsia="楷体"/>
          <w:bCs/>
          <w:color w:val="000000" w:themeColor="text1"/>
          <w:sz w:val="32"/>
          <w:szCs w:val="32"/>
        </w:rPr>
        <w:t>10</w:t>
      </w:r>
      <w:r>
        <w:rPr>
          <w:rFonts w:eastAsia="楷体"/>
          <w:bCs/>
          <w:color w:val="000000" w:themeColor="text1"/>
          <w:sz w:val="32"/>
          <w:szCs w:val="32"/>
        </w:rPr>
        <w:t>月中旬</w:t>
      </w:r>
      <w:r>
        <w:rPr>
          <w:rFonts w:eastAsia="楷体" w:hint="eastAsia"/>
          <w:bCs/>
          <w:color w:val="000000" w:themeColor="text1"/>
          <w:sz w:val="32"/>
          <w:szCs w:val="32"/>
        </w:rPr>
        <w:t>—</w:t>
      </w:r>
      <w:r>
        <w:rPr>
          <w:rFonts w:eastAsia="楷体"/>
          <w:bCs/>
          <w:color w:val="000000" w:themeColor="text1"/>
          <w:sz w:val="32"/>
          <w:szCs w:val="32"/>
        </w:rPr>
        <w:t>11</w:t>
      </w:r>
      <w:r>
        <w:rPr>
          <w:rFonts w:eastAsia="楷体"/>
          <w:bCs/>
          <w:color w:val="000000" w:themeColor="text1"/>
          <w:sz w:val="32"/>
          <w:szCs w:val="32"/>
        </w:rPr>
        <w:t>月底）。</w:t>
      </w:r>
      <w:r>
        <w:rPr>
          <w:rFonts w:eastAsia="仿宋"/>
          <w:bCs/>
          <w:color w:val="000000" w:themeColor="text1"/>
          <w:sz w:val="32"/>
          <w:szCs w:val="32"/>
        </w:rPr>
        <w:t>10</w:t>
      </w:r>
      <w:r>
        <w:rPr>
          <w:rFonts w:eastAsia="仿宋"/>
          <w:bCs/>
          <w:color w:val="000000" w:themeColor="text1"/>
          <w:sz w:val="32"/>
          <w:szCs w:val="32"/>
        </w:rPr>
        <w:t>月</w:t>
      </w:r>
      <w:r>
        <w:rPr>
          <w:rFonts w:eastAsia="仿宋"/>
          <w:bCs/>
          <w:color w:val="000000" w:themeColor="text1"/>
          <w:sz w:val="32"/>
          <w:szCs w:val="32"/>
        </w:rPr>
        <w:t>“</w:t>
      </w:r>
      <w:r>
        <w:rPr>
          <w:rFonts w:eastAsia="仿宋"/>
          <w:bCs/>
          <w:color w:val="000000" w:themeColor="text1"/>
          <w:sz w:val="32"/>
          <w:szCs w:val="32"/>
        </w:rPr>
        <w:t>敬老月</w:t>
      </w:r>
      <w:r>
        <w:rPr>
          <w:rFonts w:eastAsia="仿宋"/>
          <w:bCs/>
          <w:color w:val="000000" w:themeColor="text1"/>
          <w:sz w:val="32"/>
          <w:szCs w:val="32"/>
        </w:rPr>
        <w:t>”</w:t>
      </w:r>
      <w:r>
        <w:rPr>
          <w:rFonts w:eastAsia="仿宋"/>
          <w:bCs/>
          <w:color w:val="000000" w:themeColor="text1"/>
          <w:sz w:val="32"/>
          <w:szCs w:val="32"/>
        </w:rPr>
        <w:t>期间在合肥举行海选启动仪式。全省</w:t>
      </w:r>
      <w:r>
        <w:rPr>
          <w:rFonts w:eastAsia="仿宋"/>
          <w:bCs/>
          <w:color w:val="000000" w:themeColor="text1"/>
          <w:sz w:val="32"/>
          <w:szCs w:val="32"/>
        </w:rPr>
        <w:t>16</w:t>
      </w:r>
      <w:r>
        <w:rPr>
          <w:rFonts w:eastAsia="仿宋"/>
          <w:bCs/>
          <w:color w:val="000000" w:themeColor="text1"/>
          <w:sz w:val="32"/>
          <w:szCs w:val="32"/>
        </w:rPr>
        <w:t>个设区的市和广德县、宿松县要普遍开展海选。各市、广德县、宿松县联合工作小组</w:t>
      </w:r>
      <w:r>
        <w:rPr>
          <w:rFonts w:eastAsia="仿宋"/>
          <w:color w:val="000000" w:themeColor="text1"/>
          <w:sz w:val="32"/>
          <w:szCs w:val="32"/>
        </w:rPr>
        <w:t>要积极支持海选活动，并负责对报名节目进行海选的具体组织与执行，海选形式不限。组委会导演组将选派行业专家担任评委赴各地进行海选，评选出优秀节目、团队及个人参加老年春晚的演出。</w:t>
      </w: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仿宋"/>
          <w:color w:val="000000" w:themeColor="text1"/>
          <w:sz w:val="32"/>
          <w:szCs w:val="32"/>
        </w:rPr>
        <w:t>在海选过程中，</w:t>
      </w:r>
      <w:r>
        <w:rPr>
          <w:rFonts w:eastAsia="仿宋"/>
          <w:bCs/>
          <w:color w:val="000000" w:themeColor="text1"/>
          <w:sz w:val="32"/>
          <w:szCs w:val="32"/>
        </w:rPr>
        <w:t>各市、广德县、宿松县联合工作小组</w:t>
      </w:r>
      <w:r>
        <w:rPr>
          <w:rFonts w:eastAsia="仿宋"/>
          <w:color w:val="000000" w:themeColor="text1"/>
          <w:sz w:val="32"/>
          <w:szCs w:val="32"/>
        </w:rPr>
        <w:t>与组委会导演组要密切配合，加强对</w:t>
      </w:r>
      <w:r>
        <w:rPr>
          <w:rFonts w:eastAsia="仿宋"/>
          <w:color w:val="000000" w:themeColor="text1"/>
          <w:sz w:val="32"/>
          <w:szCs w:val="32"/>
        </w:rPr>
        <w:t>“</w:t>
      </w:r>
      <w:r>
        <w:rPr>
          <w:rFonts w:eastAsia="仿宋"/>
          <w:color w:val="000000" w:themeColor="text1"/>
          <w:sz w:val="32"/>
          <w:szCs w:val="32"/>
        </w:rPr>
        <w:t>银龄安康行动</w:t>
      </w:r>
      <w:r>
        <w:rPr>
          <w:rFonts w:eastAsia="仿宋"/>
          <w:color w:val="000000" w:themeColor="text1"/>
          <w:sz w:val="32"/>
          <w:szCs w:val="32"/>
        </w:rPr>
        <w:t>”</w:t>
      </w:r>
      <w:r>
        <w:rPr>
          <w:rFonts w:eastAsia="仿宋"/>
          <w:color w:val="000000" w:themeColor="text1"/>
          <w:sz w:val="32"/>
          <w:szCs w:val="32"/>
        </w:rPr>
        <w:t>的宣传，扩大</w:t>
      </w:r>
      <w:r>
        <w:rPr>
          <w:rFonts w:eastAsia="仿宋"/>
          <w:color w:val="000000" w:themeColor="text1"/>
          <w:sz w:val="32"/>
          <w:szCs w:val="32"/>
        </w:rPr>
        <w:t>“</w:t>
      </w:r>
      <w:r>
        <w:rPr>
          <w:rFonts w:eastAsia="仿宋"/>
          <w:color w:val="000000" w:themeColor="text1"/>
          <w:sz w:val="32"/>
          <w:szCs w:val="32"/>
        </w:rPr>
        <w:t>银龄安康行动</w:t>
      </w:r>
      <w:r>
        <w:rPr>
          <w:rFonts w:eastAsia="仿宋"/>
          <w:color w:val="000000" w:themeColor="text1"/>
          <w:sz w:val="32"/>
          <w:szCs w:val="32"/>
        </w:rPr>
        <w:t>”</w:t>
      </w:r>
      <w:r>
        <w:rPr>
          <w:rFonts w:eastAsia="仿宋"/>
          <w:color w:val="000000" w:themeColor="text1"/>
          <w:sz w:val="32"/>
          <w:szCs w:val="32"/>
        </w:rPr>
        <w:t>的影响。</w:t>
      </w:r>
    </w:p>
    <w:p w:rsidR="000A095F" w:rsidRDefault="000A095F" w:rsidP="000A095F">
      <w:pPr>
        <w:numPr>
          <w:ilvl w:val="0"/>
          <w:numId w:val="2"/>
        </w:numPr>
        <w:adjustRightInd w:val="0"/>
        <w:snapToGrid w:val="0"/>
        <w:spacing w:line="540" w:lineRule="exact"/>
        <w:ind w:firstLineChars="200" w:firstLine="640"/>
        <w:rPr>
          <w:rFonts w:eastAsia="仿宋"/>
          <w:bCs/>
          <w:color w:val="000000" w:themeColor="text1"/>
          <w:sz w:val="32"/>
          <w:szCs w:val="32"/>
        </w:rPr>
      </w:pPr>
      <w:r>
        <w:rPr>
          <w:rFonts w:eastAsia="楷体"/>
          <w:bCs/>
          <w:color w:val="000000" w:themeColor="text1"/>
          <w:sz w:val="32"/>
          <w:szCs w:val="32"/>
        </w:rPr>
        <w:lastRenderedPageBreak/>
        <w:t>编排辅导阶段（</w:t>
      </w:r>
      <w:r>
        <w:rPr>
          <w:rFonts w:eastAsia="楷体"/>
          <w:bCs/>
          <w:color w:val="000000" w:themeColor="text1"/>
          <w:sz w:val="32"/>
          <w:szCs w:val="32"/>
        </w:rPr>
        <w:t>2018</w:t>
      </w:r>
      <w:r>
        <w:rPr>
          <w:rFonts w:eastAsia="楷体"/>
          <w:bCs/>
          <w:color w:val="000000" w:themeColor="text1"/>
          <w:sz w:val="32"/>
          <w:szCs w:val="32"/>
        </w:rPr>
        <w:t>年</w:t>
      </w:r>
      <w:r>
        <w:rPr>
          <w:rFonts w:eastAsia="楷体"/>
          <w:bCs/>
          <w:color w:val="000000" w:themeColor="text1"/>
          <w:sz w:val="32"/>
          <w:szCs w:val="32"/>
        </w:rPr>
        <w:t>12</w:t>
      </w:r>
      <w:r>
        <w:rPr>
          <w:rFonts w:eastAsia="楷体"/>
          <w:bCs/>
          <w:color w:val="000000" w:themeColor="text1"/>
          <w:sz w:val="32"/>
          <w:szCs w:val="32"/>
        </w:rPr>
        <w:t>月）。</w:t>
      </w:r>
      <w:r>
        <w:rPr>
          <w:rFonts w:eastAsia="仿宋"/>
          <w:bCs/>
          <w:color w:val="000000" w:themeColor="text1"/>
          <w:sz w:val="32"/>
          <w:szCs w:val="32"/>
        </w:rPr>
        <w:t>2019</w:t>
      </w:r>
      <w:r>
        <w:rPr>
          <w:rFonts w:eastAsia="仿宋"/>
          <w:bCs/>
          <w:color w:val="000000" w:themeColor="text1"/>
          <w:sz w:val="32"/>
          <w:szCs w:val="32"/>
        </w:rPr>
        <w:t>老年春晚将以群众性表演为主体，在全省各地参加海选的节目中充分挑选、挖掘反映主体内涵的优秀节目，选拔具有优秀才艺的老年文艺骨干团体与个人，导演组将根据晚会的整体主题及篇章结构创意，进行相关节目的创作与编排，对入选的团体和个人进行辅导与提升，充分激发广大老年群众的参与热情，发挥广大老年群众的文艺才情，浓墨重彩地绽放他们的艺术风采。</w:t>
      </w:r>
    </w:p>
    <w:p w:rsidR="000A095F" w:rsidRDefault="000A095F" w:rsidP="000A095F">
      <w:pPr>
        <w:numPr>
          <w:ilvl w:val="0"/>
          <w:numId w:val="2"/>
        </w:numPr>
        <w:adjustRightInd w:val="0"/>
        <w:snapToGrid w:val="0"/>
        <w:spacing w:line="540" w:lineRule="exact"/>
        <w:ind w:firstLineChars="200" w:firstLine="640"/>
        <w:rPr>
          <w:rFonts w:eastAsia="仿宋"/>
          <w:color w:val="000000" w:themeColor="text1"/>
          <w:sz w:val="32"/>
          <w:szCs w:val="32"/>
        </w:rPr>
      </w:pPr>
      <w:r>
        <w:rPr>
          <w:rFonts w:eastAsia="楷体"/>
          <w:bCs/>
          <w:color w:val="000000" w:themeColor="text1"/>
          <w:sz w:val="32"/>
          <w:szCs w:val="32"/>
        </w:rPr>
        <w:t>演出录制阶段（</w:t>
      </w:r>
      <w:r>
        <w:rPr>
          <w:rFonts w:eastAsia="楷体"/>
          <w:bCs/>
          <w:color w:val="000000" w:themeColor="text1"/>
          <w:sz w:val="32"/>
          <w:szCs w:val="32"/>
        </w:rPr>
        <w:t>2019</w:t>
      </w:r>
      <w:r>
        <w:rPr>
          <w:rFonts w:eastAsia="楷体"/>
          <w:bCs/>
          <w:color w:val="000000" w:themeColor="text1"/>
          <w:sz w:val="32"/>
          <w:szCs w:val="32"/>
        </w:rPr>
        <w:t>年</w:t>
      </w:r>
      <w:r>
        <w:rPr>
          <w:rFonts w:eastAsia="楷体"/>
          <w:bCs/>
          <w:color w:val="000000" w:themeColor="text1"/>
          <w:sz w:val="32"/>
          <w:szCs w:val="32"/>
        </w:rPr>
        <w:t>1</w:t>
      </w:r>
      <w:r>
        <w:rPr>
          <w:rFonts w:eastAsia="楷体"/>
          <w:bCs/>
          <w:color w:val="000000" w:themeColor="text1"/>
          <w:sz w:val="32"/>
          <w:szCs w:val="32"/>
        </w:rPr>
        <w:t>月上旬）。</w:t>
      </w:r>
      <w:r>
        <w:rPr>
          <w:rFonts w:eastAsia="仿宋"/>
          <w:color w:val="000000" w:themeColor="text1"/>
          <w:sz w:val="32"/>
          <w:szCs w:val="32"/>
        </w:rPr>
        <w:t>根据春晚创意需求及选拔、编排、辅导节目的最终调整与创编，确定</w:t>
      </w:r>
      <w:r>
        <w:rPr>
          <w:rFonts w:eastAsia="仿宋"/>
          <w:color w:val="000000" w:themeColor="text1"/>
          <w:sz w:val="32"/>
          <w:szCs w:val="32"/>
        </w:rPr>
        <w:t>2019</w:t>
      </w:r>
      <w:r>
        <w:rPr>
          <w:rFonts w:eastAsia="仿宋"/>
          <w:color w:val="000000" w:themeColor="text1"/>
          <w:sz w:val="32"/>
          <w:szCs w:val="32"/>
        </w:rPr>
        <w:t>老年春晚节目，将于</w:t>
      </w:r>
      <w:r>
        <w:rPr>
          <w:rFonts w:eastAsia="仿宋"/>
          <w:color w:val="000000" w:themeColor="text1"/>
          <w:sz w:val="32"/>
          <w:szCs w:val="32"/>
        </w:rPr>
        <w:t>2019</w:t>
      </w:r>
      <w:r>
        <w:rPr>
          <w:rFonts w:eastAsia="仿宋"/>
          <w:color w:val="000000" w:themeColor="text1"/>
          <w:sz w:val="32"/>
          <w:szCs w:val="32"/>
        </w:rPr>
        <w:t>年</w:t>
      </w:r>
      <w:r>
        <w:rPr>
          <w:rFonts w:eastAsia="仿宋"/>
          <w:color w:val="000000" w:themeColor="text1"/>
          <w:sz w:val="32"/>
          <w:szCs w:val="32"/>
        </w:rPr>
        <w:t>1</w:t>
      </w:r>
      <w:r>
        <w:rPr>
          <w:rFonts w:eastAsia="仿宋"/>
          <w:color w:val="000000" w:themeColor="text1"/>
          <w:sz w:val="32"/>
          <w:szCs w:val="32"/>
        </w:rPr>
        <w:t>月上旬在合肥进行老年春晚的演出与节目录制。晚会</w:t>
      </w:r>
      <w:r>
        <w:rPr>
          <w:rFonts w:eastAsia="仿宋" w:hint="eastAsia"/>
          <w:color w:val="000000" w:themeColor="text1"/>
          <w:sz w:val="32"/>
          <w:szCs w:val="32"/>
        </w:rPr>
        <w:t>拟于</w:t>
      </w:r>
      <w:r>
        <w:rPr>
          <w:rFonts w:eastAsia="仿宋" w:hint="eastAsia"/>
          <w:color w:val="000000" w:themeColor="text1"/>
          <w:sz w:val="32"/>
          <w:szCs w:val="32"/>
        </w:rPr>
        <w:t>2019</w:t>
      </w:r>
      <w:r>
        <w:rPr>
          <w:rFonts w:eastAsia="仿宋" w:hint="eastAsia"/>
          <w:color w:val="000000" w:themeColor="text1"/>
          <w:sz w:val="32"/>
          <w:szCs w:val="32"/>
        </w:rPr>
        <w:t>年</w:t>
      </w:r>
      <w:r>
        <w:rPr>
          <w:rFonts w:eastAsia="仿宋"/>
          <w:color w:val="000000" w:themeColor="text1"/>
          <w:sz w:val="32"/>
          <w:szCs w:val="32"/>
        </w:rPr>
        <w:t>春节期间在安徽综艺频道播出。</w:t>
      </w:r>
    </w:p>
    <w:p w:rsidR="000A095F" w:rsidRDefault="000A095F" w:rsidP="000A095F">
      <w:pPr>
        <w:adjustRightInd w:val="0"/>
        <w:snapToGrid w:val="0"/>
        <w:spacing w:line="540" w:lineRule="exact"/>
        <w:ind w:firstLineChars="200" w:firstLine="640"/>
        <w:rPr>
          <w:rFonts w:eastAsia="黑体"/>
          <w:color w:val="000000" w:themeColor="text1"/>
          <w:sz w:val="32"/>
          <w:szCs w:val="32"/>
        </w:rPr>
      </w:pPr>
      <w:r>
        <w:rPr>
          <w:rFonts w:eastAsia="黑体"/>
          <w:color w:val="000000" w:themeColor="text1"/>
          <w:sz w:val="32"/>
          <w:szCs w:val="32"/>
        </w:rPr>
        <w:t>六、海选报名细则</w:t>
      </w:r>
    </w:p>
    <w:p w:rsidR="000A095F" w:rsidRDefault="000A095F" w:rsidP="000A095F">
      <w:pPr>
        <w:adjustRightInd w:val="0"/>
        <w:snapToGrid w:val="0"/>
        <w:spacing w:line="540" w:lineRule="exact"/>
        <w:ind w:firstLineChars="200" w:firstLine="640"/>
        <w:rPr>
          <w:rFonts w:eastAsia="楷体"/>
          <w:color w:val="000000" w:themeColor="text1"/>
          <w:sz w:val="32"/>
          <w:szCs w:val="32"/>
        </w:rPr>
      </w:pPr>
      <w:r>
        <w:rPr>
          <w:rFonts w:eastAsia="楷体"/>
          <w:color w:val="000000" w:themeColor="text1"/>
          <w:sz w:val="32"/>
          <w:szCs w:val="32"/>
        </w:rPr>
        <w:t>（一）舞蹈类</w:t>
      </w: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仿宋"/>
          <w:color w:val="000000" w:themeColor="text1"/>
          <w:sz w:val="32"/>
          <w:szCs w:val="32"/>
        </w:rPr>
        <w:t>要求：舞蹈类参赛仅限集体舞，每个参赛团队不少于</w:t>
      </w:r>
      <w:r>
        <w:rPr>
          <w:rFonts w:eastAsia="仿宋"/>
          <w:color w:val="000000" w:themeColor="text1"/>
          <w:sz w:val="32"/>
          <w:szCs w:val="32"/>
        </w:rPr>
        <w:t>15</w:t>
      </w:r>
      <w:r>
        <w:rPr>
          <w:rFonts w:eastAsia="仿宋"/>
          <w:color w:val="000000" w:themeColor="text1"/>
          <w:sz w:val="32"/>
          <w:szCs w:val="32"/>
        </w:rPr>
        <w:t>人，每个节目时长不得超过</w:t>
      </w:r>
      <w:r>
        <w:rPr>
          <w:rFonts w:eastAsia="仿宋"/>
          <w:color w:val="000000" w:themeColor="text1"/>
          <w:sz w:val="32"/>
          <w:szCs w:val="32"/>
        </w:rPr>
        <w:t>5</w:t>
      </w:r>
      <w:r>
        <w:rPr>
          <w:rFonts w:eastAsia="仿宋"/>
          <w:color w:val="000000" w:themeColor="text1"/>
          <w:sz w:val="32"/>
          <w:szCs w:val="32"/>
        </w:rPr>
        <w:t>分钟。</w:t>
      </w:r>
    </w:p>
    <w:p w:rsidR="000A095F" w:rsidRDefault="000A095F" w:rsidP="000A095F">
      <w:pPr>
        <w:adjustRightInd w:val="0"/>
        <w:snapToGrid w:val="0"/>
        <w:spacing w:line="540" w:lineRule="exact"/>
        <w:ind w:firstLineChars="200" w:firstLine="640"/>
        <w:rPr>
          <w:rFonts w:eastAsia="楷体"/>
          <w:color w:val="000000" w:themeColor="text1"/>
          <w:sz w:val="32"/>
          <w:szCs w:val="32"/>
        </w:rPr>
      </w:pPr>
      <w:r>
        <w:rPr>
          <w:rFonts w:eastAsia="楷体"/>
          <w:color w:val="000000" w:themeColor="text1"/>
          <w:sz w:val="32"/>
          <w:szCs w:val="32"/>
        </w:rPr>
        <w:t>（二）综艺类</w:t>
      </w: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仿宋"/>
          <w:color w:val="000000" w:themeColor="text1"/>
          <w:sz w:val="32"/>
          <w:szCs w:val="32"/>
        </w:rPr>
        <w:t>要求：</w:t>
      </w:r>
    </w:p>
    <w:p w:rsidR="000A095F" w:rsidRDefault="000A095F" w:rsidP="000A095F">
      <w:pPr>
        <w:numPr>
          <w:ilvl w:val="0"/>
          <w:numId w:val="3"/>
        </w:numPr>
        <w:adjustRightInd w:val="0"/>
        <w:snapToGrid w:val="0"/>
        <w:spacing w:line="540" w:lineRule="exact"/>
        <w:ind w:firstLineChars="200" w:firstLine="640"/>
        <w:rPr>
          <w:rFonts w:eastAsia="仿宋"/>
          <w:color w:val="000000" w:themeColor="text1"/>
          <w:sz w:val="32"/>
          <w:szCs w:val="32"/>
        </w:rPr>
      </w:pPr>
      <w:r>
        <w:rPr>
          <w:rFonts w:eastAsia="仿宋"/>
          <w:color w:val="000000" w:themeColor="text1"/>
          <w:sz w:val="32"/>
          <w:szCs w:val="32"/>
        </w:rPr>
        <w:t>器乐：指民乐和西乐（包括电声乐）的独奏、重奏、合奏（人数不超过</w:t>
      </w:r>
      <w:r>
        <w:rPr>
          <w:rFonts w:eastAsia="仿宋"/>
          <w:color w:val="000000" w:themeColor="text1"/>
          <w:sz w:val="32"/>
          <w:szCs w:val="32"/>
        </w:rPr>
        <w:t>40</w:t>
      </w:r>
      <w:r>
        <w:rPr>
          <w:rFonts w:eastAsia="仿宋"/>
          <w:color w:val="000000" w:themeColor="text1"/>
          <w:sz w:val="32"/>
          <w:szCs w:val="32"/>
        </w:rPr>
        <w:t>人），总演奏时长不得超过</w:t>
      </w:r>
      <w:r>
        <w:rPr>
          <w:rFonts w:eastAsia="仿宋"/>
          <w:color w:val="000000" w:themeColor="text1"/>
          <w:sz w:val="32"/>
          <w:szCs w:val="32"/>
        </w:rPr>
        <w:t>5</w:t>
      </w:r>
      <w:r>
        <w:rPr>
          <w:rFonts w:eastAsia="仿宋"/>
          <w:color w:val="000000" w:themeColor="text1"/>
          <w:sz w:val="32"/>
          <w:szCs w:val="32"/>
        </w:rPr>
        <w:t>分钟。</w:t>
      </w:r>
    </w:p>
    <w:p w:rsidR="000A095F" w:rsidRDefault="000A095F" w:rsidP="000A095F">
      <w:pPr>
        <w:numPr>
          <w:ilvl w:val="0"/>
          <w:numId w:val="3"/>
        </w:numPr>
        <w:adjustRightInd w:val="0"/>
        <w:snapToGrid w:val="0"/>
        <w:spacing w:line="540" w:lineRule="exact"/>
        <w:ind w:firstLineChars="200" w:firstLine="640"/>
        <w:rPr>
          <w:rFonts w:eastAsia="仿宋"/>
          <w:color w:val="000000" w:themeColor="text1"/>
          <w:sz w:val="32"/>
          <w:szCs w:val="32"/>
        </w:rPr>
      </w:pPr>
      <w:r>
        <w:rPr>
          <w:rFonts w:eastAsia="仿宋"/>
          <w:color w:val="000000" w:themeColor="text1"/>
          <w:sz w:val="32"/>
          <w:szCs w:val="32"/>
        </w:rPr>
        <w:t>语言：曲艺、小品、朗诵等语言类作品要求主题鲜明、形式新颖、贴近生活</w:t>
      </w:r>
      <w:r>
        <w:rPr>
          <w:rFonts w:eastAsia="仿宋" w:hint="eastAsia"/>
          <w:color w:val="000000" w:themeColor="text1"/>
          <w:sz w:val="32"/>
          <w:szCs w:val="32"/>
        </w:rPr>
        <w:t>，</w:t>
      </w:r>
      <w:r>
        <w:rPr>
          <w:rFonts w:eastAsia="仿宋"/>
          <w:color w:val="000000" w:themeColor="text1"/>
          <w:sz w:val="32"/>
          <w:szCs w:val="32"/>
        </w:rPr>
        <w:t>能够表现当代老年人精神风貌和生活状态</w:t>
      </w:r>
      <w:r>
        <w:rPr>
          <w:rFonts w:eastAsia="仿宋" w:hint="eastAsia"/>
          <w:color w:val="000000" w:themeColor="text1"/>
          <w:sz w:val="32"/>
          <w:szCs w:val="32"/>
        </w:rPr>
        <w:t>。</w:t>
      </w:r>
      <w:r>
        <w:rPr>
          <w:rFonts w:eastAsia="仿宋"/>
          <w:color w:val="000000" w:themeColor="text1"/>
          <w:sz w:val="32"/>
          <w:szCs w:val="32"/>
        </w:rPr>
        <w:t>曲艺、小品节目时长不得超过</w:t>
      </w:r>
      <w:r>
        <w:rPr>
          <w:rFonts w:eastAsia="仿宋"/>
          <w:color w:val="000000" w:themeColor="text1"/>
          <w:sz w:val="32"/>
          <w:szCs w:val="32"/>
        </w:rPr>
        <w:t>12</w:t>
      </w:r>
      <w:r>
        <w:rPr>
          <w:rFonts w:eastAsia="仿宋"/>
          <w:color w:val="000000" w:themeColor="text1"/>
          <w:sz w:val="32"/>
          <w:szCs w:val="32"/>
        </w:rPr>
        <w:t>分钟，朗诵节目时长不得超过</w:t>
      </w:r>
      <w:r>
        <w:rPr>
          <w:rFonts w:eastAsia="仿宋"/>
          <w:color w:val="000000" w:themeColor="text1"/>
          <w:sz w:val="32"/>
          <w:szCs w:val="32"/>
        </w:rPr>
        <w:t>5</w:t>
      </w:r>
      <w:r>
        <w:rPr>
          <w:rFonts w:eastAsia="仿宋"/>
          <w:color w:val="000000" w:themeColor="text1"/>
          <w:sz w:val="32"/>
          <w:szCs w:val="32"/>
        </w:rPr>
        <w:t>分钟。</w:t>
      </w:r>
    </w:p>
    <w:p w:rsidR="000A095F" w:rsidRDefault="000A095F" w:rsidP="000A095F">
      <w:pPr>
        <w:numPr>
          <w:ilvl w:val="0"/>
          <w:numId w:val="3"/>
        </w:numPr>
        <w:adjustRightInd w:val="0"/>
        <w:snapToGrid w:val="0"/>
        <w:spacing w:line="540" w:lineRule="exact"/>
        <w:ind w:firstLineChars="200" w:firstLine="640"/>
        <w:rPr>
          <w:rFonts w:eastAsia="仿宋"/>
          <w:color w:val="000000" w:themeColor="text1"/>
          <w:sz w:val="32"/>
          <w:szCs w:val="32"/>
        </w:rPr>
      </w:pPr>
      <w:r>
        <w:rPr>
          <w:rFonts w:eastAsia="仿宋"/>
          <w:color w:val="000000" w:themeColor="text1"/>
          <w:sz w:val="32"/>
          <w:szCs w:val="32"/>
        </w:rPr>
        <w:t>服饰：要求每个参赛团队不少于</w:t>
      </w:r>
      <w:r>
        <w:rPr>
          <w:rFonts w:eastAsia="仿宋"/>
          <w:color w:val="000000" w:themeColor="text1"/>
          <w:sz w:val="32"/>
          <w:szCs w:val="32"/>
        </w:rPr>
        <w:t>10</w:t>
      </w:r>
      <w:r>
        <w:rPr>
          <w:rFonts w:eastAsia="仿宋"/>
          <w:color w:val="000000" w:themeColor="text1"/>
          <w:sz w:val="32"/>
          <w:szCs w:val="32"/>
        </w:rPr>
        <w:t>人，节目时长不得超过</w:t>
      </w:r>
      <w:r>
        <w:rPr>
          <w:rFonts w:eastAsia="仿宋"/>
          <w:color w:val="000000" w:themeColor="text1"/>
          <w:sz w:val="32"/>
          <w:szCs w:val="32"/>
        </w:rPr>
        <w:t>5</w:t>
      </w:r>
      <w:r>
        <w:rPr>
          <w:rFonts w:eastAsia="仿宋"/>
          <w:color w:val="000000" w:themeColor="text1"/>
          <w:sz w:val="32"/>
          <w:szCs w:val="32"/>
        </w:rPr>
        <w:t>分钟。</w:t>
      </w:r>
    </w:p>
    <w:p w:rsidR="000A095F" w:rsidRDefault="000A095F" w:rsidP="000A095F">
      <w:pPr>
        <w:numPr>
          <w:ilvl w:val="0"/>
          <w:numId w:val="3"/>
        </w:numPr>
        <w:adjustRightInd w:val="0"/>
        <w:snapToGrid w:val="0"/>
        <w:spacing w:line="540" w:lineRule="exact"/>
        <w:ind w:firstLineChars="200" w:firstLine="640"/>
        <w:rPr>
          <w:rFonts w:eastAsia="仿宋"/>
          <w:bCs/>
          <w:color w:val="000000" w:themeColor="text1"/>
          <w:sz w:val="32"/>
          <w:szCs w:val="32"/>
        </w:rPr>
      </w:pPr>
      <w:r>
        <w:rPr>
          <w:rFonts w:eastAsia="仿宋"/>
          <w:color w:val="000000" w:themeColor="text1"/>
          <w:sz w:val="32"/>
          <w:szCs w:val="32"/>
        </w:rPr>
        <w:lastRenderedPageBreak/>
        <w:t>绝技绝活：指产生于独具特色的民间传统、一般人不易学会或不宜掌握的、且为独家所创的各类表演技巧。表演注重科学性和安全性，并且有一定艺术审美和积极向上的风格风貌。不提倡具有危险性的动作或表演</w:t>
      </w:r>
      <w:r>
        <w:rPr>
          <w:rFonts w:eastAsia="仿宋" w:hint="eastAsia"/>
          <w:color w:val="000000" w:themeColor="text1"/>
          <w:sz w:val="32"/>
          <w:szCs w:val="32"/>
        </w:rPr>
        <w:t>。</w:t>
      </w:r>
      <w:r>
        <w:rPr>
          <w:rFonts w:eastAsia="仿宋"/>
          <w:color w:val="000000" w:themeColor="text1"/>
          <w:sz w:val="32"/>
          <w:szCs w:val="32"/>
        </w:rPr>
        <w:t>表演时</w:t>
      </w:r>
      <w:r>
        <w:rPr>
          <w:rFonts w:eastAsia="仿宋"/>
          <w:bCs/>
          <w:color w:val="000000" w:themeColor="text1"/>
          <w:sz w:val="32"/>
          <w:szCs w:val="32"/>
        </w:rPr>
        <w:t>长不超过</w:t>
      </w:r>
      <w:r>
        <w:rPr>
          <w:rFonts w:eastAsia="仿宋"/>
          <w:bCs/>
          <w:color w:val="000000" w:themeColor="text1"/>
          <w:sz w:val="32"/>
          <w:szCs w:val="32"/>
        </w:rPr>
        <w:t>5</w:t>
      </w:r>
      <w:r>
        <w:rPr>
          <w:rFonts w:eastAsia="仿宋"/>
          <w:bCs/>
          <w:color w:val="000000" w:themeColor="text1"/>
          <w:sz w:val="32"/>
          <w:szCs w:val="32"/>
        </w:rPr>
        <w:t>分钟。</w:t>
      </w:r>
    </w:p>
    <w:p w:rsidR="000A095F" w:rsidRDefault="000A095F" w:rsidP="000A095F">
      <w:pPr>
        <w:adjustRightInd w:val="0"/>
        <w:snapToGrid w:val="0"/>
        <w:spacing w:line="540" w:lineRule="exact"/>
        <w:ind w:firstLineChars="200" w:firstLine="640"/>
        <w:rPr>
          <w:rFonts w:eastAsia="楷体"/>
          <w:color w:val="000000" w:themeColor="text1"/>
          <w:sz w:val="32"/>
          <w:szCs w:val="32"/>
        </w:rPr>
      </w:pPr>
      <w:r>
        <w:rPr>
          <w:rFonts w:eastAsia="楷体"/>
          <w:color w:val="000000" w:themeColor="text1"/>
          <w:sz w:val="32"/>
          <w:szCs w:val="32"/>
        </w:rPr>
        <w:t>（三）戏曲类</w:t>
      </w: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仿宋"/>
          <w:color w:val="000000" w:themeColor="text1"/>
          <w:sz w:val="32"/>
          <w:szCs w:val="32"/>
        </w:rPr>
        <w:t>要求：戏曲类参赛包括个人及团体戏曲演唱与表演，节目时长不得超过</w:t>
      </w:r>
      <w:r>
        <w:rPr>
          <w:rFonts w:eastAsia="仿宋" w:hint="eastAsia"/>
          <w:color w:val="000000" w:themeColor="text1"/>
          <w:sz w:val="32"/>
          <w:szCs w:val="32"/>
        </w:rPr>
        <w:t>4</w:t>
      </w:r>
      <w:r>
        <w:rPr>
          <w:rFonts w:eastAsia="仿宋"/>
          <w:color w:val="000000" w:themeColor="text1"/>
          <w:sz w:val="32"/>
          <w:szCs w:val="32"/>
        </w:rPr>
        <w:t>分钟。</w:t>
      </w:r>
    </w:p>
    <w:p w:rsidR="000A095F" w:rsidRDefault="000A095F" w:rsidP="000A095F">
      <w:pPr>
        <w:adjustRightInd w:val="0"/>
        <w:snapToGrid w:val="0"/>
        <w:spacing w:line="540" w:lineRule="exact"/>
        <w:ind w:firstLineChars="200" w:firstLine="640"/>
        <w:rPr>
          <w:rFonts w:ascii="楷体" w:eastAsia="楷体" w:hAnsi="楷体" w:cs="楷体"/>
          <w:bCs/>
          <w:color w:val="000000" w:themeColor="text1"/>
          <w:sz w:val="32"/>
          <w:szCs w:val="32"/>
        </w:rPr>
      </w:pPr>
      <w:r>
        <w:rPr>
          <w:rFonts w:ascii="楷体" w:eastAsia="楷体" w:hAnsi="楷体" w:cs="楷体" w:hint="eastAsia"/>
          <w:bCs/>
          <w:color w:val="000000" w:themeColor="text1"/>
          <w:sz w:val="32"/>
          <w:szCs w:val="32"/>
        </w:rPr>
        <w:t>（四）声乐类</w:t>
      </w: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仿宋"/>
          <w:color w:val="000000" w:themeColor="text1"/>
          <w:sz w:val="32"/>
          <w:szCs w:val="32"/>
        </w:rPr>
        <w:t>要求：声乐类参赛包括独唱、重唱、合唱，唱法不限，演唱时长不超过</w:t>
      </w:r>
      <w:r>
        <w:rPr>
          <w:rFonts w:eastAsia="仿宋" w:hint="eastAsia"/>
          <w:color w:val="000000" w:themeColor="text1"/>
          <w:sz w:val="32"/>
          <w:szCs w:val="32"/>
        </w:rPr>
        <w:t>4</w:t>
      </w:r>
      <w:r>
        <w:rPr>
          <w:rFonts w:eastAsia="仿宋"/>
          <w:color w:val="000000" w:themeColor="text1"/>
          <w:sz w:val="32"/>
          <w:szCs w:val="32"/>
        </w:rPr>
        <w:t>分钟。</w:t>
      </w:r>
    </w:p>
    <w:p w:rsidR="000A095F" w:rsidRDefault="000A095F" w:rsidP="000A095F">
      <w:pPr>
        <w:adjustRightInd w:val="0"/>
        <w:snapToGrid w:val="0"/>
        <w:spacing w:line="540" w:lineRule="exact"/>
        <w:ind w:firstLineChars="200" w:firstLine="640"/>
        <w:rPr>
          <w:rFonts w:eastAsia="黑体"/>
          <w:color w:val="000000" w:themeColor="text1"/>
          <w:sz w:val="32"/>
          <w:szCs w:val="32"/>
        </w:rPr>
      </w:pPr>
      <w:r>
        <w:rPr>
          <w:rFonts w:eastAsia="黑体"/>
          <w:color w:val="000000" w:themeColor="text1"/>
          <w:sz w:val="32"/>
          <w:szCs w:val="32"/>
        </w:rPr>
        <w:t>七、海选地点</w:t>
      </w: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仿宋"/>
          <w:color w:val="000000" w:themeColor="text1"/>
          <w:sz w:val="32"/>
          <w:szCs w:val="32"/>
        </w:rPr>
        <w:t>由各市、广德县、宿松县联合工作小组根据报名人数及种类情况，确定海选规模、选择海选场地。</w:t>
      </w:r>
    </w:p>
    <w:p w:rsidR="000A095F" w:rsidRDefault="000A095F" w:rsidP="000A095F">
      <w:pPr>
        <w:numPr>
          <w:ilvl w:val="0"/>
          <w:numId w:val="4"/>
        </w:numPr>
        <w:adjustRightInd w:val="0"/>
        <w:snapToGrid w:val="0"/>
        <w:spacing w:line="540" w:lineRule="exact"/>
        <w:ind w:firstLineChars="200" w:firstLine="640"/>
        <w:rPr>
          <w:rFonts w:eastAsia="黑体"/>
          <w:color w:val="000000" w:themeColor="text1"/>
          <w:sz w:val="32"/>
          <w:szCs w:val="32"/>
        </w:rPr>
      </w:pPr>
      <w:r>
        <w:rPr>
          <w:rFonts w:eastAsia="黑体"/>
          <w:color w:val="000000" w:themeColor="text1"/>
          <w:sz w:val="32"/>
          <w:szCs w:val="32"/>
        </w:rPr>
        <w:t>几点说明</w:t>
      </w:r>
    </w:p>
    <w:p w:rsidR="000A095F" w:rsidRDefault="000A095F" w:rsidP="000A095F">
      <w:pPr>
        <w:adjustRightInd w:val="0"/>
        <w:snapToGrid w:val="0"/>
        <w:spacing w:line="540" w:lineRule="exact"/>
        <w:ind w:firstLineChars="200" w:firstLine="640"/>
        <w:rPr>
          <w:rFonts w:eastAsia="黑体"/>
          <w:color w:val="000000" w:themeColor="text1"/>
          <w:sz w:val="32"/>
          <w:szCs w:val="32"/>
        </w:rPr>
      </w:pPr>
      <w:r>
        <w:rPr>
          <w:rFonts w:eastAsia="仿宋"/>
          <w:color w:val="000000" w:themeColor="text1"/>
          <w:sz w:val="32"/>
          <w:szCs w:val="32"/>
        </w:rPr>
        <w:t>（一）各市老龄办、广德县、宿松县老龄办要于</w:t>
      </w:r>
      <w:r>
        <w:rPr>
          <w:rFonts w:eastAsia="仿宋"/>
          <w:color w:val="000000" w:themeColor="text1"/>
          <w:sz w:val="32"/>
          <w:szCs w:val="32"/>
        </w:rPr>
        <w:t>8</w:t>
      </w:r>
      <w:r>
        <w:rPr>
          <w:rFonts w:eastAsia="仿宋"/>
          <w:color w:val="000000" w:themeColor="text1"/>
          <w:sz w:val="32"/>
          <w:szCs w:val="32"/>
        </w:rPr>
        <w:t>月</w:t>
      </w:r>
      <w:r>
        <w:rPr>
          <w:rFonts w:eastAsia="仿宋"/>
          <w:color w:val="000000" w:themeColor="text1"/>
          <w:sz w:val="32"/>
          <w:szCs w:val="32"/>
        </w:rPr>
        <w:t>31</w:t>
      </w:r>
      <w:r>
        <w:rPr>
          <w:rFonts w:eastAsia="仿宋"/>
          <w:color w:val="000000" w:themeColor="text1"/>
          <w:sz w:val="32"/>
          <w:szCs w:val="32"/>
        </w:rPr>
        <w:t>日前将当地</w:t>
      </w:r>
      <w:r>
        <w:rPr>
          <w:rFonts w:eastAsia="仿宋"/>
          <w:color w:val="000000" w:themeColor="text1"/>
          <w:sz w:val="32"/>
          <w:szCs w:val="32"/>
        </w:rPr>
        <w:t>2019</w:t>
      </w:r>
      <w:r>
        <w:rPr>
          <w:rFonts w:eastAsia="仿宋"/>
          <w:color w:val="000000" w:themeColor="text1"/>
          <w:sz w:val="32"/>
          <w:szCs w:val="32"/>
        </w:rPr>
        <w:t>老年春晚联合工作小组组成情况报组委会办公室。</w:t>
      </w: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仿宋"/>
          <w:color w:val="000000" w:themeColor="text1"/>
          <w:sz w:val="32"/>
          <w:szCs w:val="32"/>
        </w:rPr>
        <w:t>（二）各地要将举办</w:t>
      </w:r>
      <w:r>
        <w:rPr>
          <w:rFonts w:eastAsia="仿宋"/>
          <w:color w:val="000000" w:themeColor="text1"/>
          <w:sz w:val="32"/>
          <w:szCs w:val="32"/>
        </w:rPr>
        <w:t>2019</w:t>
      </w:r>
      <w:r>
        <w:rPr>
          <w:rFonts w:eastAsia="仿宋"/>
          <w:color w:val="000000" w:themeColor="text1"/>
          <w:sz w:val="32"/>
          <w:szCs w:val="32"/>
        </w:rPr>
        <w:t>老年春晚作为及时科学综合应对人口老龄化、增强全社会老龄意识、开展老龄化省情教育的重要方面，加强组织领导，提高思想认识，做精、做细、做优宣传工作。要综合运用传统媒体、新媒体、自媒体以及老龄媒体等资源，打造多媒体宣传平台，提振宣传声势，确保春晚活动深入人心，家喻户晓。</w:t>
      </w:r>
      <w:r>
        <w:rPr>
          <w:rFonts w:eastAsia="仿宋" w:hint="eastAsia"/>
          <w:color w:val="000000" w:themeColor="text1"/>
          <w:sz w:val="32"/>
          <w:szCs w:val="32"/>
        </w:rPr>
        <w:t>安徽广播电视台</w:t>
      </w:r>
      <w:r>
        <w:rPr>
          <w:rFonts w:eastAsia="仿宋"/>
          <w:color w:val="000000" w:themeColor="text1"/>
          <w:sz w:val="32"/>
          <w:szCs w:val="32"/>
        </w:rPr>
        <w:t>综艺频道将联合各平面、网络媒体通过新闻报道、线上宣传、线下</w:t>
      </w:r>
      <w:r>
        <w:rPr>
          <w:rFonts w:eastAsia="仿宋"/>
          <w:color w:val="000000" w:themeColor="text1"/>
          <w:sz w:val="32"/>
          <w:szCs w:val="32"/>
        </w:rPr>
        <w:t>APP</w:t>
      </w:r>
      <w:r>
        <w:rPr>
          <w:rFonts w:eastAsia="仿宋"/>
          <w:color w:val="000000" w:themeColor="text1"/>
          <w:sz w:val="32"/>
          <w:szCs w:val="32"/>
        </w:rPr>
        <w:t>等组织宣传发动。</w:t>
      </w: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仿宋"/>
          <w:color w:val="000000" w:themeColor="text1"/>
          <w:sz w:val="32"/>
          <w:szCs w:val="32"/>
        </w:rPr>
        <w:t>（三）</w:t>
      </w:r>
      <w:r>
        <w:rPr>
          <w:rFonts w:eastAsia="仿宋"/>
          <w:color w:val="000000" w:themeColor="text1"/>
          <w:sz w:val="32"/>
          <w:szCs w:val="32"/>
        </w:rPr>
        <w:t>2019</w:t>
      </w:r>
      <w:r>
        <w:rPr>
          <w:rFonts w:eastAsia="仿宋"/>
          <w:color w:val="000000" w:themeColor="text1"/>
          <w:sz w:val="32"/>
          <w:szCs w:val="32"/>
        </w:rPr>
        <w:t>老年春晚组委会</w:t>
      </w:r>
      <w:r>
        <w:rPr>
          <w:rFonts w:eastAsia="仿宋" w:hint="eastAsia"/>
          <w:color w:val="000000" w:themeColor="text1"/>
          <w:sz w:val="32"/>
          <w:szCs w:val="32"/>
        </w:rPr>
        <w:t>办公室、导演组</w:t>
      </w:r>
      <w:r>
        <w:rPr>
          <w:rFonts w:eastAsia="仿宋"/>
          <w:color w:val="000000" w:themeColor="text1"/>
          <w:sz w:val="32"/>
          <w:szCs w:val="32"/>
        </w:rPr>
        <w:t>将主动跟进各地报名进展，做好报名信息汇总与梳理。各市、广德县、宿松县须</w:t>
      </w:r>
      <w:r>
        <w:rPr>
          <w:rFonts w:eastAsia="仿宋"/>
          <w:color w:val="000000" w:themeColor="text1"/>
          <w:sz w:val="32"/>
          <w:szCs w:val="32"/>
        </w:rPr>
        <w:lastRenderedPageBreak/>
        <w:t>开展一场</w:t>
      </w:r>
      <w:r>
        <w:rPr>
          <w:rFonts w:eastAsia="仿宋"/>
          <w:color w:val="000000" w:themeColor="text1"/>
          <w:sz w:val="32"/>
          <w:szCs w:val="32"/>
        </w:rPr>
        <w:t>“</w:t>
      </w:r>
      <w:r>
        <w:rPr>
          <w:rFonts w:eastAsia="仿宋"/>
          <w:color w:val="000000" w:themeColor="text1"/>
          <w:sz w:val="32"/>
          <w:szCs w:val="32"/>
        </w:rPr>
        <w:t>中国人寿</w:t>
      </w:r>
      <w:r>
        <w:rPr>
          <w:rFonts w:eastAsia="仿宋"/>
          <w:color w:val="000000" w:themeColor="text1"/>
          <w:sz w:val="32"/>
          <w:szCs w:val="32"/>
        </w:rPr>
        <w:t>”</w:t>
      </w:r>
      <w:r>
        <w:rPr>
          <w:rFonts w:eastAsia="仿宋"/>
          <w:color w:val="000000" w:themeColor="text1"/>
          <w:sz w:val="32"/>
          <w:szCs w:val="32"/>
        </w:rPr>
        <w:t>杯老年春晚文艺汇演活动，同时做好</w:t>
      </w:r>
      <w:r>
        <w:rPr>
          <w:rFonts w:eastAsia="仿宋"/>
          <w:color w:val="000000" w:themeColor="text1"/>
          <w:sz w:val="32"/>
          <w:szCs w:val="32"/>
        </w:rPr>
        <w:t>“</w:t>
      </w:r>
      <w:r>
        <w:rPr>
          <w:rFonts w:eastAsia="仿宋"/>
          <w:color w:val="000000" w:themeColor="text1"/>
          <w:sz w:val="32"/>
          <w:szCs w:val="32"/>
        </w:rPr>
        <w:t>银龄安康行动</w:t>
      </w:r>
      <w:r>
        <w:rPr>
          <w:rFonts w:eastAsia="仿宋"/>
          <w:color w:val="000000" w:themeColor="text1"/>
          <w:sz w:val="32"/>
          <w:szCs w:val="32"/>
        </w:rPr>
        <w:t>”</w:t>
      </w:r>
      <w:r>
        <w:rPr>
          <w:rFonts w:eastAsia="仿宋"/>
          <w:color w:val="000000" w:themeColor="text1"/>
          <w:sz w:val="32"/>
          <w:szCs w:val="32"/>
        </w:rPr>
        <w:t>的各项相关宣传工作。</w:t>
      </w: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仿宋"/>
          <w:color w:val="000000" w:themeColor="text1"/>
          <w:sz w:val="32"/>
          <w:szCs w:val="32"/>
        </w:rPr>
        <w:t>（四）</w:t>
      </w:r>
      <w:r>
        <w:rPr>
          <w:rFonts w:eastAsia="仿宋"/>
          <w:color w:val="000000" w:themeColor="text1"/>
          <w:sz w:val="32"/>
          <w:szCs w:val="32"/>
        </w:rPr>
        <w:t>2019</w:t>
      </w:r>
      <w:r>
        <w:rPr>
          <w:rFonts w:eastAsia="仿宋"/>
          <w:color w:val="000000" w:themeColor="text1"/>
          <w:sz w:val="32"/>
          <w:szCs w:val="32"/>
        </w:rPr>
        <w:t>老年春晚以推荐和自愿方式报名，不收取报名费和其他费用，海选及录制阶段产生的交通费由各艺术团自行承担，中国人寿负责为全体参赛、参演人员购买春晚演出期间的人身意外伤害保险。</w:t>
      </w: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仿宋"/>
          <w:color w:val="000000" w:themeColor="text1"/>
          <w:sz w:val="32"/>
          <w:szCs w:val="32"/>
        </w:rPr>
        <w:t>（五）</w:t>
      </w:r>
      <w:r>
        <w:rPr>
          <w:rFonts w:eastAsia="仿宋" w:hint="eastAsia"/>
          <w:color w:val="000000" w:themeColor="text1"/>
          <w:sz w:val="32"/>
          <w:szCs w:val="32"/>
        </w:rPr>
        <w:t>2019</w:t>
      </w:r>
      <w:r>
        <w:rPr>
          <w:rFonts w:eastAsia="仿宋"/>
          <w:color w:val="000000" w:themeColor="text1"/>
          <w:sz w:val="32"/>
          <w:szCs w:val="32"/>
        </w:rPr>
        <w:t>老年春晚报名者年龄原则上应在</w:t>
      </w:r>
      <w:r>
        <w:rPr>
          <w:rFonts w:eastAsia="仿宋"/>
          <w:color w:val="000000" w:themeColor="text1"/>
          <w:sz w:val="32"/>
          <w:szCs w:val="32"/>
        </w:rPr>
        <w:t>60</w:t>
      </w:r>
      <w:r>
        <w:rPr>
          <w:rFonts w:eastAsia="仿宋"/>
          <w:color w:val="000000" w:themeColor="text1"/>
          <w:sz w:val="32"/>
          <w:szCs w:val="32"/>
        </w:rPr>
        <w:t>周岁（含）以上。确有需要，男性演员年龄可放宽至</w:t>
      </w:r>
      <w:r>
        <w:rPr>
          <w:rFonts w:eastAsia="仿宋"/>
          <w:color w:val="000000" w:themeColor="text1"/>
          <w:sz w:val="32"/>
          <w:szCs w:val="32"/>
        </w:rPr>
        <w:t>55</w:t>
      </w:r>
      <w:r>
        <w:rPr>
          <w:rFonts w:eastAsia="仿宋"/>
          <w:color w:val="000000" w:themeColor="text1"/>
          <w:sz w:val="32"/>
          <w:szCs w:val="32"/>
        </w:rPr>
        <w:t>周岁（含）以上，女性</w:t>
      </w:r>
      <w:r>
        <w:rPr>
          <w:rFonts w:eastAsia="仿宋"/>
          <w:color w:val="000000" w:themeColor="text1"/>
          <w:sz w:val="32"/>
          <w:szCs w:val="32"/>
        </w:rPr>
        <w:t>50</w:t>
      </w:r>
      <w:r>
        <w:rPr>
          <w:rFonts w:eastAsia="仿宋"/>
          <w:color w:val="000000" w:themeColor="text1"/>
          <w:sz w:val="32"/>
          <w:szCs w:val="32"/>
        </w:rPr>
        <w:t>周岁（含）以上，放宽年龄条件的人数不得超过节目总人数的</w:t>
      </w:r>
      <w:r>
        <w:rPr>
          <w:rFonts w:eastAsia="仿宋"/>
          <w:color w:val="000000" w:themeColor="text1"/>
          <w:sz w:val="32"/>
          <w:szCs w:val="32"/>
        </w:rPr>
        <w:t>20%</w:t>
      </w:r>
      <w:r>
        <w:rPr>
          <w:rFonts w:eastAsia="仿宋"/>
          <w:color w:val="000000" w:themeColor="text1"/>
          <w:sz w:val="32"/>
          <w:szCs w:val="32"/>
        </w:rPr>
        <w:t>。</w:t>
      </w: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仿宋" w:hint="eastAsia"/>
          <w:color w:val="000000" w:themeColor="text1"/>
          <w:sz w:val="32"/>
          <w:szCs w:val="32"/>
        </w:rPr>
        <w:t>2019</w:t>
      </w:r>
      <w:r>
        <w:rPr>
          <w:rFonts w:eastAsia="仿宋" w:hint="eastAsia"/>
          <w:color w:val="000000" w:themeColor="text1"/>
          <w:sz w:val="32"/>
          <w:szCs w:val="32"/>
        </w:rPr>
        <w:t>老年</w:t>
      </w:r>
      <w:r>
        <w:rPr>
          <w:rFonts w:eastAsia="仿宋"/>
          <w:color w:val="000000" w:themeColor="text1"/>
          <w:sz w:val="32"/>
          <w:szCs w:val="32"/>
        </w:rPr>
        <w:t>春晚报名表（见附件）可通过以下方式下载。</w:t>
      </w:r>
    </w:p>
    <w:p w:rsidR="000A095F" w:rsidRDefault="000A095F" w:rsidP="000A095F">
      <w:pPr>
        <w:numPr>
          <w:ilvl w:val="0"/>
          <w:numId w:val="5"/>
        </w:numPr>
        <w:adjustRightInd w:val="0"/>
        <w:snapToGrid w:val="0"/>
        <w:spacing w:line="540" w:lineRule="exact"/>
        <w:ind w:firstLineChars="200" w:firstLine="640"/>
        <w:rPr>
          <w:rFonts w:eastAsia="仿宋"/>
          <w:color w:val="000000" w:themeColor="text1"/>
          <w:sz w:val="32"/>
          <w:szCs w:val="32"/>
        </w:rPr>
      </w:pPr>
      <w:r>
        <w:rPr>
          <w:rFonts w:eastAsia="仿宋"/>
          <w:color w:val="000000" w:themeColor="text1"/>
          <w:sz w:val="32"/>
          <w:szCs w:val="32"/>
        </w:rPr>
        <w:t>门户网站下载</w:t>
      </w: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仿宋"/>
          <w:color w:val="000000" w:themeColor="text1"/>
          <w:sz w:val="32"/>
          <w:szCs w:val="32"/>
        </w:rPr>
        <w:t>安徽省老龄网（</w:t>
      </w:r>
      <w:r>
        <w:rPr>
          <w:rFonts w:eastAsia="仿宋"/>
          <w:color w:val="000000" w:themeColor="text1"/>
          <w:sz w:val="32"/>
          <w:szCs w:val="32"/>
        </w:rPr>
        <w:t>http://www.ahllb.cn/</w:t>
      </w:r>
      <w:r>
        <w:rPr>
          <w:rFonts w:eastAsia="仿宋"/>
          <w:color w:val="000000" w:themeColor="text1"/>
          <w:sz w:val="32"/>
          <w:szCs w:val="32"/>
        </w:rPr>
        <w:t>）</w:t>
      </w: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仿宋" w:hint="eastAsia"/>
          <w:color w:val="000000" w:themeColor="text1"/>
          <w:sz w:val="32"/>
          <w:szCs w:val="32"/>
        </w:rPr>
        <w:t>安徽网络电视台（</w:t>
      </w:r>
      <w:r>
        <w:rPr>
          <w:rFonts w:eastAsia="仿宋" w:hint="eastAsia"/>
          <w:color w:val="000000" w:themeColor="text1"/>
          <w:sz w:val="32"/>
          <w:szCs w:val="32"/>
        </w:rPr>
        <w:t>http://www.ahtv.cn</w:t>
      </w:r>
      <w:r>
        <w:rPr>
          <w:rFonts w:eastAsia="仿宋" w:hint="eastAsia"/>
          <w:color w:val="000000" w:themeColor="text1"/>
          <w:sz w:val="32"/>
          <w:szCs w:val="32"/>
        </w:rPr>
        <w:t>）</w:t>
      </w:r>
    </w:p>
    <w:p w:rsidR="000A095F" w:rsidRDefault="000A095F" w:rsidP="000A095F">
      <w:pPr>
        <w:numPr>
          <w:ilvl w:val="0"/>
          <w:numId w:val="5"/>
        </w:numPr>
        <w:adjustRightInd w:val="0"/>
        <w:snapToGrid w:val="0"/>
        <w:spacing w:line="540" w:lineRule="exact"/>
        <w:ind w:firstLineChars="200" w:firstLine="640"/>
        <w:rPr>
          <w:rFonts w:eastAsia="仿宋"/>
          <w:color w:val="000000" w:themeColor="text1"/>
          <w:sz w:val="32"/>
          <w:szCs w:val="32"/>
        </w:rPr>
      </w:pPr>
      <w:r>
        <w:rPr>
          <w:rFonts w:eastAsia="仿宋"/>
          <w:color w:val="000000" w:themeColor="text1"/>
          <w:sz w:val="32"/>
          <w:szCs w:val="32"/>
        </w:rPr>
        <w:t>官方微信下载：</w:t>
      </w: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仿宋"/>
          <w:color w:val="000000" w:themeColor="text1"/>
          <w:sz w:val="32"/>
          <w:szCs w:val="32"/>
        </w:rPr>
        <w:t>省老龄办官方微信</w:t>
      </w:r>
      <w:r>
        <w:rPr>
          <w:rFonts w:eastAsia="仿宋"/>
          <w:color w:val="000000" w:themeColor="text1"/>
          <w:sz w:val="32"/>
          <w:szCs w:val="32"/>
        </w:rPr>
        <w:t>“</w:t>
      </w:r>
      <w:r>
        <w:rPr>
          <w:rFonts w:eastAsia="仿宋"/>
          <w:color w:val="000000" w:themeColor="text1"/>
          <w:sz w:val="32"/>
          <w:szCs w:val="32"/>
        </w:rPr>
        <w:t>江淮银龄</w:t>
      </w:r>
      <w:r>
        <w:rPr>
          <w:rFonts w:eastAsia="仿宋"/>
          <w:color w:val="000000" w:themeColor="text1"/>
          <w:sz w:val="32"/>
          <w:szCs w:val="32"/>
        </w:rPr>
        <w:t>”</w:t>
      </w:r>
      <w:r>
        <w:rPr>
          <w:rFonts w:eastAsia="仿宋" w:hint="eastAsia"/>
          <w:color w:val="000000" w:themeColor="text1"/>
          <w:sz w:val="32"/>
          <w:szCs w:val="32"/>
        </w:rPr>
        <w:t>中</w:t>
      </w:r>
      <w:r>
        <w:rPr>
          <w:rFonts w:eastAsia="仿宋"/>
          <w:color w:val="000000" w:themeColor="text1"/>
          <w:sz w:val="32"/>
          <w:szCs w:val="32"/>
        </w:rPr>
        <w:t>“</w:t>
      </w:r>
      <w:r>
        <w:rPr>
          <w:rFonts w:eastAsia="仿宋"/>
          <w:color w:val="000000" w:themeColor="text1"/>
          <w:sz w:val="32"/>
          <w:szCs w:val="32"/>
        </w:rPr>
        <w:t>悦分享</w:t>
      </w:r>
      <w:r>
        <w:rPr>
          <w:rFonts w:eastAsia="仿宋"/>
          <w:color w:val="000000" w:themeColor="text1"/>
          <w:sz w:val="32"/>
          <w:szCs w:val="32"/>
        </w:rPr>
        <w:t>”</w:t>
      </w:r>
      <w:r>
        <w:rPr>
          <w:rFonts w:eastAsia="仿宋"/>
          <w:color w:val="000000" w:themeColor="text1"/>
          <w:sz w:val="32"/>
          <w:szCs w:val="32"/>
        </w:rPr>
        <w:t>栏目。</w:t>
      </w:r>
    </w:p>
    <w:p w:rsidR="000A095F" w:rsidRDefault="000A095F" w:rsidP="000A095F">
      <w:pPr>
        <w:adjustRightInd w:val="0"/>
        <w:snapToGrid w:val="0"/>
        <w:spacing w:line="540" w:lineRule="exact"/>
        <w:rPr>
          <w:rFonts w:eastAsia="仿宋_GB2312"/>
          <w:color w:val="000000" w:themeColor="text1"/>
          <w:sz w:val="32"/>
          <w:szCs w:val="32"/>
        </w:rPr>
      </w:pPr>
      <w:r>
        <w:rPr>
          <w:rFonts w:eastAsia="仿宋"/>
          <w:noProof/>
          <w:color w:val="000000" w:themeColor="text1"/>
          <w:sz w:val="32"/>
          <w:szCs w:val="32"/>
        </w:rPr>
        <w:drawing>
          <wp:anchor distT="0" distB="0" distL="114300" distR="114300" simplePos="0" relativeHeight="251659264" behindDoc="0" locked="0" layoutInCell="1" allowOverlap="1">
            <wp:simplePos x="0" y="0"/>
            <wp:positionH relativeFrom="column">
              <wp:posOffset>2258060</wp:posOffset>
            </wp:positionH>
            <wp:positionV relativeFrom="paragraph">
              <wp:posOffset>60325</wp:posOffset>
            </wp:positionV>
            <wp:extent cx="1241425" cy="1265555"/>
            <wp:effectExtent l="0" t="0" r="15875" b="10795"/>
            <wp:wrapNone/>
            <wp:docPr id="1" name="图片 2" descr="微信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
                    <pic:cNvPicPr>
                      <a:picLocks noChangeAspect="1"/>
                    </pic:cNvPicPr>
                  </pic:nvPicPr>
                  <pic:blipFill>
                    <a:blip r:embed="rId7">
                      <a:lum/>
                    </a:blip>
                    <a:stretch>
                      <a:fillRect/>
                    </a:stretch>
                  </pic:blipFill>
                  <pic:spPr>
                    <a:xfrm>
                      <a:off x="0" y="0"/>
                      <a:ext cx="1241425" cy="1265555"/>
                    </a:xfrm>
                    <a:prstGeom prst="rect">
                      <a:avLst/>
                    </a:prstGeom>
                    <a:noFill/>
                    <a:ln w="9525">
                      <a:noFill/>
                    </a:ln>
                  </pic:spPr>
                </pic:pic>
              </a:graphicData>
            </a:graphic>
          </wp:anchor>
        </w:drawing>
      </w:r>
    </w:p>
    <w:p w:rsidR="000A095F" w:rsidRDefault="000A095F" w:rsidP="000A095F">
      <w:pPr>
        <w:adjustRightInd w:val="0"/>
        <w:snapToGrid w:val="0"/>
        <w:spacing w:line="540" w:lineRule="exact"/>
        <w:rPr>
          <w:rFonts w:eastAsia="仿宋"/>
          <w:color w:val="000000" w:themeColor="text1"/>
          <w:sz w:val="32"/>
          <w:szCs w:val="32"/>
        </w:rPr>
      </w:pPr>
    </w:p>
    <w:p w:rsidR="000A095F" w:rsidRDefault="000A095F" w:rsidP="000A095F">
      <w:pPr>
        <w:adjustRightInd w:val="0"/>
        <w:snapToGrid w:val="0"/>
        <w:spacing w:line="540" w:lineRule="exact"/>
        <w:ind w:firstLineChars="200" w:firstLine="640"/>
        <w:rPr>
          <w:rFonts w:eastAsia="仿宋"/>
          <w:color w:val="000000" w:themeColor="text1"/>
          <w:sz w:val="32"/>
          <w:szCs w:val="32"/>
        </w:rPr>
      </w:pPr>
    </w:p>
    <w:p w:rsidR="000A095F" w:rsidRDefault="000A095F" w:rsidP="000A095F">
      <w:pPr>
        <w:adjustRightInd w:val="0"/>
        <w:snapToGrid w:val="0"/>
        <w:spacing w:line="540" w:lineRule="exact"/>
        <w:ind w:firstLineChars="200" w:firstLine="640"/>
        <w:rPr>
          <w:rFonts w:eastAsia="仿宋"/>
          <w:color w:val="000000" w:themeColor="text1"/>
          <w:sz w:val="32"/>
          <w:szCs w:val="32"/>
        </w:rPr>
      </w:pP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仿宋"/>
          <w:color w:val="000000" w:themeColor="text1"/>
          <w:sz w:val="32"/>
          <w:szCs w:val="32"/>
        </w:rPr>
        <w:t>安徽广播电视台综艺频道《老爸老妈》栏目组官方微信</w:t>
      </w:r>
      <w:r>
        <w:rPr>
          <w:rFonts w:eastAsia="仿宋"/>
          <w:color w:val="000000" w:themeColor="text1"/>
          <w:sz w:val="32"/>
          <w:szCs w:val="32"/>
        </w:rPr>
        <w:t>“</w:t>
      </w:r>
      <w:r>
        <w:rPr>
          <w:rFonts w:eastAsia="仿宋"/>
          <w:color w:val="000000" w:themeColor="text1"/>
          <w:sz w:val="32"/>
          <w:szCs w:val="32"/>
        </w:rPr>
        <w:t>安徽综艺老爸老妈</w:t>
      </w:r>
      <w:r>
        <w:rPr>
          <w:rFonts w:eastAsia="仿宋"/>
          <w:color w:val="000000" w:themeColor="text1"/>
          <w:sz w:val="32"/>
          <w:szCs w:val="32"/>
        </w:rPr>
        <w:t>”</w:t>
      </w:r>
      <w:r>
        <w:rPr>
          <w:rFonts w:eastAsia="仿宋"/>
          <w:color w:val="000000" w:themeColor="text1"/>
          <w:sz w:val="32"/>
          <w:szCs w:val="32"/>
        </w:rPr>
        <w:t>中</w:t>
      </w:r>
      <w:r>
        <w:rPr>
          <w:rFonts w:eastAsia="仿宋"/>
          <w:color w:val="000000" w:themeColor="text1"/>
          <w:sz w:val="32"/>
          <w:szCs w:val="32"/>
        </w:rPr>
        <w:t>“</w:t>
      </w:r>
      <w:r>
        <w:rPr>
          <w:rFonts w:eastAsia="仿宋"/>
          <w:color w:val="000000" w:themeColor="text1"/>
          <w:sz w:val="32"/>
          <w:szCs w:val="32"/>
        </w:rPr>
        <w:t>近期活动</w:t>
      </w:r>
      <w:r>
        <w:rPr>
          <w:rFonts w:eastAsia="仿宋"/>
          <w:color w:val="000000" w:themeColor="text1"/>
          <w:sz w:val="32"/>
          <w:szCs w:val="32"/>
        </w:rPr>
        <w:t>”</w:t>
      </w:r>
      <w:r>
        <w:rPr>
          <w:rFonts w:eastAsia="仿宋"/>
          <w:color w:val="000000" w:themeColor="text1"/>
          <w:sz w:val="32"/>
          <w:szCs w:val="32"/>
        </w:rPr>
        <w:t>栏目</w:t>
      </w:r>
      <w:r>
        <w:rPr>
          <w:rFonts w:eastAsia="仿宋" w:hint="eastAsia"/>
          <w:color w:val="000000" w:themeColor="text1"/>
          <w:sz w:val="32"/>
          <w:szCs w:val="32"/>
        </w:rPr>
        <w:t>。</w:t>
      </w: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仿宋"/>
          <w:noProof/>
          <w:color w:val="000000" w:themeColor="text1"/>
          <w:sz w:val="32"/>
          <w:szCs w:val="32"/>
        </w:rPr>
        <w:drawing>
          <wp:anchor distT="0" distB="0" distL="114300" distR="114300" simplePos="0" relativeHeight="251660288" behindDoc="1" locked="0" layoutInCell="1" allowOverlap="1">
            <wp:simplePos x="0" y="0"/>
            <wp:positionH relativeFrom="column">
              <wp:posOffset>2285365</wp:posOffset>
            </wp:positionH>
            <wp:positionV relativeFrom="paragraph">
              <wp:posOffset>163830</wp:posOffset>
            </wp:positionV>
            <wp:extent cx="1258570" cy="1356360"/>
            <wp:effectExtent l="0" t="0" r="17780" b="34290"/>
            <wp:wrapThrough wrapText="bothSides">
              <wp:wrapPolygon edited="0">
                <wp:start x="0" y="0"/>
                <wp:lineTo x="0" y="21236"/>
                <wp:lineTo x="21251" y="21236"/>
                <wp:lineTo x="21251" y="0"/>
                <wp:lineTo x="0" y="0"/>
              </wp:wrapPolygon>
            </wp:wrapThrough>
            <wp:docPr id="4" name="图片 1" descr="安徽综艺老爸老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徽综艺老爸老妈"/>
                    <pic:cNvPicPr>
                      <a:picLocks noChangeAspect="1"/>
                    </pic:cNvPicPr>
                  </pic:nvPicPr>
                  <pic:blipFill>
                    <a:blip r:embed="rId8"/>
                    <a:stretch>
                      <a:fillRect/>
                    </a:stretch>
                  </pic:blipFill>
                  <pic:spPr>
                    <a:xfrm>
                      <a:off x="0" y="0"/>
                      <a:ext cx="1258570" cy="1356360"/>
                    </a:xfrm>
                    <a:prstGeom prst="rect">
                      <a:avLst/>
                    </a:prstGeom>
                    <a:noFill/>
                    <a:ln w="9525">
                      <a:noFill/>
                    </a:ln>
                  </pic:spPr>
                </pic:pic>
              </a:graphicData>
            </a:graphic>
          </wp:anchor>
        </w:drawing>
      </w:r>
    </w:p>
    <w:p w:rsidR="000A095F" w:rsidRDefault="000A095F" w:rsidP="000A095F">
      <w:pPr>
        <w:adjustRightInd w:val="0"/>
        <w:snapToGrid w:val="0"/>
        <w:spacing w:line="540" w:lineRule="exact"/>
        <w:ind w:firstLineChars="200" w:firstLine="640"/>
        <w:rPr>
          <w:rFonts w:eastAsia="仿宋"/>
          <w:color w:val="000000" w:themeColor="text1"/>
          <w:sz w:val="32"/>
          <w:szCs w:val="32"/>
        </w:rPr>
      </w:pPr>
    </w:p>
    <w:p w:rsidR="000A095F" w:rsidRDefault="000A095F" w:rsidP="000A095F">
      <w:pPr>
        <w:adjustRightInd w:val="0"/>
        <w:snapToGrid w:val="0"/>
        <w:spacing w:line="540" w:lineRule="exact"/>
        <w:rPr>
          <w:rFonts w:eastAsia="仿宋"/>
          <w:color w:val="000000" w:themeColor="text1"/>
          <w:sz w:val="32"/>
          <w:szCs w:val="32"/>
        </w:rPr>
      </w:pPr>
    </w:p>
    <w:p w:rsidR="000A095F" w:rsidRDefault="000A095F" w:rsidP="000A095F">
      <w:pPr>
        <w:adjustRightInd w:val="0"/>
        <w:snapToGrid w:val="0"/>
        <w:spacing w:line="540" w:lineRule="exact"/>
        <w:rPr>
          <w:rFonts w:eastAsia="仿宋"/>
          <w:color w:val="000000" w:themeColor="text1"/>
          <w:sz w:val="32"/>
          <w:szCs w:val="32"/>
        </w:rPr>
      </w:pPr>
    </w:p>
    <w:p w:rsidR="000A095F" w:rsidRDefault="000A095F" w:rsidP="000A095F">
      <w:pPr>
        <w:adjustRightInd w:val="0"/>
        <w:snapToGrid w:val="0"/>
        <w:spacing w:line="540" w:lineRule="exact"/>
        <w:ind w:firstLineChars="200" w:firstLine="640"/>
        <w:rPr>
          <w:rFonts w:eastAsia="仿宋"/>
          <w:color w:val="000000" w:themeColor="text1"/>
          <w:sz w:val="32"/>
          <w:szCs w:val="32"/>
        </w:rPr>
      </w:pP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仿宋"/>
          <w:color w:val="000000" w:themeColor="text1"/>
          <w:sz w:val="32"/>
          <w:szCs w:val="32"/>
        </w:rPr>
        <w:t>（六）活动各项有关事项的最终解释权归</w:t>
      </w:r>
      <w:r>
        <w:rPr>
          <w:rFonts w:eastAsia="仿宋" w:hint="eastAsia"/>
          <w:color w:val="000000" w:themeColor="text1"/>
          <w:sz w:val="32"/>
          <w:szCs w:val="32"/>
        </w:rPr>
        <w:t>2019</w:t>
      </w:r>
      <w:r>
        <w:rPr>
          <w:rFonts w:eastAsia="仿宋"/>
          <w:color w:val="000000" w:themeColor="text1"/>
          <w:sz w:val="32"/>
          <w:szCs w:val="32"/>
        </w:rPr>
        <w:t>老年春晚组委会。</w:t>
      </w:r>
    </w:p>
    <w:p w:rsidR="000A095F" w:rsidRDefault="000A095F" w:rsidP="000A095F">
      <w:pPr>
        <w:adjustRightInd w:val="0"/>
        <w:snapToGrid w:val="0"/>
        <w:spacing w:line="540" w:lineRule="exact"/>
        <w:rPr>
          <w:rFonts w:eastAsia="仿宋"/>
          <w:color w:val="000000" w:themeColor="text1"/>
          <w:sz w:val="32"/>
          <w:szCs w:val="32"/>
        </w:rPr>
      </w:pP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仿宋"/>
          <w:color w:val="000000" w:themeColor="text1"/>
          <w:sz w:val="32"/>
          <w:szCs w:val="32"/>
        </w:rPr>
        <w:t>联</w:t>
      </w:r>
      <w:r>
        <w:rPr>
          <w:rFonts w:eastAsia="仿宋"/>
          <w:color w:val="000000" w:themeColor="text1"/>
          <w:sz w:val="32"/>
          <w:szCs w:val="32"/>
        </w:rPr>
        <w:t xml:space="preserve"> </w:t>
      </w:r>
      <w:r>
        <w:rPr>
          <w:rFonts w:eastAsia="仿宋"/>
          <w:color w:val="000000" w:themeColor="text1"/>
          <w:sz w:val="32"/>
          <w:szCs w:val="32"/>
        </w:rPr>
        <w:t>系</w:t>
      </w:r>
      <w:r>
        <w:rPr>
          <w:rFonts w:eastAsia="仿宋"/>
          <w:color w:val="000000" w:themeColor="text1"/>
          <w:sz w:val="32"/>
          <w:szCs w:val="32"/>
        </w:rPr>
        <w:t xml:space="preserve"> </w:t>
      </w:r>
      <w:r>
        <w:rPr>
          <w:rFonts w:eastAsia="仿宋"/>
          <w:color w:val="000000" w:themeColor="text1"/>
          <w:sz w:val="32"/>
          <w:szCs w:val="32"/>
        </w:rPr>
        <w:t>人：</w:t>
      </w: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仿宋" w:hint="eastAsia"/>
          <w:color w:val="000000" w:themeColor="text1"/>
          <w:sz w:val="32"/>
          <w:szCs w:val="32"/>
        </w:rPr>
        <w:t>省老龄办杨惠茹（</w:t>
      </w:r>
      <w:r>
        <w:rPr>
          <w:rFonts w:eastAsia="仿宋" w:hint="eastAsia"/>
          <w:color w:val="000000" w:themeColor="text1"/>
          <w:sz w:val="32"/>
          <w:szCs w:val="32"/>
        </w:rPr>
        <w:t>0551</w:t>
      </w:r>
      <w:r>
        <w:rPr>
          <w:rFonts w:eastAsia="仿宋" w:hint="eastAsia"/>
          <w:color w:val="000000" w:themeColor="text1"/>
          <w:sz w:val="32"/>
          <w:szCs w:val="32"/>
        </w:rPr>
        <w:t>—</w:t>
      </w:r>
      <w:r>
        <w:rPr>
          <w:rFonts w:eastAsia="仿宋" w:hint="eastAsia"/>
          <w:color w:val="000000" w:themeColor="text1"/>
          <w:sz w:val="32"/>
          <w:szCs w:val="32"/>
        </w:rPr>
        <w:t>62999990</w:t>
      </w:r>
      <w:r>
        <w:rPr>
          <w:rFonts w:eastAsia="仿宋" w:hint="eastAsia"/>
          <w:color w:val="000000" w:themeColor="text1"/>
          <w:sz w:val="32"/>
          <w:szCs w:val="32"/>
        </w:rPr>
        <w:t>，</w:t>
      </w:r>
      <w:r>
        <w:rPr>
          <w:rFonts w:eastAsia="仿宋" w:hint="eastAsia"/>
          <w:color w:val="000000" w:themeColor="text1"/>
          <w:sz w:val="32"/>
          <w:szCs w:val="32"/>
        </w:rPr>
        <w:t>18756911902</w:t>
      </w:r>
      <w:r>
        <w:rPr>
          <w:rFonts w:eastAsia="仿宋" w:hint="eastAsia"/>
          <w:color w:val="000000" w:themeColor="text1"/>
          <w:sz w:val="32"/>
          <w:szCs w:val="32"/>
        </w:rPr>
        <w:t>）</w:t>
      </w:r>
    </w:p>
    <w:p w:rsidR="000A095F" w:rsidRDefault="000A095F" w:rsidP="000A095F">
      <w:pPr>
        <w:adjustRightInd w:val="0"/>
        <w:snapToGrid w:val="0"/>
        <w:spacing w:line="540" w:lineRule="exact"/>
        <w:ind w:firstLineChars="200" w:firstLine="616"/>
        <w:rPr>
          <w:rFonts w:eastAsia="仿宋"/>
          <w:color w:val="000000" w:themeColor="text1"/>
          <w:spacing w:val="-6"/>
          <w:sz w:val="32"/>
          <w:szCs w:val="32"/>
        </w:rPr>
      </w:pPr>
      <w:r>
        <w:rPr>
          <w:rFonts w:eastAsia="仿宋" w:hint="eastAsia"/>
          <w:color w:val="000000" w:themeColor="text1"/>
          <w:spacing w:val="-6"/>
          <w:sz w:val="32"/>
          <w:szCs w:val="32"/>
        </w:rPr>
        <w:t>中国人寿安徽省分公司杨林（</w:t>
      </w:r>
      <w:r>
        <w:rPr>
          <w:rFonts w:eastAsia="仿宋" w:hint="eastAsia"/>
          <w:color w:val="000000" w:themeColor="text1"/>
          <w:spacing w:val="-6"/>
          <w:sz w:val="32"/>
          <w:szCs w:val="32"/>
        </w:rPr>
        <w:t>0551</w:t>
      </w:r>
      <w:r>
        <w:rPr>
          <w:rFonts w:eastAsia="仿宋" w:hint="eastAsia"/>
          <w:color w:val="000000" w:themeColor="text1"/>
          <w:spacing w:val="-6"/>
          <w:sz w:val="32"/>
          <w:szCs w:val="32"/>
        </w:rPr>
        <w:t>—</w:t>
      </w:r>
      <w:r>
        <w:rPr>
          <w:rFonts w:eastAsia="仿宋" w:hint="eastAsia"/>
          <w:color w:val="000000" w:themeColor="text1"/>
          <w:spacing w:val="-6"/>
          <w:sz w:val="32"/>
          <w:szCs w:val="32"/>
        </w:rPr>
        <w:t>62637370</w:t>
      </w:r>
      <w:r>
        <w:rPr>
          <w:rFonts w:eastAsia="仿宋" w:hint="eastAsia"/>
          <w:color w:val="000000" w:themeColor="text1"/>
          <w:spacing w:val="-6"/>
          <w:sz w:val="32"/>
          <w:szCs w:val="32"/>
        </w:rPr>
        <w:t>，</w:t>
      </w:r>
      <w:r>
        <w:rPr>
          <w:rFonts w:eastAsia="仿宋" w:hint="eastAsia"/>
          <w:color w:val="000000" w:themeColor="text1"/>
          <w:spacing w:val="-6"/>
          <w:sz w:val="32"/>
          <w:szCs w:val="32"/>
        </w:rPr>
        <w:t>15856397365</w:t>
      </w:r>
      <w:r>
        <w:rPr>
          <w:rFonts w:eastAsia="仿宋" w:hint="eastAsia"/>
          <w:color w:val="000000" w:themeColor="text1"/>
          <w:spacing w:val="-6"/>
          <w:sz w:val="32"/>
          <w:szCs w:val="32"/>
        </w:rPr>
        <w:t>）</w:t>
      </w:r>
    </w:p>
    <w:p w:rsidR="000A095F" w:rsidRDefault="000A095F" w:rsidP="000A095F">
      <w:pPr>
        <w:adjustRightInd w:val="0"/>
        <w:snapToGrid w:val="0"/>
        <w:spacing w:line="540" w:lineRule="exact"/>
        <w:ind w:firstLineChars="200" w:firstLine="616"/>
        <w:rPr>
          <w:rFonts w:eastAsia="仿宋"/>
          <w:color w:val="000000" w:themeColor="text1"/>
          <w:spacing w:val="-6"/>
          <w:sz w:val="32"/>
          <w:szCs w:val="32"/>
        </w:rPr>
      </w:pPr>
      <w:r>
        <w:rPr>
          <w:rFonts w:eastAsia="仿宋" w:hint="eastAsia"/>
          <w:color w:val="000000" w:themeColor="text1"/>
          <w:spacing w:val="-6"/>
          <w:sz w:val="32"/>
          <w:szCs w:val="32"/>
        </w:rPr>
        <w:t>安徽广播电视台综艺频道叶鹏（</w:t>
      </w:r>
      <w:r>
        <w:rPr>
          <w:rFonts w:eastAsia="仿宋" w:hint="eastAsia"/>
          <w:color w:val="000000" w:themeColor="text1"/>
          <w:spacing w:val="-6"/>
          <w:sz w:val="32"/>
          <w:szCs w:val="32"/>
        </w:rPr>
        <w:t>0551</w:t>
      </w:r>
      <w:r>
        <w:rPr>
          <w:rFonts w:eastAsia="仿宋" w:hint="eastAsia"/>
          <w:color w:val="000000" w:themeColor="text1"/>
          <w:spacing w:val="-6"/>
          <w:sz w:val="32"/>
          <w:szCs w:val="32"/>
        </w:rPr>
        <w:t>—</w:t>
      </w:r>
      <w:r>
        <w:rPr>
          <w:rFonts w:eastAsia="仿宋" w:hint="eastAsia"/>
          <w:color w:val="000000" w:themeColor="text1"/>
          <w:spacing w:val="-6"/>
          <w:sz w:val="32"/>
          <w:szCs w:val="32"/>
        </w:rPr>
        <w:t>63497084</w:t>
      </w:r>
      <w:r>
        <w:rPr>
          <w:rFonts w:eastAsia="仿宋" w:hint="eastAsia"/>
          <w:color w:val="000000" w:themeColor="text1"/>
          <w:spacing w:val="-6"/>
          <w:sz w:val="32"/>
          <w:szCs w:val="32"/>
        </w:rPr>
        <w:t>，</w:t>
      </w:r>
      <w:r>
        <w:rPr>
          <w:rFonts w:eastAsia="仿宋" w:hint="eastAsia"/>
          <w:color w:val="000000" w:themeColor="text1"/>
          <w:spacing w:val="-6"/>
          <w:sz w:val="32"/>
          <w:szCs w:val="32"/>
        </w:rPr>
        <w:t>18105691817</w:t>
      </w:r>
      <w:r>
        <w:rPr>
          <w:rFonts w:eastAsia="仿宋" w:hint="eastAsia"/>
          <w:color w:val="000000" w:themeColor="text1"/>
          <w:spacing w:val="-6"/>
          <w:sz w:val="32"/>
          <w:szCs w:val="32"/>
        </w:rPr>
        <w:t>）</w:t>
      </w:r>
    </w:p>
    <w:p w:rsidR="000A095F" w:rsidRDefault="000A095F" w:rsidP="000A095F">
      <w:pPr>
        <w:adjustRightInd w:val="0"/>
        <w:snapToGrid w:val="0"/>
        <w:spacing w:line="540" w:lineRule="exact"/>
        <w:ind w:firstLineChars="200" w:firstLine="640"/>
        <w:rPr>
          <w:rFonts w:eastAsia="仿宋"/>
          <w:color w:val="000000" w:themeColor="text1"/>
          <w:sz w:val="32"/>
          <w:szCs w:val="32"/>
        </w:rPr>
      </w:pPr>
      <w:r>
        <w:rPr>
          <w:rFonts w:eastAsia="仿宋"/>
          <w:color w:val="000000" w:themeColor="text1"/>
          <w:sz w:val="32"/>
          <w:szCs w:val="32"/>
        </w:rPr>
        <w:t>邮</w:t>
      </w:r>
      <w:r>
        <w:rPr>
          <w:rFonts w:eastAsia="仿宋"/>
          <w:color w:val="000000" w:themeColor="text1"/>
          <w:sz w:val="32"/>
          <w:szCs w:val="32"/>
        </w:rPr>
        <w:t xml:space="preserve">    </w:t>
      </w:r>
      <w:r>
        <w:rPr>
          <w:rFonts w:eastAsia="仿宋"/>
          <w:color w:val="000000" w:themeColor="text1"/>
          <w:sz w:val="32"/>
          <w:szCs w:val="32"/>
        </w:rPr>
        <w:t>箱：</w:t>
      </w:r>
      <w:hyperlink r:id="rId9" w:history="1">
        <w:r>
          <w:rPr>
            <w:rStyle w:val="a3"/>
            <w:rFonts w:eastAsia="仿宋" w:hint="eastAsia"/>
            <w:color w:val="000000" w:themeColor="text1"/>
            <w:sz w:val="32"/>
            <w:szCs w:val="32"/>
          </w:rPr>
          <w:t>anhlncw@163.com</w:t>
        </w:r>
      </w:hyperlink>
    </w:p>
    <w:p w:rsidR="000A095F" w:rsidRDefault="000A095F" w:rsidP="000A095F">
      <w:pPr>
        <w:adjustRightInd w:val="0"/>
        <w:snapToGrid w:val="0"/>
        <w:spacing w:line="660" w:lineRule="exact"/>
        <w:rPr>
          <w:rFonts w:eastAsia="仿宋"/>
          <w:color w:val="000000" w:themeColor="text1"/>
          <w:sz w:val="36"/>
          <w:szCs w:val="36"/>
        </w:rPr>
      </w:pPr>
    </w:p>
    <w:p w:rsidR="000A095F" w:rsidRDefault="000A095F" w:rsidP="000A095F">
      <w:pPr>
        <w:adjustRightInd w:val="0"/>
        <w:snapToGrid w:val="0"/>
        <w:spacing w:line="660" w:lineRule="exact"/>
        <w:rPr>
          <w:rFonts w:eastAsia="仿宋"/>
          <w:color w:val="000000" w:themeColor="text1"/>
          <w:sz w:val="36"/>
          <w:szCs w:val="36"/>
        </w:rPr>
      </w:pPr>
    </w:p>
    <w:p w:rsidR="000A095F" w:rsidRDefault="000A095F" w:rsidP="000A095F">
      <w:pPr>
        <w:adjustRightInd w:val="0"/>
        <w:snapToGrid w:val="0"/>
        <w:spacing w:line="660" w:lineRule="exact"/>
        <w:rPr>
          <w:rFonts w:eastAsia="仿宋"/>
          <w:color w:val="000000" w:themeColor="text1"/>
          <w:sz w:val="36"/>
          <w:szCs w:val="36"/>
        </w:rPr>
      </w:pPr>
    </w:p>
    <w:p w:rsidR="000A095F" w:rsidRDefault="000A095F" w:rsidP="000A095F">
      <w:pPr>
        <w:adjustRightInd w:val="0"/>
        <w:snapToGrid w:val="0"/>
        <w:spacing w:line="660" w:lineRule="exact"/>
        <w:rPr>
          <w:rFonts w:eastAsia="仿宋"/>
          <w:color w:val="000000" w:themeColor="text1"/>
          <w:sz w:val="36"/>
          <w:szCs w:val="36"/>
        </w:rPr>
      </w:pPr>
    </w:p>
    <w:p w:rsidR="000A095F" w:rsidRDefault="000A095F" w:rsidP="000A095F">
      <w:pPr>
        <w:adjustRightInd w:val="0"/>
        <w:snapToGrid w:val="0"/>
        <w:spacing w:line="660" w:lineRule="exact"/>
        <w:rPr>
          <w:rFonts w:eastAsia="仿宋"/>
          <w:color w:val="000000" w:themeColor="text1"/>
          <w:sz w:val="36"/>
          <w:szCs w:val="36"/>
        </w:rPr>
      </w:pPr>
    </w:p>
    <w:p w:rsidR="000A095F" w:rsidRDefault="000A095F" w:rsidP="000A095F">
      <w:pPr>
        <w:adjustRightInd w:val="0"/>
        <w:snapToGrid w:val="0"/>
        <w:spacing w:line="660" w:lineRule="exact"/>
        <w:rPr>
          <w:rFonts w:eastAsia="仿宋"/>
          <w:color w:val="000000" w:themeColor="text1"/>
          <w:sz w:val="36"/>
          <w:szCs w:val="36"/>
        </w:rPr>
      </w:pPr>
    </w:p>
    <w:p w:rsidR="000A095F" w:rsidRDefault="000A095F" w:rsidP="000A095F">
      <w:pPr>
        <w:adjustRightInd w:val="0"/>
        <w:snapToGrid w:val="0"/>
        <w:spacing w:line="660" w:lineRule="exact"/>
        <w:rPr>
          <w:rFonts w:eastAsia="仿宋"/>
          <w:color w:val="000000" w:themeColor="text1"/>
          <w:sz w:val="36"/>
          <w:szCs w:val="36"/>
        </w:rPr>
      </w:pPr>
    </w:p>
    <w:p w:rsidR="000A095F" w:rsidRDefault="000A095F" w:rsidP="000A095F">
      <w:pPr>
        <w:adjustRightInd w:val="0"/>
        <w:snapToGrid w:val="0"/>
        <w:spacing w:line="660" w:lineRule="exact"/>
        <w:rPr>
          <w:rFonts w:eastAsia="仿宋"/>
          <w:color w:val="000000" w:themeColor="text1"/>
          <w:sz w:val="36"/>
          <w:szCs w:val="36"/>
        </w:rPr>
      </w:pPr>
    </w:p>
    <w:p w:rsidR="000A095F" w:rsidRDefault="000A095F" w:rsidP="000A095F">
      <w:pPr>
        <w:adjustRightInd w:val="0"/>
        <w:snapToGrid w:val="0"/>
        <w:spacing w:line="660" w:lineRule="exact"/>
        <w:rPr>
          <w:rFonts w:eastAsia="仿宋"/>
          <w:color w:val="000000" w:themeColor="text1"/>
          <w:sz w:val="36"/>
          <w:szCs w:val="36"/>
        </w:rPr>
      </w:pPr>
    </w:p>
    <w:p w:rsidR="000A095F" w:rsidRDefault="000A095F" w:rsidP="000A095F">
      <w:pPr>
        <w:adjustRightInd w:val="0"/>
        <w:snapToGrid w:val="0"/>
        <w:spacing w:line="660" w:lineRule="exact"/>
        <w:rPr>
          <w:rFonts w:eastAsia="仿宋"/>
          <w:color w:val="000000" w:themeColor="text1"/>
          <w:sz w:val="36"/>
          <w:szCs w:val="36"/>
        </w:rPr>
      </w:pPr>
    </w:p>
    <w:p w:rsidR="000A095F" w:rsidRDefault="000A095F" w:rsidP="000A095F">
      <w:pPr>
        <w:adjustRightInd w:val="0"/>
        <w:snapToGrid w:val="0"/>
        <w:spacing w:line="660" w:lineRule="exact"/>
        <w:rPr>
          <w:rFonts w:eastAsia="仿宋"/>
          <w:color w:val="000000" w:themeColor="text1"/>
          <w:sz w:val="36"/>
          <w:szCs w:val="36"/>
        </w:rPr>
      </w:pPr>
    </w:p>
    <w:p w:rsidR="000A095F" w:rsidRDefault="000A095F" w:rsidP="000A095F">
      <w:pPr>
        <w:adjustRightInd w:val="0"/>
        <w:snapToGrid w:val="0"/>
        <w:spacing w:line="660" w:lineRule="exact"/>
        <w:rPr>
          <w:rFonts w:eastAsia="仿宋"/>
          <w:color w:val="000000" w:themeColor="text1"/>
          <w:sz w:val="36"/>
          <w:szCs w:val="36"/>
        </w:rPr>
      </w:pPr>
    </w:p>
    <w:p w:rsidR="000A095F" w:rsidRDefault="000A095F" w:rsidP="000A095F">
      <w:pPr>
        <w:adjustRightInd w:val="0"/>
        <w:snapToGrid w:val="0"/>
        <w:spacing w:line="540" w:lineRule="exact"/>
        <w:jc w:val="center"/>
        <w:rPr>
          <w:rFonts w:eastAsia="方正小标宋简体"/>
          <w:bCs/>
          <w:color w:val="000000" w:themeColor="text1"/>
          <w:sz w:val="44"/>
          <w:szCs w:val="44"/>
        </w:rPr>
      </w:pPr>
      <w:r>
        <w:rPr>
          <w:rFonts w:eastAsia="方正小标宋简体"/>
          <w:bCs/>
          <w:color w:val="000000" w:themeColor="text1"/>
          <w:sz w:val="44"/>
          <w:szCs w:val="44"/>
        </w:rPr>
        <w:lastRenderedPageBreak/>
        <w:t>“</w:t>
      </w:r>
      <w:r>
        <w:rPr>
          <w:rFonts w:eastAsia="方正小标宋简体"/>
          <w:bCs/>
          <w:color w:val="000000" w:themeColor="text1"/>
          <w:sz w:val="44"/>
          <w:szCs w:val="44"/>
        </w:rPr>
        <w:t>中国人寿</w:t>
      </w:r>
      <w:r>
        <w:rPr>
          <w:rFonts w:eastAsia="方正小标宋简体"/>
          <w:bCs/>
          <w:color w:val="000000" w:themeColor="text1"/>
          <w:sz w:val="44"/>
          <w:szCs w:val="44"/>
        </w:rPr>
        <w:t>”</w:t>
      </w:r>
      <w:r>
        <w:rPr>
          <w:rFonts w:eastAsia="方正小标宋简体"/>
          <w:bCs/>
          <w:color w:val="000000" w:themeColor="text1"/>
          <w:sz w:val="44"/>
          <w:szCs w:val="44"/>
        </w:rPr>
        <w:t>杯</w:t>
      </w:r>
      <w:r>
        <w:rPr>
          <w:rFonts w:eastAsia="方正小标宋简体"/>
          <w:bCs/>
          <w:color w:val="000000" w:themeColor="text1"/>
          <w:sz w:val="44"/>
          <w:szCs w:val="44"/>
        </w:rPr>
        <w:t>2019</w:t>
      </w:r>
      <w:r>
        <w:rPr>
          <w:rFonts w:eastAsia="方正小标宋简体"/>
          <w:bCs/>
          <w:color w:val="000000" w:themeColor="text1"/>
          <w:sz w:val="44"/>
          <w:szCs w:val="44"/>
        </w:rPr>
        <w:t>年安徽省老年人春节</w:t>
      </w:r>
    </w:p>
    <w:p w:rsidR="000A095F" w:rsidRDefault="000A095F" w:rsidP="000A095F">
      <w:pPr>
        <w:adjustRightInd w:val="0"/>
        <w:snapToGrid w:val="0"/>
        <w:spacing w:line="540" w:lineRule="exact"/>
        <w:jc w:val="center"/>
        <w:rPr>
          <w:rFonts w:eastAsia="方正小标宋简体"/>
          <w:bCs/>
          <w:color w:val="000000" w:themeColor="text1"/>
          <w:sz w:val="44"/>
          <w:szCs w:val="44"/>
        </w:rPr>
      </w:pPr>
      <w:r>
        <w:rPr>
          <w:rFonts w:eastAsia="方正小标宋简体"/>
          <w:bCs/>
          <w:color w:val="000000" w:themeColor="text1"/>
          <w:sz w:val="44"/>
          <w:szCs w:val="44"/>
        </w:rPr>
        <w:t>文艺晚会报名表</w:t>
      </w:r>
    </w:p>
    <w:p w:rsidR="000A095F" w:rsidRDefault="000A095F" w:rsidP="000A095F">
      <w:pPr>
        <w:adjustRightInd w:val="0"/>
        <w:snapToGrid w:val="0"/>
        <w:spacing w:line="300" w:lineRule="exact"/>
        <w:jc w:val="center"/>
        <w:rPr>
          <w:rFonts w:eastAsia="方正小标宋简体"/>
          <w:bCs/>
          <w:color w:val="000000" w:themeColor="text1"/>
          <w:sz w:val="44"/>
          <w:szCs w:val="44"/>
        </w:rPr>
      </w:pPr>
    </w:p>
    <w:tbl>
      <w:tblPr>
        <w:tblStyle w:val="a4"/>
        <w:tblW w:w="9053"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3"/>
        <w:gridCol w:w="890"/>
        <w:gridCol w:w="1521"/>
        <w:gridCol w:w="568"/>
        <w:gridCol w:w="1393"/>
        <w:gridCol w:w="632"/>
        <w:gridCol w:w="1725"/>
        <w:gridCol w:w="621"/>
      </w:tblGrid>
      <w:tr w:rsidR="000A095F" w:rsidTr="00E43223">
        <w:trPr>
          <w:cantSplit/>
          <w:trHeight w:val="793"/>
        </w:trPr>
        <w:tc>
          <w:tcPr>
            <w:tcW w:w="2593" w:type="dxa"/>
            <w:gridSpan w:val="2"/>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p>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r>
              <w:rPr>
                <w:rFonts w:asciiTheme="minorEastAsia" w:eastAsiaTheme="minorEastAsia" w:hAnsiTheme="minorEastAsia" w:cstheme="minorEastAsia" w:hint="eastAsia"/>
                <w:bCs/>
                <w:color w:val="000000" w:themeColor="text1"/>
                <w:sz w:val="28"/>
                <w:szCs w:val="28"/>
              </w:rPr>
              <w:t>团队名称</w:t>
            </w:r>
          </w:p>
          <w:p w:rsidR="000A095F" w:rsidRDefault="000A095F" w:rsidP="00E43223">
            <w:pPr>
              <w:adjustRightInd w:val="0"/>
              <w:snapToGrid w:val="0"/>
              <w:spacing w:line="300" w:lineRule="exact"/>
              <w:rPr>
                <w:rFonts w:asciiTheme="minorEastAsia" w:eastAsiaTheme="minorEastAsia" w:hAnsiTheme="minorEastAsia" w:cstheme="minorEastAsia"/>
                <w:bCs/>
                <w:color w:val="000000" w:themeColor="text1"/>
                <w:sz w:val="28"/>
                <w:szCs w:val="28"/>
              </w:rPr>
            </w:pPr>
          </w:p>
        </w:tc>
        <w:tc>
          <w:tcPr>
            <w:tcW w:w="6460" w:type="dxa"/>
            <w:gridSpan w:val="6"/>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p>
        </w:tc>
      </w:tr>
      <w:tr w:rsidR="000A095F" w:rsidTr="00E43223">
        <w:trPr>
          <w:trHeight w:val="850"/>
        </w:trPr>
        <w:tc>
          <w:tcPr>
            <w:tcW w:w="2593" w:type="dxa"/>
            <w:gridSpan w:val="2"/>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团队所属地市或</w:t>
            </w:r>
          </w:p>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r>
              <w:rPr>
                <w:rFonts w:asciiTheme="minorEastAsia" w:eastAsiaTheme="minorEastAsia" w:hAnsiTheme="minorEastAsia" w:cstheme="minorEastAsia" w:hint="eastAsia"/>
                <w:color w:val="000000" w:themeColor="text1"/>
                <w:sz w:val="28"/>
                <w:szCs w:val="28"/>
              </w:rPr>
              <w:t>推荐单位</w:t>
            </w:r>
          </w:p>
        </w:tc>
        <w:tc>
          <w:tcPr>
            <w:tcW w:w="6460" w:type="dxa"/>
            <w:gridSpan w:val="6"/>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p>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p>
        </w:tc>
      </w:tr>
      <w:tr w:rsidR="000A095F" w:rsidTr="00E43223">
        <w:tc>
          <w:tcPr>
            <w:tcW w:w="1703" w:type="dxa"/>
            <w:vAlign w:val="center"/>
          </w:tcPr>
          <w:p w:rsidR="000A095F" w:rsidRDefault="000A095F" w:rsidP="00E43223">
            <w:pPr>
              <w:adjustRightInd w:val="0"/>
              <w:snapToGrid w:val="0"/>
              <w:jc w:val="center"/>
              <w:rPr>
                <w:rFonts w:asciiTheme="minorEastAsia" w:eastAsiaTheme="minorEastAsia" w:hAnsiTheme="minorEastAsia" w:cstheme="minorEastAsia"/>
                <w:bCs/>
                <w:color w:val="000000" w:themeColor="text1"/>
                <w:sz w:val="28"/>
                <w:szCs w:val="28"/>
              </w:rPr>
            </w:pPr>
            <w:r>
              <w:rPr>
                <w:rFonts w:asciiTheme="minorEastAsia" w:eastAsiaTheme="minorEastAsia" w:hAnsiTheme="minorEastAsia" w:cstheme="minorEastAsia" w:hint="eastAsia"/>
                <w:color w:val="000000" w:themeColor="text1"/>
                <w:sz w:val="28"/>
                <w:szCs w:val="28"/>
              </w:rPr>
              <w:t>参赛总人数</w:t>
            </w:r>
          </w:p>
        </w:tc>
        <w:tc>
          <w:tcPr>
            <w:tcW w:w="890"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p>
        </w:tc>
        <w:tc>
          <w:tcPr>
            <w:tcW w:w="1521" w:type="dxa"/>
            <w:vAlign w:val="center"/>
          </w:tcPr>
          <w:p w:rsidR="000A095F" w:rsidRDefault="000A095F" w:rsidP="00E43223">
            <w:pPr>
              <w:adjustRightInd w:val="0"/>
              <w:snapToGrid w:val="0"/>
              <w:jc w:val="center"/>
              <w:rPr>
                <w:rFonts w:asciiTheme="minorEastAsia" w:eastAsiaTheme="minorEastAsia" w:hAnsiTheme="minorEastAsia" w:cstheme="minorEastAsia"/>
                <w:bCs/>
                <w:color w:val="000000" w:themeColor="text1"/>
                <w:sz w:val="28"/>
                <w:szCs w:val="28"/>
              </w:rPr>
            </w:pPr>
            <w:r>
              <w:rPr>
                <w:rFonts w:asciiTheme="minorEastAsia" w:eastAsiaTheme="minorEastAsia" w:hAnsiTheme="minorEastAsia" w:cstheme="minorEastAsia" w:hint="eastAsia"/>
                <w:color w:val="000000" w:themeColor="text1"/>
                <w:sz w:val="28"/>
                <w:szCs w:val="28"/>
              </w:rPr>
              <w:t>最大年龄</w:t>
            </w:r>
          </w:p>
        </w:tc>
        <w:tc>
          <w:tcPr>
            <w:tcW w:w="568"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p>
        </w:tc>
        <w:tc>
          <w:tcPr>
            <w:tcW w:w="1393" w:type="dxa"/>
            <w:vAlign w:val="center"/>
          </w:tcPr>
          <w:p w:rsidR="000A095F" w:rsidRDefault="000A095F" w:rsidP="00E43223">
            <w:pPr>
              <w:adjustRightInd w:val="0"/>
              <w:snapToGrid w:val="0"/>
              <w:jc w:val="center"/>
              <w:rPr>
                <w:rFonts w:asciiTheme="minorEastAsia" w:eastAsiaTheme="minorEastAsia" w:hAnsiTheme="minorEastAsia" w:cstheme="minorEastAsia"/>
                <w:bCs/>
                <w:color w:val="000000" w:themeColor="text1"/>
                <w:sz w:val="28"/>
                <w:szCs w:val="28"/>
              </w:rPr>
            </w:pPr>
            <w:r>
              <w:rPr>
                <w:rFonts w:asciiTheme="minorEastAsia" w:eastAsiaTheme="minorEastAsia" w:hAnsiTheme="minorEastAsia" w:cstheme="minorEastAsia" w:hint="eastAsia"/>
                <w:color w:val="000000" w:themeColor="text1"/>
                <w:sz w:val="28"/>
                <w:szCs w:val="28"/>
              </w:rPr>
              <w:t>平均年龄</w:t>
            </w:r>
          </w:p>
        </w:tc>
        <w:tc>
          <w:tcPr>
            <w:tcW w:w="632"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p>
        </w:tc>
        <w:tc>
          <w:tcPr>
            <w:tcW w:w="1725"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r>
              <w:rPr>
                <w:rFonts w:asciiTheme="minorEastAsia" w:eastAsiaTheme="minorEastAsia" w:hAnsiTheme="minorEastAsia" w:cstheme="minorEastAsia" w:hint="eastAsia"/>
                <w:color w:val="000000" w:themeColor="text1"/>
                <w:sz w:val="28"/>
                <w:szCs w:val="28"/>
              </w:rPr>
              <w:t>60周岁以下参赛者比例</w:t>
            </w:r>
          </w:p>
        </w:tc>
        <w:tc>
          <w:tcPr>
            <w:tcW w:w="621"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p>
        </w:tc>
      </w:tr>
      <w:tr w:rsidR="000A095F" w:rsidTr="00E43223">
        <w:tc>
          <w:tcPr>
            <w:tcW w:w="1703" w:type="dxa"/>
            <w:vAlign w:val="center"/>
          </w:tcPr>
          <w:p w:rsidR="000A095F" w:rsidRDefault="000A095F" w:rsidP="00E43223">
            <w:pPr>
              <w:adjustRightInd w:val="0"/>
              <w:snapToGrid w:val="0"/>
              <w:jc w:val="center"/>
              <w:rPr>
                <w:rFonts w:asciiTheme="minorEastAsia" w:eastAsiaTheme="minorEastAsia" w:hAnsiTheme="minorEastAsia" w:cstheme="minorEastAsia"/>
                <w:bCs/>
                <w:color w:val="000000" w:themeColor="text1"/>
                <w:sz w:val="28"/>
                <w:szCs w:val="28"/>
              </w:rPr>
            </w:pPr>
            <w:r>
              <w:rPr>
                <w:rFonts w:asciiTheme="minorEastAsia" w:eastAsiaTheme="minorEastAsia" w:hAnsiTheme="minorEastAsia" w:cstheme="minorEastAsia" w:hint="eastAsia"/>
                <w:color w:val="000000" w:themeColor="text1"/>
                <w:sz w:val="28"/>
                <w:szCs w:val="28"/>
              </w:rPr>
              <w:t>负责人姓名</w:t>
            </w:r>
          </w:p>
        </w:tc>
        <w:tc>
          <w:tcPr>
            <w:tcW w:w="890"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p>
        </w:tc>
        <w:tc>
          <w:tcPr>
            <w:tcW w:w="1521" w:type="dxa"/>
            <w:vAlign w:val="center"/>
          </w:tcPr>
          <w:p w:rsidR="000A095F" w:rsidRDefault="000A095F" w:rsidP="00E43223">
            <w:pPr>
              <w:adjustRightInd w:val="0"/>
              <w:snapToGrid w:val="0"/>
              <w:jc w:val="center"/>
              <w:rPr>
                <w:rFonts w:asciiTheme="minorEastAsia" w:eastAsiaTheme="minorEastAsia" w:hAnsiTheme="minorEastAsia" w:cstheme="minorEastAsia"/>
                <w:bCs/>
                <w:color w:val="000000" w:themeColor="text1"/>
                <w:sz w:val="28"/>
                <w:szCs w:val="28"/>
              </w:rPr>
            </w:pPr>
            <w:r>
              <w:rPr>
                <w:rFonts w:asciiTheme="minorEastAsia" w:eastAsiaTheme="minorEastAsia" w:hAnsiTheme="minorEastAsia" w:cstheme="minorEastAsia" w:hint="eastAsia"/>
                <w:color w:val="000000" w:themeColor="text1"/>
                <w:sz w:val="28"/>
                <w:szCs w:val="28"/>
              </w:rPr>
              <w:t>移动电话</w:t>
            </w:r>
          </w:p>
        </w:tc>
        <w:tc>
          <w:tcPr>
            <w:tcW w:w="568"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p>
        </w:tc>
        <w:tc>
          <w:tcPr>
            <w:tcW w:w="1393" w:type="dxa"/>
            <w:vAlign w:val="center"/>
          </w:tcPr>
          <w:p w:rsidR="000A095F" w:rsidRDefault="000A095F" w:rsidP="00E43223">
            <w:pPr>
              <w:adjustRightInd w:val="0"/>
              <w:snapToGrid w:val="0"/>
              <w:jc w:val="center"/>
              <w:rPr>
                <w:rFonts w:asciiTheme="minorEastAsia" w:eastAsiaTheme="minorEastAsia" w:hAnsiTheme="minorEastAsia" w:cstheme="minorEastAsia"/>
                <w:bCs/>
                <w:color w:val="000000" w:themeColor="text1"/>
                <w:sz w:val="28"/>
                <w:szCs w:val="28"/>
              </w:rPr>
            </w:pPr>
            <w:r>
              <w:rPr>
                <w:rFonts w:asciiTheme="minorEastAsia" w:eastAsiaTheme="minorEastAsia" w:hAnsiTheme="minorEastAsia" w:cstheme="minorEastAsia" w:hint="eastAsia"/>
                <w:color w:val="000000" w:themeColor="text1"/>
                <w:sz w:val="28"/>
                <w:szCs w:val="28"/>
              </w:rPr>
              <w:t>固定电话</w:t>
            </w:r>
          </w:p>
        </w:tc>
        <w:tc>
          <w:tcPr>
            <w:tcW w:w="632"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p>
        </w:tc>
        <w:tc>
          <w:tcPr>
            <w:tcW w:w="1725"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微信号</w:t>
            </w:r>
          </w:p>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r>
              <w:rPr>
                <w:rFonts w:asciiTheme="minorEastAsia" w:eastAsiaTheme="minorEastAsia" w:hAnsiTheme="minorEastAsia" w:cstheme="minorEastAsia" w:hint="eastAsia"/>
                <w:color w:val="000000" w:themeColor="text1"/>
                <w:sz w:val="28"/>
                <w:szCs w:val="28"/>
              </w:rPr>
              <w:t>（或QQ号）</w:t>
            </w:r>
          </w:p>
        </w:tc>
        <w:tc>
          <w:tcPr>
            <w:tcW w:w="621"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p>
        </w:tc>
      </w:tr>
      <w:tr w:rsidR="000A095F" w:rsidTr="00E43223">
        <w:tc>
          <w:tcPr>
            <w:tcW w:w="1703"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r>
              <w:rPr>
                <w:rFonts w:asciiTheme="minorEastAsia" w:eastAsiaTheme="minorEastAsia" w:hAnsiTheme="minorEastAsia" w:cstheme="minorEastAsia" w:hint="eastAsia"/>
                <w:color w:val="000000" w:themeColor="text1"/>
                <w:sz w:val="28"/>
                <w:szCs w:val="28"/>
              </w:rPr>
              <w:t>联系人姓名</w:t>
            </w:r>
          </w:p>
        </w:tc>
        <w:tc>
          <w:tcPr>
            <w:tcW w:w="890"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p>
        </w:tc>
        <w:tc>
          <w:tcPr>
            <w:tcW w:w="1521"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r>
              <w:rPr>
                <w:rFonts w:asciiTheme="minorEastAsia" w:eastAsiaTheme="minorEastAsia" w:hAnsiTheme="minorEastAsia" w:cstheme="minorEastAsia" w:hint="eastAsia"/>
                <w:color w:val="000000" w:themeColor="text1"/>
                <w:sz w:val="28"/>
                <w:szCs w:val="28"/>
              </w:rPr>
              <w:t>移动电话</w:t>
            </w:r>
          </w:p>
        </w:tc>
        <w:tc>
          <w:tcPr>
            <w:tcW w:w="568"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p>
        </w:tc>
        <w:tc>
          <w:tcPr>
            <w:tcW w:w="1393"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r>
              <w:rPr>
                <w:rFonts w:asciiTheme="minorEastAsia" w:eastAsiaTheme="minorEastAsia" w:hAnsiTheme="minorEastAsia" w:cstheme="minorEastAsia" w:hint="eastAsia"/>
                <w:color w:val="000000" w:themeColor="text1"/>
                <w:sz w:val="28"/>
                <w:szCs w:val="28"/>
              </w:rPr>
              <w:t>固定电话</w:t>
            </w:r>
          </w:p>
        </w:tc>
        <w:tc>
          <w:tcPr>
            <w:tcW w:w="632"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p>
        </w:tc>
        <w:tc>
          <w:tcPr>
            <w:tcW w:w="1725"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微信号</w:t>
            </w:r>
          </w:p>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r>
              <w:rPr>
                <w:rFonts w:asciiTheme="minorEastAsia" w:eastAsiaTheme="minorEastAsia" w:hAnsiTheme="minorEastAsia" w:cstheme="minorEastAsia" w:hint="eastAsia"/>
                <w:color w:val="000000" w:themeColor="text1"/>
                <w:sz w:val="28"/>
                <w:szCs w:val="28"/>
              </w:rPr>
              <w:t>（或QQ号）</w:t>
            </w:r>
          </w:p>
        </w:tc>
        <w:tc>
          <w:tcPr>
            <w:tcW w:w="621"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p>
        </w:tc>
      </w:tr>
      <w:tr w:rsidR="000A095F" w:rsidTr="00E43223">
        <w:tc>
          <w:tcPr>
            <w:tcW w:w="9053" w:type="dxa"/>
            <w:gridSpan w:val="8"/>
            <w:vAlign w:val="center"/>
          </w:tcPr>
          <w:p w:rsidR="000A095F" w:rsidRDefault="000A095F" w:rsidP="00E43223">
            <w:pPr>
              <w:adjustRightInd w:val="0"/>
              <w:snapToGrid w:val="0"/>
              <w:jc w:val="left"/>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通讯地址：</w:t>
            </w:r>
          </w:p>
          <w:p w:rsidR="000A095F" w:rsidRDefault="000A095F" w:rsidP="00E43223">
            <w:pPr>
              <w:adjustRightInd w:val="0"/>
              <w:snapToGrid w:val="0"/>
              <w:jc w:val="center"/>
              <w:rPr>
                <w:rFonts w:asciiTheme="minorEastAsia" w:eastAsiaTheme="minorEastAsia" w:hAnsiTheme="minorEastAsia" w:cstheme="minorEastAsia"/>
                <w:color w:val="000000" w:themeColor="text1"/>
                <w:sz w:val="28"/>
                <w:szCs w:val="28"/>
              </w:rPr>
            </w:pPr>
          </w:p>
          <w:p w:rsidR="000A095F" w:rsidRDefault="000A095F" w:rsidP="00E43223">
            <w:pPr>
              <w:adjustRightInd w:val="0"/>
              <w:snapToGrid w:val="0"/>
              <w:spacing w:line="300" w:lineRule="exact"/>
              <w:jc w:val="left"/>
              <w:rPr>
                <w:rFonts w:asciiTheme="minorEastAsia" w:eastAsiaTheme="minorEastAsia" w:hAnsiTheme="minorEastAsia" w:cstheme="minorEastAsia"/>
                <w:bCs/>
                <w:color w:val="000000" w:themeColor="text1"/>
                <w:sz w:val="28"/>
                <w:szCs w:val="28"/>
              </w:rPr>
            </w:pPr>
            <w:r>
              <w:rPr>
                <w:rFonts w:asciiTheme="minorEastAsia" w:eastAsiaTheme="minorEastAsia" w:hAnsiTheme="minorEastAsia" w:cstheme="minorEastAsia" w:hint="eastAsia"/>
                <w:color w:val="000000" w:themeColor="text1"/>
                <w:sz w:val="28"/>
                <w:szCs w:val="28"/>
              </w:rPr>
              <w:t>邮政编码：</w:t>
            </w:r>
          </w:p>
        </w:tc>
      </w:tr>
      <w:tr w:rsidR="000A095F" w:rsidTr="00E43223">
        <w:tc>
          <w:tcPr>
            <w:tcW w:w="1703"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r>
              <w:rPr>
                <w:rFonts w:asciiTheme="minorEastAsia" w:eastAsiaTheme="minorEastAsia" w:hAnsiTheme="minorEastAsia" w:cstheme="minorEastAsia" w:hint="eastAsia"/>
                <w:color w:val="000000" w:themeColor="text1"/>
                <w:sz w:val="28"/>
                <w:szCs w:val="28"/>
              </w:rPr>
              <w:t>节目类型</w:t>
            </w:r>
          </w:p>
        </w:tc>
        <w:tc>
          <w:tcPr>
            <w:tcW w:w="7350" w:type="dxa"/>
            <w:gridSpan w:val="7"/>
            <w:vAlign w:val="center"/>
          </w:tcPr>
          <w:p w:rsidR="000A095F" w:rsidRDefault="000A095F" w:rsidP="00E43223">
            <w:pPr>
              <w:adjustRightInd w:val="0"/>
              <w:snapToGrid w:val="0"/>
              <w:ind w:firstLineChars="100" w:firstLine="28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□舞蹈     □戏曲    □服饰表演   □曲艺</w:t>
            </w:r>
          </w:p>
          <w:p w:rsidR="000A095F" w:rsidRDefault="000A095F" w:rsidP="00E43223">
            <w:pPr>
              <w:adjustRightInd w:val="0"/>
              <w:snapToGrid w:val="0"/>
              <w:spacing w:line="300" w:lineRule="exact"/>
              <w:ind w:firstLineChars="100" w:firstLine="280"/>
              <w:rPr>
                <w:rFonts w:asciiTheme="minorEastAsia" w:eastAsiaTheme="minorEastAsia" w:hAnsiTheme="minorEastAsia" w:cstheme="minorEastAsia"/>
                <w:bCs/>
                <w:color w:val="000000" w:themeColor="text1"/>
                <w:sz w:val="28"/>
                <w:szCs w:val="28"/>
              </w:rPr>
            </w:pPr>
            <w:r>
              <w:rPr>
                <w:rFonts w:asciiTheme="minorEastAsia" w:eastAsiaTheme="minorEastAsia" w:hAnsiTheme="minorEastAsia" w:cstheme="minorEastAsia" w:hint="eastAsia"/>
                <w:color w:val="000000" w:themeColor="text1"/>
                <w:sz w:val="28"/>
                <w:szCs w:val="28"/>
              </w:rPr>
              <w:t>□表演唱   □器乐    □魔术绝活   □相声小品</w:t>
            </w:r>
          </w:p>
        </w:tc>
      </w:tr>
      <w:tr w:rsidR="000A095F" w:rsidTr="00E43223">
        <w:tc>
          <w:tcPr>
            <w:tcW w:w="1703"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r>
              <w:rPr>
                <w:rFonts w:asciiTheme="minorEastAsia" w:eastAsiaTheme="minorEastAsia" w:hAnsiTheme="minorEastAsia" w:cstheme="minorEastAsia" w:hint="eastAsia"/>
                <w:color w:val="000000" w:themeColor="text1"/>
                <w:sz w:val="28"/>
                <w:szCs w:val="28"/>
              </w:rPr>
              <w:t>作品名称</w:t>
            </w:r>
          </w:p>
        </w:tc>
        <w:tc>
          <w:tcPr>
            <w:tcW w:w="2979" w:type="dxa"/>
            <w:gridSpan w:val="3"/>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p>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p>
        </w:tc>
        <w:tc>
          <w:tcPr>
            <w:tcW w:w="1393"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r>
              <w:rPr>
                <w:rFonts w:asciiTheme="minorEastAsia" w:eastAsiaTheme="minorEastAsia" w:hAnsiTheme="minorEastAsia" w:cstheme="minorEastAsia" w:hint="eastAsia"/>
                <w:bCs/>
                <w:color w:val="000000" w:themeColor="text1"/>
                <w:sz w:val="28"/>
                <w:szCs w:val="28"/>
              </w:rPr>
              <w:t>时 长</w:t>
            </w:r>
          </w:p>
        </w:tc>
        <w:tc>
          <w:tcPr>
            <w:tcW w:w="632"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p>
        </w:tc>
        <w:tc>
          <w:tcPr>
            <w:tcW w:w="1725"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r>
              <w:rPr>
                <w:rFonts w:asciiTheme="minorEastAsia" w:eastAsiaTheme="minorEastAsia" w:hAnsiTheme="minorEastAsia" w:cstheme="minorEastAsia" w:hint="eastAsia"/>
                <w:bCs/>
                <w:color w:val="000000" w:themeColor="text1"/>
                <w:sz w:val="28"/>
                <w:szCs w:val="28"/>
              </w:rPr>
              <w:t>人 数</w:t>
            </w:r>
          </w:p>
        </w:tc>
        <w:tc>
          <w:tcPr>
            <w:tcW w:w="621"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p>
        </w:tc>
      </w:tr>
      <w:tr w:rsidR="000A095F" w:rsidTr="00E43223">
        <w:tc>
          <w:tcPr>
            <w:tcW w:w="9053" w:type="dxa"/>
            <w:gridSpan w:val="8"/>
            <w:vAlign w:val="center"/>
          </w:tcPr>
          <w:p w:rsidR="000A095F" w:rsidRDefault="000A095F" w:rsidP="00E43223">
            <w:pPr>
              <w:adjustRightInd w:val="0"/>
              <w:snapToGrid w:val="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团长（领队）签章：</w:t>
            </w:r>
          </w:p>
          <w:p w:rsidR="000A095F" w:rsidRDefault="000A095F" w:rsidP="00E43223">
            <w:pPr>
              <w:adjustRightInd w:val="0"/>
              <w:snapToGrid w:val="0"/>
              <w:rPr>
                <w:rFonts w:asciiTheme="minorEastAsia" w:eastAsiaTheme="minorEastAsia" w:hAnsiTheme="minorEastAsia" w:cstheme="minorEastAsia"/>
                <w:color w:val="000000" w:themeColor="text1"/>
                <w:sz w:val="28"/>
                <w:szCs w:val="28"/>
              </w:rPr>
            </w:pPr>
          </w:p>
          <w:p w:rsidR="000A095F" w:rsidRDefault="000A095F" w:rsidP="00E43223">
            <w:pPr>
              <w:adjustRightInd w:val="0"/>
              <w:snapToGrid w:val="0"/>
              <w:spacing w:line="300" w:lineRule="exact"/>
              <w:ind w:firstLineChars="2000" w:firstLine="5600"/>
              <w:rPr>
                <w:rFonts w:asciiTheme="minorEastAsia" w:eastAsiaTheme="minorEastAsia" w:hAnsiTheme="minorEastAsia" w:cstheme="minorEastAsia"/>
                <w:bCs/>
                <w:color w:val="000000" w:themeColor="text1"/>
                <w:sz w:val="28"/>
                <w:szCs w:val="28"/>
              </w:rPr>
            </w:pPr>
            <w:r>
              <w:rPr>
                <w:rFonts w:asciiTheme="minorEastAsia" w:eastAsiaTheme="minorEastAsia" w:hAnsiTheme="minorEastAsia" w:cstheme="minorEastAsia" w:hint="eastAsia"/>
                <w:color w:val="000000" w:themeColor="text1"/>
                <w:sz w:val="28"/>
                <w:szCs w:val="28"/>
              </w:rPr>
              <w:t>2018年  月   日</w:t>
            </w:r>
          </w:p>
        </w:tc>
      </w:tr>
      <w:tr w:rsidR="000A095F" w:rsidTr="00E43223">
        <w:trPr>
          <w:trHeight w:val="850"/>
        </w:trPr>
        <w:tc>
          <w:tcPr>
            <w:tcW w:w="9053" w:type="dxa"/>
            <w:gridSpan w:val="8"/>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color w:val="000000" w:themeColor="text1"/>
                <w:sz w:val="28"/>
                <w:szCs w:val="28"/>
              </w:rPr>
            </w:pPr>
          </w:p>
          <w:p w:rsidR="000A095F" w:rsidRDefault="000A095F" w:rsidP="00E43223">
            <w:pPr>
              <w:adjustRightInd w:val="0"/>
              <w:snapToGrid w:val="0"/>
              <w:spacing w:line="300" w:lineRule="exact"/>
              <w:jc w:val="left"/>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我已阅读并了解参赛选手规则章程的全部条款内容，并自愿接受参赛选手规则章程全部条款的要求。</w:t>
            </w:r>
          </w:p>
          <w:p w:rsidR="000A095F" w:rsidRDefault="000A095F" w:rsidP="00E43223">
            <w:pPr>
              <w:adjustRightInd w:val="0"/>
              <w:snapToGrid w:val="0"/>
              <w:spacing w:line="300" w:lineRule="exact"/>
              <w:jc w:val="center"/>
              <w:rPr>
                <w:rFonts w:asciiTheme="minorEastAsia" w:eastAsiaTheme="minorEastAsia" w:hAnsiTheme="minorEastAsia" w:cstheme="minorEastAsia"/>
                <w:color w:val="000000" w:themeColor="text1"/>
                <w:sz w:val="28"/>
                <w:szCs w:val="28"/>
              </w:rPr>
            </w:pPr>
          </w:p>
        </w:tc>
      </w:tr>
      <w:tr w:rsidR="000A095F" w:rsidTr="00E43223">
        <w:tc>
          <w:tcPr>
            <w:tcW w:w="1703" w:type="dxa"/>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r>
              <w:rPr>
                <w:rFonts w:asciiTheme="minorEastAsia" w:eastAsiaTheme="minorEastAsia" w:hAnsiTheme="minorEastAsia" w:cstheme="minorEastAsia" w:hint="eastAsia"/>
                <w:color w:val="000000" w:themeColor="text1"/>
                <w:sz w:val="28"/>
                <w:szCs w:val="28"/>
              </w:rPr>
              <w:t>团队简介</w:t>
            </w:r>
          </w:p>
        </w:tc>
        <w:tc>
          <w:tcPr>
            <w:tcW w:w="7350" w:type="dxa"/>
            <w:gridSpan w:val="7"/>
            <w:vAlign w:val="center"/>
          </w:tcPr>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p>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p>
          <w:p w:rsidR="000A095F" w:rsidRDefault="000A095F" w:rsidP="00E43223">
            <w:pPr>
              <w:adjustRightInd w:val="0"/>
              <w:snapToGrid w:val="0"/>
              <w:spacing w:line="300" w:lineRule="exact"/>
              <w:jc w:val="center"/>
              <w:rPr>
                <w:rFonts w:asciiTheme="minorEastAsia" w:eastAsiaTheme="minorEastAsia" w:hAnsiTheme="minorEastAsia" w:cstheme="minorEastAsia"/>
                <w:bCs/>
                <w:color w:val="000000" w:themeColor="text1"/>
                <w:sz w:val="28"/>
                <w:szCs w:val="28"/>
              </w:rPr>
            </w:pPr>
          </w:p>
        </w:tc>
      </w:tr>
    </w:tbl>
    <w:p w:rsidR="000A095F" w:rsidRDefault="000A095F" w:rsidP="000A095F">
      <w:pPr>
        <w:adjustRightInd w:val="0"/>
        <w:snapToGrid w:val="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备注：1. 以上内容请据实填写。</w:t>
      </w:r>
    </w:p>
    <w:p w:rsidR="000A095F" w:rsidRDefault="000A095F" w:rsidP="000A095F">
      <w:pPr>
        <w:adjustRightInd w:val="0"/>
        <w:snapToGrid w:val="0"/>
        <w:ind w:firstLineChars="300" w:firstLine="84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2.报名表须加盖所属单位或所在地老龄办公章方有效。</w:t>
      </w:r>
    </w:p>
    <w:p w:rsidR="000A095F" w:rsidRDefault="000A095F" w:rsidP="000A095F">
      <w:pPr>
        <w:adjustRightInd w:val="0"/>
        <w:snapToGrid w:val="0"/>
        <w:rPr>
          <w:rFonts w:asciiTheme="minorEastAsia" w:eastAsiaTheme="minorEastAsia" w:hAnsiTheme="minorEastAsia" w:cstheme="minorEastAsia"/>
          <w:color w:val="000000" w:themeColor="text1"/>
          <w:sz w:val="28"/>
          <w:szCs w:val="28"/>
        </w:rPr>
      </w:pPr>
    </w:p>
    <w:p w:rsidR="000A095F" w:rsidRDefault="000A095F" w:rsidP="000A095F">
      <w:pPr>
        <w:adjustRightInd w:val="0"/>
        <w:snapToGrid w:val="0"/>
        <w:ind w:firstLineChars="800" w:firstLine="224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所属单位盖章                    老龄办盖章</w:t>
      </w:r>
    </w:p>
    <w:p w:rsidR="000A095F" w:rsidRDefault="000A095F" w:rsidP="000A095F">
      <w:pPr>
        <w:adjustRightInd w:val="0"/>
        <w:snapToGrid w:val="0"/>
        <w:ind w:firstLineChars="1900" w:firstLine="5320"/>
        <w:rPr>
          <w:rFonts w:eastAsia="仿宋_GB2312"/>
          <w:color w:val="000000" w:themeColor="text1"/>
          <w:sz w:val="32"/>
          <w:szCs w:val="32"/>
        </w:rPr>
      </w:pPr>
      <w:r>
        <w:rPr>
          <w:rFonts w:asciiTheme="minorEastAsia" w:eastAsiaTheme="minorEastAsia" w:hAnsiTheme="minorEastAsia" w:cstheme="minorEastAsia" w:hint="eastAsia"/>
          <w:color w:val="000000" w:themeColor="text1"/>
          <w:sz w:val="28"/>
          <w:szCs w:val="28"/>
        </w:rPr>
        <w:t>2018年  月  日</w:t>
      </w:r>
    </w:p>
    <w:p w:rsidR="000A095F" w:rsidRDefault="000A095F" w:rsidP="000A095F">
      <w:pPr>
        <w:adjustRightInd w:val="0"/>
        <w:snapToGrid w:val="0"/>
        <w:spacing w:line="520" w:lineRule="exact"/>
        <w:jc w:val="center"/>
        <w:rPr>
          <w:rFonts w:ascii="方正小标宋简体" w:eastAsia="方正小标宋简体" w:hAnsi="方正小标宋简体" w:cs="方正小标宋简体"/>
          <w:color w:val="000000" w:themeColor="text1"/>
          <w:sz w:val="44"/>
          <w:szCs w:val="44"/>
        </w:rPr>
      </w:pPr>
    </w:p>
    <w:p w:rsidR="000A095F" w:rsidRDefault="000A095F" w:rsidP="000A095F">
      <w:pPr>
        <w:adjustRightInd w:val="0"/>
        <w:snapToGrid w:val="0"/>
        <w:spacing w:line="520" w:lineRule="exact"/>
        <w:rPr>
          <w:rFonts w:ascii="方正小标宋简体" w:eastAsia="方正小标宋简体" w:hAnsi="方正小标宋简体" w:cs="方正小标宋简体"/>
          <w:color w:val="000000" w:themeColor="text1"/>
          <w:sz w:val="44"/>
          <w:szCs w:val="44"/>
        </w:rPr>
      </w:pPr>
    </w:p>
    <w:p w:rsidR="000A095F" w:rsidRDefault="000A095F" w:rsidP="000A095F">
      <w:pPr>
        <w:adjustRightInd w:val="0"/>
        <w:snapToGrid w:val="0"/>
        <w:spacing w:line="52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lastRenderedPageBreak/>
        <w:t>参 赛 须 知</w:t>
      </w:r>
    </w:p>
    <w:p w:rsidR="000A095F" w:rsidRDefault="000A095F" w:rsidP="000A095F">
      <w:pPr>
        <w:adjustRightInd w:val="0"/>
        <w:snapToGrid w:val="0"/>
        <w:spacing w:line="520" w:lineRule="exact"/>
        <w:jc w:val="center"/>
        <w:rPr>
          <w:rFonts w:eastAsia="仿宋"/>
          <w:b/>
          <w:bCs/>
          <w:color w:val="000000" w:themeColor="text1"/>
          <w:sz w:val="32"/>
          <w:szCs w:val="32"/>
        </w:rPr>
      </w:pPr>
    </w:p>
    <w:p w:rsidR="000A095F" w:rsidRDefault="000A095F" w:rsidP="000A095F">
      <w:pPr>
        <w:numPr>
          <w:ilvl w:val="0"/>
          <w:numId w:val="6"/>
        </w:numPr>
        <w:adjustRightInd w:val="0"/>
        <w:snapToGrid w:val="0"/>
        <w:spacing w:line="520" w:lineRule="exact"/>
        <w:rPr>
          <w:rFonts w:eastAsia="仿宋"/>
          <w:color w:val="000000" w:themeColor="text1"/>
          <w:sz w:val="32"/>
          <w:szCs w:val="32"/>
        </w:rPr>
      </w:pPr>
      <w:r>
        <w:rPr>
          <w:rFonts w:eastAsia="仿宋"/>
          <w:color w:val="000000" w:themeColor="text1"/>
          <w:sz w:val="32"/>
          <w:szCs w:val="32"/>
        </w:rPr>
        <w:t>参赛选手年龄建议为</w:t>
      </w:r>
      <w:r>
        <w:rPr>
          <w:rFonts w:eastAsia="仿宋"/>
          <w:color w:val="000000" w:themeColor="text1"/>
          <w:sz w:val="32"/>
          <w:szCs w:val="32"/>
        </w:rPr>
        <w:t>60</w:t>
      </w:r>
      <w:r>
        <w:rPr>
          <w:rFonts w:eastAsia="仿宋"/>
          <w:color w:val="000000" w:themeColor="text1"/>
          <w:sz w:val="32"/>
          <w:szCs w:val="32"/>
        </w:rPr>
        <w:t>周岁（含）以上。</w:t>
      </w:r>
    </w:p>
    <w:p w:rsidR="000A095F" w:rsidRDefault="000A095F" w:rsidP="000A095F">
      <w:pPr>
        <w:numPr>
          <w:ilvl w:val="0"/>
          <w:numId w:val="6"/>
        </w:numPr>
        <w:adjustRightInd w:val="0"/>
        <w:snapToGrid w:val="0"/>
        <w:spacing w:line="520" w:lineRule="exact"/>
        <w:rPr>
          <w:rFonts w:eastAsia="仿宋"/>
          <w:color w:val="000000" w:themeColor="text1"/>
          <w:sz w:val="32"/>
          <w:szCs w:val="32"/>
        </w:rPr>
      </w:pPr>
      <w:r>
        <w:rPr>
          <w:rFonts w:eastAsia="仿宋" w:hint="eastAsia"/>
          <w:color w:val="000000" w:themeColor="text1"/>
          <w:sz w:val="32"/>
          <w:szCs w:val="32"/>
        </w:rPr>
        <w:t>2019</w:t>
      </w:r>
      <w:r>
        <w:rPr>
          <w:rFonts w:eastAsia="仿宋"/>
          <w:color w:val="000000" w:themeColor="text1"/>
          <w:sz w:val="32"/>
          <w:szCs w:val="32"/>
        </w:rPr>
        <w:t>老年春晚以推荐和</w:t>
      </w:r>
      <w:r>
        <w:rPr>
          <w:rFonts w:eastAsia="仿宋" w:hint="eastAsia"/>
          <w:color w:val="000000" w:themeColor="text1"/>
          <w:sz w:val="32"/>
          <w:szCs w:val="32"/>
        </w:rPr>
        <w:t>自愿</w:t>
      </w:r>
      <w:r>
        <w:rPr>
          <w:rFonts w:eastAsia="仿宋"/>
          <w:color w:val="000000" w:themeColor="text1"/>
          <w:sz w:val="32"/>
          <w:szCs w:val="32"/>
        </w:rPr>
        <w:t>方式报名，不收取报名费和其他费用，赴各设区的市、广德县、宿松县参加海选阶段及辅导阶段产生的交通费、食宿费由各艺术团及个人自行承担。赴合肥参加春晚演出阶段产生的交通费由各艺术团及个人承担。中国人寿负责为全体参赛、参演人员购买春晚演出期间的人身意外伤害保险。</w:t>
      </w:r>
    </w:p>
    <w:p w:rsidR="000A095F" w:rsidRDefault="000A095F" w:rsidP="000A095F">
      <w:pPr>
        <w:numPr>
          <w:ilvl w:val="0"/>
          <w:numId w:val="6"/>
        </w:numPr>
        <w:adjustRightInd w:val="0"/>
        <w:snapToGrid w:val="0"/>
        <w:spacing w:line="520" w:lineRule="exact"/>
        <w:rPr>
          <w:rFonts w:eastAsia="仿宋"/>
          <w:color w:val="000000" w:themeColor="text1"/>
          <w:sz w:val="32"/>
          <w:szCs w:val="32"/>
        </w:rPr>
      </w:pPr>
      <w:r>
        <w:rPr>
          <w:rFonts w:eastAsia="仿宋"/>
          <w:color w:val="000000" w:themeColor="text1"/>
          <w:sz w:val="32"/>
          <w:szCs w:val="32"/>
        </w:rPr>
        <w:t>必须严格遵守大赛组委会的各项规章制度，服从赛程安排，否则大赛组委会有权取消选手参赛资格。</w:t>
      </w:r>
    </w:p>
    <w:p w:rsidR="000A095F" w:rsidRDefault="000A095F" w:rsidP="000A095F">
      <w:pPr>
        <w:numPr>
          <w:ilvl w:val="0"/>
          <w:numId w:val="6"/>
        </w:numPr>
        <w:adjustRightInd w:val="0"/>
        <w:snapToGrid w:val="0"/>
        <w:spacing w:line="520" w:lineRule="exact"/>
        <w:rPr>
          <w:rFonts w:eastAsia="仿宋"/>
          <w:color w:val="000000" w:themeColor="text1"/>
          <w:sz w:val="32"/>
          <w:szCs w:val="32"/>
        </w:rPr>
      </w:pPr>
      <w:r>
        <w:rPr>
          <w:rFonts w:eastAsia="仿宋"/>
          <w:color w:val="000000" w:themeColor="text1"/>
          <w:sz w:val="32"/>
          <w:szCs w:val="32"/>
        </w:rPr>
        <w:t>在赛事进行过程中，组委会有权视情况对赛程安排或相关环节调整变更。</w:t>
      </w:r>
    </w:p>
    <w:p w:rsidR="000A095F" w:rsidRDefault="000A095F" w:rsidP="000A095F">
      <w:pPr>
        <w:numPr>
          <w:ilvl w:val="0"/>
          <w:numId w:val="6"/>
        </w:numPr>
        <w:adjustRightInd w:val="0"/>
        <w:snapToGrid w:val="0"/>
        <w:spacing w:line="520" w:lineRule="exact"/>
        <w:rPr>
          <w:rFonts w:eastAsia="仿宋"/>
          <w:color w:val="000000" w:themeColor="text1"/>
          <w:sz w:val="32"/>
          <w:szCs w:val="32"/>
        </w:rPr>
      </w:pPr>
      <w:r>
        <w:rPr>
          <w:rFonts w:eastAsia="仿宋"/>
          <w:color w:val="000000" w:themeColor="text1"/>
          <w:sz w:val="32"/>
          <w:szCs w:val="32"/>
        </w:rPr>
        <w:t>本次选拨赛最终解释权属大赛组委会。</w:t>
      </w:r>
    </w:p>
    <w:p w:rsidR="000A095F" w:rsidRDefault="000A095F" w:rsidP="000A095F">
      <w:pPr>
        <w:numPr>
          <w:ilvl w:val="0"/>
          <w:numId w:val="6"/>
        </w:numPr>
        <w:adjustRightInd w:val="0"/>
        <w:snapToGrid w:val="0"/>
        <w:spacing w:line="520" w:lineRule="exact"/>
        <w:rPr>
          <w:rFonts w:eastAsia="仿宋"/>
          <w:color w:val="000000" w:themeColor="text1"/>
          <w:sz w:val="32"/>
          <w:szCs w:val="32"/>
        </w:rPr>
      </w:pPr>
      <w:r>
        <w:rPr>
          <w:rFonts w:eastAsia="仿宋"/>
          <w:color w:val="000000" w:themeColor="text1"/>
          <w:sz w:val="32"/>
          <w:szCs w:val="32"/>
        </w:rPr>
        <w:t>参赛选手在前往或离开活动现场途中，自行乘坐交通运输工具或者由所在团队自行包车，途中发生交通事故、突</w:t>
      </w:r>
      <w:r>
        <w:rPr>
          <w:rFonts w:eastAsia="仿宋" w:hint="eastAsia"/>
          <w:color w:val="000000" w:themeColor="text1"/>
          <w:sz w:val="32"/>
          <w:szCs w:val="32"/>
        </w:rPr>
        <w:t>发</w:t>
      </w:r>
      <w:r>
        <w:rPr>
          <w:rFonts w:eastAsia="仿宋"/>
          <w:color w:val="000000" w:themeColor="text1"/>
          <w:sz w:val="32"/>
          <w:szCs w:val="32"/>
        </w:rPr>
        <w:t>疾病、因冲突造成人身损害等，由造成损害方承担责任，由于身体健康、身体原因造成的人身损害由本人自行承担责任。</w:t>
      </w:r>
    </w:p>
    <w:p w:rsidR="000A095F" w:rsidRDefault="000A095F" w:rsidP="000A095F">
      <w:pPr>
        <w:numPr>
          <w:ilvl w:val="0"/>
          <w:numId w:val="6"/>
        </w:numPr>
        <w:adjustRightInd w:val="0"/>
        <w:snapToGrid w:val="0"/>
        <w:spacing w:line="520" w:lineRule="exact"/>
        <w:rPr>
          <w:rFonts w:eastAsia="仿宋"/>
          <w:color w:val="000000" w:themeColor="text1"/>
          <w:sz w:val="32"/>
          <w:szCs w:val="32"/>
        </w:rPr>
      </w:pPr>
      <w:r>
        <w:rPr>
          <w:rFonts w:eastAsia="仿宋"/>
          <w:color w:val="000000" w:themeColor="text1"/>
          <w:sz w:val="32"/>
          <w:szCs w:val="32"/>
        </w:rPr>
        <w:t>所有提交的视频作品，主办单位享有终身使用权，其作品的发布权归主办单位所有。</w:t>
      </w:r>
    </w:p>
    <w:p w:rsidR="000A095F" w:rsidRDefault="000A095F" w:rsidP="000A095F">
      <w:pPr>
        <w:numPr>
          <w:ilvl w:val="0"/>
          <w:numId w:val="6"/>
        </w:numPr>
        <w:adjustRightInd w:val="0"/>
        <w:snapToGrid w:val="0"/>
        <w:spacing w:line="520" w:lineRule="exact"/>
        <w:rPr>
          <w:rFonts w:eastAsia="仿宋"/>
          <w:color w:val="000000" w:themeColor="text1"/>
          <w:sz w:val="32"/>
          <w:szCs w:val="32"/>
        </w:rPr>
      </w:pPr>
      <w:r>
        <w:rPr>
          <w:rFonts w:eastAsia="仿宋"/>
          <w:color w:val="000000" w:themeColor="text1"/>
          <w:sz w:val="32"/>
          <w:szCs w:val="32"/>
        </w:rPr>
        <w:t>参赛者应尊重活动评选结果，对结果不得异议。</w:t>
      </w:r>
    </w:p>
    <w:p w:rsidR="000A095F" w:rsidRDefault="000A095F" w:rsidP="000A095F">
      <w:pPr>
        <w:numPr>
          <w:ilvl w:val="0"/>
          <w:numId w:val="6"/>
        </w:numPr>
        <w:adjustRightInd w:val="0"/>
        <w:snapToGrid w:val="0"/>
        <w:spacing w:line="520" w:lineRule="exact"/>
        <w:rPr>
          <w:rFonts w:eastAsia="仿宋"/>
          <w:color w:val="000000" w:themeColor="text1"/>
          <w:sz w:val="32"/>
          <w:szCs w:val="32"/>
        </w:rPr>
      </w:pPr>
      <w:r>
        <w:rPr>
          <w:rFonts w:eastAsia="仿宋"/>
          <w:color w:val="000000" w:themeColor="text1"/>
          <w:sz w:val="32"/>
          <w:szCs w:val="32"/>
        </w:rPr>
        <w:t>凡报名参赛者，即视为已充分了解此比赛规则中各条款，且愿意完全遵守本规则所述各项规定。</w:t>
      </w:r>
    </w:p>
    <w:p w:rsidR="005E78F0" w:rsidRPr="000A095F" w:rsidRDefault="005E78F0"/>
    <w:sectPr w:rsidR="005E78F0" w:rsidRPr="000A095F" w:rsidSect="000A095F">
      <w:pgSz w:w="11906" w:h="16838"/>
      <w:pgMar w:top="1871"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001" w:rsidRDefault="00725001" w:rsidP="00E85C54">
      <w:r>
        <w:separator/>
      </w:r>
    </w:p>
  </w:endnote>
  <w:endnote w:type="continuationSeparator" w:id="1">
    <w:p w:rsidR="00725001" w:rsidRDefault="00725001" w:rsidP="00E85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书宋简体">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001" w:rsidRDefault="00725001" w:rsidP="00E85C54">
      <w:r>
        <w:separator/>
      </w:r>
    </w:p>
  </w:footnote>
  <w:footnote w:type="continuationSeparator" w:id="1">
    <w:p w:rsidR="00725001" w:rsidRDefault="00725001" w:rsidP="00E85C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BC8EE3"/>
    <w:multiLevelType w:val="singleLevel"/>
    <w:tmpl w:val="80BC8EE3"/>
    <w:lvl w:ilvl="0">
      <w:start w:val="1"/>
      <w:numFmt w:val="decimal"/>
      <w:suff w:val="space"/>
      <w:lvlText w:val="%1."/>
      <w:lvlJc w:val="left"/>
    </w:lvl>
  </w:abstractNum>
  <w:abstractNum w:abstractNumId="1">
    <w:nsid w:val="88ECF4E0"/>
    <w:multiLevelType w:val="singleLevel"/>
    <w:tmpl w:val="88ECF4E0"/>
    <w:lvl w:ilvl="0">
      <w:start w:val="8"/>
      <w:numFmt w:val="chineseCounting"/>
      <w:suff w:val="nothing"/>
      <w:lvlText w:val="%1、"/>
      <w:lvlJc w:val="left"/>
      <w:rPr>
        <w:rFonts w:hint="eastAsia"/>
      </w:rPr>
    </w:lvl>
  </w:abstractNum>
  <w:abstractNum w:abstractNumId="2">
    <w:nsid w:val="98B5DC37"/>
    <w:multiLevelType w:val="singleLevel"/>
    <w:tmpl w:val="98B5DC37"/>
    <w:lvl w:ilvl="0">
      <w:start w:val="2"/>
      <w:numFmt w:val="decimal"/>
      <w:suff w:val="space"/>
      <w:lvlText w:val="%1."/>
      <w:lvlJc w:val="left"/>
    </w:lvl>
  </w:abstractNum>
  <w:abstractNum w:abstractNumId="3">
    <w:nsid w:val="9A925190"/>
    <w:multiLevelType w:val="singleLevel"/>
    <w:tmpl w:val="9A925190"/>
    <w:lvl w:ilvl="0">
      <w:start w:val="1"/>
      <w:numFmt w:val="decimal"/>
      <w:suff w:val="space"/>
      <w:lvlText w:val="%1."/>
      <w:lvlJc w:val="left"/>
    </w:lvl>
  </w:abstractNum>
  <w:abstractNum w:abstractNumId="4">
    <w:nsid w:val="E5BC7D50"/>
    <w:multiLevelType w:val="singleLevel"/>
    <w:tmpl w:val="E5BC7D50"/>
    <w:lvl w:ilvl="0">
      <w:start w:val="1"/>
      <w:numFmt w:val="decimal"/>
      <w:suff w:val="space"/>
      <w:lvlText w:val="%1."/>
      <w:lvlJc w:val="left"/>
    </w:lvl>
  </w:abstractNum>
  <w:abstractNum w:abstractNumId="5">
    <w:nsid w:val="2D83DE21"/>
    <w:multiLevelType w:val="singleLevel"/>
    <w:tmpl w:val="2D83DE21"/>
    <w:lvl w:ilvl="0">
      <w:start w:val="3"/>
      <w:numFmt w:val="decimal"/>
      <w:suff w:val="space"/>
      <w:lvlText w:val="%1."/>
      <w:lvlJc w:val="left"/>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095F"/>
    <w:rsid w:val="000A095F"/>
    <w:rsid w:val="000F31BE"/>
    <w:rsid w:val="005E78F0"/>
    <w:rsid w:val="00725001"/>
    <w:rsid w:val="00E85C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9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qFormat/>
    <w:rsid w:val="000A095F"/>
    <w:rPr>
      <w:color w:val="0000FF"/>
      <w:u w:val="single"/>
    </w:rPr>
  </w:style>
  <w:style w:type="table" w:styleId="a4">
    <w:name w:val="Table Grid"/>
    <w:basedOn w:val="a1"/>
    <w:uiPriority w:val="59"/>
    <w:qFormat/>
    <w:rsid w:val="000A095F"/>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w">
    <w:name w:val="zw"/>
    <w:basedOn w:val="a"/>
    <w:qFormat/>
    <w:rsid w:val="000A095F"/>
    <w:pPr>
      <w:widowControl/>
      <w:spacing w:before="30"/>
      <w:ind w:left="100" w:right="100"/>
    </w:pPr>
    <w:rPr>
      <w:rFonts w:ascii="方正书宋简体" w:eastAsia="方正书宋简体" w:hAnsi="宋体" w:hint="eastAsia"/>
      <w:color w:val="000000"/>
      <w:kern w:val="0"/>
      <w:szCs w:val="21"/>
    </w:rPr>
  </w:style>
  <w:style w:type="paragraph" w:styleId="a5">
    <w:name w:val="header"/>
    <w:basedOn w:val="a"/>
    <w:link w:val="Char"/>
    <w:uiPriority w:val="99"/>
    <w:semiHidden/>
    <w:unhideWhenUsed/>
    <w:rsid w:val="00E85C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85C54"/>
    <w:rPr>
      <w:rFonts w:ascii="Times New Roman" w:eastAsia="宋体" w:hAnsi="Times New Roman" w:cs="Times New Roman"/>
      <w:sz w:val="18"/>
      <w:szCs w:val="18"/>
    </w:rPr>
  </w:style>
  <w:style w:type="paragraph" w:styleId="a6">
    <w:name w:val="footer"/>
    <w:basedOn w:val="a"/>
    <w:link w:val="Char0"/>
    <w:uiPriority w:val="99"/>
    <w:semiHidden/>
    <w:unhideWhenUsed/>
    <w:rsid w:val="00E85C5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85C5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hlncw@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User</cp:lastModifiedBy>
  <cp:revision>2</cp:revision>
  <dcterms:created xsi:type="dcterms:W3CDTF">2018-09-05T03:05:00Z</dcterms:created>
  <dcterms:modified xsi:type="dcterms:W3CDTF">2018-09-05T03:05:00Z</dcterms:modified>
</cp:coreProperties>
</file>